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0707D"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5250707E"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5250707F"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52507080"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52507081" w14:textId="77777777"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52507082"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52507086" w14:textId="4D6E52DA" w:rsidR="0044725E" w:rsidRDefault="0017223F" w:rsidP="009400C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CD45B0">
        <w:rPr>
          <w:rFonts w:ascii="Calibri" w:eastAsia="Calibri" w:hAnsi="Calibri" w:cs="Calibri"/>
          <w:b/>
          <w:sz w:val="28"/>
          <w:szCs w:val="28"/>
        </w:rPr>
        <w:t>NO. 40051001-0</w:t>
      </w:r>
      <w:r w:rsidR="00CD45B0" w:rsidRPr="00CD45B0">
        <w:rPr>
          <w:rFonts w:ascii="Calibri" w:eastAsia="Calibri" w:hAnsi="Calibri" w:cs="Calibri"/>
          <w:b/>
          <w:sz w:val="28"/>
          <w:szCs w:val="28"/>
        </w:rPr>
        <w:t>50</w:t>
      </w:r>
      <w:r w:rsidRPr="00CD45B0">
        <w:rPr>
          <w:rFonts w:ascii="Calibri" w:eastAsia="Calibri" w:hAnsi="Calibri" w:cs="Calibri"/>
          <w:b/>
          <w:sz w:val="28"/>
          <w:szCs w:val="28"/>
        </w:rPr>
        <w:t>-2</w:t>
      </w:r>
      <w:r w:rsidR="00580B0F" w:rsidRPr="00CD45B0">
        <w:rPr>
          <w:rFonts w:ascii="Calibri" w:eastAsia="Calibri" w:hAnsi="Calibri" w:cs="Calibri"/>
          <w:b/>
          <w:sz w:val="28"/>
          <w:szCs w:val="28"/>
        </w:rPr>
        <w:t>5</w:t>
      </w:r>
      <w:r w:rsidRPr="00CD45B0">
        <w:rPr>
          <w:rFonts w:ascii="Calibri" w:eastAsia="Calibri" w:hAnsi="Calibri" w:cs="Calibri"/>
          <w:b/>
          <w:sz w:val="28"/>
          <w:szCs w:val="28"/>
        </w:rPr>
        <w:t xml:space="preserve"> (CAGEG-0</w:t>
      </w:r>
      <w:r w:rsidR="00CD45B0" w:rsidRPr="00CD45B0">
        <w:rPr>
          <w:rFonts w:ascii="Calibri" w:eastAsia="Calibri" w:hAnsi="Calibri" w:cs="Calibri"/>
          <w:b/>
          <w:sz w:val="28"/>
          <w:szCs w:val="28"/>
        </w:rPr>
        <w:t>50</w:t>
      </w:r>
      <w:r w:rsidRPr="00CD45B0">
        <w:rPr>
          <w:rFonts w:ascii="Calibri" w:eastAsia="Calibri" w:hAnsi="Calibri" w:cs="Calibri"/>
          <w:b/>
          <w:sz w:val="28"/>
          <w:szCs w:val="28"/>
        </w:rPr>
        <w:t>/202</w:t>
      </w:r>
      <w:r w:rsidR="00580B0F" w:rsidRPr="00CD45B0">
        <w:rPr>
          <w:rFonts w:ascii="Calibri" w:eastAsia="Calibri" w:hAnsi="Calibri" w:cs="Calibri"/>
          <w:b/>
          <w:sz w:val="28"/>
          <w:szCs w:val="28"/>
        </w:rPr>
        <w:t>5</w:t>
      </w:r>
      <w:r w:rsidRPr="00CD45B0">
        <w:rPr>
          <w:rFonts w:ascii="Calibri" w:eastAsia="Calibri" w:hAnsi="Calibri" w:cs="Calibri"/>
          <w:b/>
          <w:sz w:val="28"/>
          <w:szCs w:val="28"/>
        </w:rPr>
        <w:t>)</w:t>
      </w:r>
      <w:r w:rsidR="00580B0F" w:rsidRPr="00CD45B0">
        <w:rPr>
          <w:rFonts w:ascii="Calibri" w:eastAsia="Calibri" w:hAnsi="Calibri" w:cs="Calibri"/>
          <w:b/>
          <w:sz w:val="28"/>
          <w:szCs w:val="28"/>
        </w:rPr>
        <w:t xml:space="preserve"> PARA LA </w:t>
      </w:r>
      <w:r w:rsidRPr="00CD45B0">
        <w:rPr>
          <w:rFonts w:ascii="Calibri" w:eastAsia="Calibri" w:hAnsi="Calibri" w:cs="Calibri"/>
          <w:b/>
          <w:sz w:val="28"/>
          <w:szCs w:val="28"/>
        </w:rPr>
        <w:t>ADQUISICIÓN DE</w:t>
      </w:r>
      <w:r w:rsidR="009400C1" w:rsidRPr="00CD45B0">
        <w:rPr>
          <w:rFonts w:ascii="Calibri" w:eastAsia="Calibri" w:hAnsi="Calibri" w:cs="Calibri"/>
          <w:b/>
          <w:sz w:val="28"/>
          <w:szCs w:val="28"/>
        </w:rPr>
        <w:t xml:space="preserve"> EQUIPO DE C</w:t>
      </w:r>
      <w:r w:rsidR="009400C1" w:rsidRPr="00A4303D">
        <w:rPr>
          <w:rFonts w:ascii="Calibri" w:eastAsia="Calibri" w:hAnsi="Calibri" w:cs="Calibri"/>
          <w:b/>
          <w:sz w:val="28"/>
          <w:szCs w:val="28"/>
        </w:rPr>
        <w:t>ÓMPUTO Y DE TECNOLOGÍA DE LA INFORMACIÓN</w:t>
      </w:r>
      <w:r w:rsidR="009400C1">
        <w:rPr>
          <w:rFonts w:ascii="Calibri" w:eastAsia="Calibri" w:hAnsi="Calibri" w:cs="Calibri"/>
          <w:b/>
          <w:sz w:val="28"/>
          <w:szCs w:val="28"/>
        </w:rPr>
        <w:t xml:space="preserve">; </w:t>
      </w:r>
      <w:r w:rsidR="009400C1" w:rsidRPr="009400C1">
        <w:rPr>
          <w:rFonts w:ascii="Calibri" w:eastAsia="Calibri" w:hAnsi="Calibri" w:cs="Calibri"/>
          <w:b/>
          <w:sz w:val="28"/>
          <w:szCs w:val="28"/>
        </w:rPr>
        <w:t>EQUIPO DE COMUNICACIÓN Y TELECOMUNICACIÓN</w:t>
      </w:r>
      <w:r w:rsidR="009400C1">
        <w:rPr>
          <w:rFonts w:ascii="Calibri" w:eastAsia="Calibri" w:hAnsi="Calibri" w:cs="Calibri"/>
          <w:b/>
          <w:sz w:val="28"/>
          <w:szCs w:val="28"/>
        </w:rPr>
        <w:t xml:space="preserve">; Y </w:t>
      </w:r>
      <w:r w:rsidR="009400C1" w:rsidRPr="009400C1">
        <w:rPr>
          <w:rFonts w:ascii="Calibri" w:eastAsia="Calibri" w:hAnsi="Calibri" w:cs="Calibri"/>
          <w:b/>
          <w:sz w:val="28"/>
          <w:szCs w:val="28"/>
        </w:rPr>
        <w:t>EQUIPOS DE GENERACIÓN ELÉCTRICA, APARATOS Y ACCESORIOS ELÉCTRICOS</w:t>
      </w:r>
    </w:p>
    <w:p w14:paraId="52507087" w14:textId="77777777" w:rsidR="0044725E" w:rsidRDefault="0044725E">
      <w:pPr>
        <w:rPr>
          <w:rFonts w:ascii="Calibri" w:eastAsia="Calibri" w:hAnsi="Calibri" w:cs="Calibri"/>
          <w:sz w:val="20"/>
          <w:szCs w:val="20"/>
        </w:rPr>
      </w:pPr>
    </w:p>
    <w:p w14:paraId="52507088"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52507089"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5250708A" w14:textId="77777777" w:rsidR="0044725E" w:rsidRDefault="0044725E">
      <w:pPr>
        <w:rPr>
          <w:rFonts w:ascii="Calibri" w:eastAsia="Calibri" w:hAnsi="Calibri" w:cs="Calibri"/>
          <w:sz w:val="22"/>
          <w:szCs w:val="22"/>
        </w:rPr>
      </w:pPr>
    </w:p>
    <w:p w14:paraId="5250708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5250708C" w14:textId="77777777" w:rsidR="0044725E" w:rsidRDefault="0044725E">
      <w:pPr>
        <w:jc w:val="both"/>
        <w:rPr>
          <w:rFonts w:ascii="Calibri" w:eastAsia="Calibri" w:hAnsi="Calibri" w:cs="Calibri"/>
          <w:sz w:val="22"/>
          <w:szCs w:val="22"/>
        </w:rPr>
      </w:pPr>
    </w:p>
    <w:p w14:paraId="5250708D"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5250708E" w14:textId="77777777" w:rsidR="0044725E" w:rsidRDefault="0044725E">
      <w:pPr>
        <w:jc w:val="both"/>
        <w:rPr>
          <w:rFonts w:ascii="Calibri" w:eastAsia="Calibri" w:hAnsi="Calibri" w:cs="Calibri"/>
          <w:sz w:val="22"/>
          <w:szCs w:val="22"/>
        </w:rPr>
      </w:pPr>
    </w:p>
    <w:p w14:paraId="5250708F"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52507090" w14:textId="77777777" w:rsidR="0044725E" w:rsidRDefault="0044725E">
      <w:pPr>
        <w:jc w:val="both"/>
        <w:rPr>
          <w:rFonts w:ascii="Calibri" w:eastAsia="Calibri" w:hAnsi="Calibri" w:cs="Calibri"/>
          <w:sz w:val="22"/>
          <w:szCs w:val="22"/>
        </w:rPr>
      </w:pPr>
    </w:p>
    <w:p w14:paraId="5250709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52507092" w14:textId="77777777" w:rsidR="0044725E" w:rsidRDefault="0044725E">
      <w:pPr>
        <w:jc w:val="both"/>
        <w:rPr>
          <w:rFonts w:ascii="Calibri" w:eastAsia="Calibri" w:hAnsi="Calibri" w:cs="Calibri"/>
          <w:sz w:val="22"/>
          <w:szCs w:val="22"/>
        </w:rPr>
      </w:pPr>
    </w:p>
    <w:p w14:paraId="52507093"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52507094"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5250709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52507096" w14:textId="77777777" w:rsidR="0044725E" w:rsidRDefault="0044725E">
      <w:pPr>
        <w:jc w:val="both"/>
        <w:rPr>
          <w:rFonts w:ascii="Calibri" w:eastAsia="Calibri" w:hAnsi="Calibri" w:cs="Calibri"/>
          <w:sz w:val="22"/>
          <w:szCs w:val="22"/>
        </w:rPr>
      </w:pPr>
    </w:p>
    <w:p w14:paraId="52507097"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52507098"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52507099"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5250709A" w14:textId="77777777" w:rsidR="0044725E" w:rsidRDefault="0044725E">
      <w:pPr>
        <w:jc w:val="both"/>
        <w:rPr>
          <w:rFonts w:ascii="Calibri" w:eastAsia="Calibri" w:hAnsi="Calibri" w:cs="Calibri"/>
          <w:sz w:val="22"/>
          <w:szCs w:val="22"/>
        </w:rPr>
      </w:pPr>
    </w:p>
    <w:p w14:paraId="5250709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5250709C" w14:textId="77777777" w:rsidR="0044725E" w:rsidRDefault="0017223F">
      <w:pPr>
        <w:jc w:val="both"/>
        <w:rPr>
          <w:rFonts w:ascii="Calibri" w:eastAsia="Calibri" w:hAnsi="Calibri" w:cs="Calibri"/>
          <w:sz w:val="22"/>
          <w:szCs w:val="22"/>
        </w:rPr>
      </w:pPr>
      <w:r>
        <w:rPr>
          <w:rFonts w:ascii="Calibri" w:eastAsia="Calibri" w:hAnsi="Calibri" w:cs="Calibri"/>
          <w:sz w:val="22"/>
          <w:szCs w:val="22"/>
        </w:rPr>
        <w:lastRenderedPageBreak/>
        <w:t xml:space="preserve"> </w:t>
      </w:r>
    </w:p>
    <w:p w14:paraId="5250709D"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5250709E" w14:textId="77777777" w:rsidR="0044725E" w:rsidRDefault="0044725E">
      <w:pPr>
        <w:jc w:val="both"/>
        <w:rPr>
          <w:rFonts w:ascii="Calibri" w:eastAsia="Calibri" w:hAnsi="Calibri" w:cs="Calibri"/>
          <w:sz w:val="22"/>
          <w:szCs w:val="22"/>
        </w:rPr>
      </w:pPr>
    </w:p>
    <w:p w14:paraId="5250709F"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525070A0"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525070A1" w14:textId="0B2FB155" w:rsidR="0044725E" w:rsidRDefault="0017223F" w:rsidP="00F4418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sidR="00F44182" w:rsidRPr="00F44182">
        <w:rPr>
          <w:rFonts w:ascii="Calibri" w:eastAsia="Calibri" w:hAnsi="Calibri" w:cs="Calibri"/>
          <w:b/>
          <w:color w:val="000000"/>
          <w:sz w:val="22"/>
          <w:szCs w:val="22"/>
        </w:rPr>
        <w:t>Licitación Pública Nacional Mixta</w:t>
      </w:r>
      <w:r w:rsidR="00F44182">
        <w:rPr>
          <w:rFonts w:ascii="Calibri" w:eastAsia="Calibri" w:hAnsi="Calibri" w:cs="Calibri"/>
          <w:b/>
          <w:color w:val="000000"/>
          <w:sz w:val="22"/>
          <w:szCs w:val="22"/>
        </w:rPr>
        <w:t xml:space="preserve"> </w:t>
      </w:r>
      <w:r w:rsidR="00F44182" w:rsidRPr="00F44182">
        <w:rPr>
          <w:rFonts w:ascii="Calibri" w:eastAsia="Calibri" w:hAnsi="Calibri" w:cs="Calibri"/>
          <w:b/>
          <w:color w:val="000000"/>
          <w:sz w:val="22"/>
          <w:szCs w:val="22"/>
        </w:rPr>
        <w:t>NO. 40051001-0</w:t>
      </w:r>
      <w:r w:rsidR="008F30D8">
        <w:rPr>
          <w:rFonts w:ascii="Calibri" w:eastAsia="Calibri" w:hAnsi="Calibri" w:cs="Calibri"/>
          <w:b/>
          <w:color w:val="000000"/>
          <w:sz w:val="22"/>
          <w:szCs w:val="22"/>
        </w:rPr>
        <w:t>50</w:t>
      </w:r>
      <w:r w:rsidR="00F44182" w:rsidRPr="00F44182">
        <w:rPr>
          <w:rFonts w:ascii="Calibri" w:eastAsia="Calibri" w:hAnsi="Calibri" w:cs="Calibri"/>
          <w:b/>
          <w:color w:val="000000"/>
          <w:sz w:val="22"/>
          <w:szCs w:val="22"/>
        </w:rPr>
        <w:t>-25 (CAGEG-0</w:t>
      </w:r>
      <w:r w:rsidR="008F30D8">
        <w:rPr>
          <w:rFonts w:ascii="Calibri" w:eastAsia="Calibri" w:hAnsi="Calibri" w:cs="Calibri"/>
          <w:b/>
          <w:color w:val="000000"/>
          <w:sz w:val="22"/>
          <w:szCs w:val="22"/>
        </w:rPr>
        <w:t>50</w:t>
      </w:r>
      <w:r w:rsidR="00F44182" w:rsidRPr="00F44182">
        <w:rPr>
          <w:rFonts w:ascii="Calibri" w:eastAsia="Calibri" w:hAnsi="Calibri" w:cs="Calibri"/>
          <w:b/>
          <w:color w:val="000000"/>
          <w:sz w:val="22"/>
          <w:szCs w:val="22"/>
        </w:rPr>
        <w:t xml:space="preserve">/2025) para la Adquisición </w:t>
      </w:r>
      <w:r w:rsidR="00F44182">
        <w:rPr>
          <w:rFonts w:ascii="Calibri" w:eastAsia="Calibri" w:hAnsi="Calibri" w:cs="Calibri"/>
          <w:b/>
          <w:color w:val="000000"/>
          <w:sz w:val="22"/>
          <w:szCs w:val="22"/>
        </w:rPr>
        <w:t>d</w:t>
      </w:r>
      <w:r w:rsidR="00F44182" w:rsidRPr="00F44182">
        <w:rPr>
          <w:rFonts w:ascii="Calibri" w:eastAsia="Calibri" w:hAnsi="Calibri" w:cs="Calibri"/>
          <w:b/>
          <w:color w:val="000000"/>
          <w:sz w:val="22"/>
          <w:szCs w:val="22"/>
        </w:rPr>
        <w:t xml:space="preserve">e Equipo </w:t>
      </w:r>
      <w:r w:rsidR="00F44182">
        <w:rPr>
          <w:rFonts w:ascii="Calibri" w:eastAsia="Calibri" w:hAnsi="Calibri" w:cs="Calibri"/>
          <w:b/>
          <w:color w:val="000000"/>
          <w:sz w:val="22"/>
          <w:szCs w:val="22"/>
        </w:rPr>
        <w:t>d</w:t>
      </w:r>
      <w:r w:rsidR="00F44182" w:rsidRPr="00F44182">
        <w:rPr>
          <w:rFonts w:ascii="Calibri" w:eastAsia="Calibri" w:hAnsi="Calibri" w:cs="Calibri"/>
          <w:b/>
          <w:color w:val="000000"/>
          <w:sz w:val="22"/>
          <w:szCs w:val="22"/>
        </w:rPr>
        <w:t xml:space="preserve">e Cómputo </w:t>
      </w:r>
      <w:r w:rsidR="00F44182">
        <w:rPr>
          <w:rFonts w:ascii="Calibri" w:eastAsia="Calibri" w:hAnsi="Calibri" w:cs="Calibri"/>
          <w:b/>
          <w:color w:val="000000"/>
          <w:sz w:val="22"/>
          <w:szCs w:val="22"/>
        </w:rPr>
        <w:t>y</w:t>
      </w:r>
      <w:r w:rsidR="00F44182" w:rsidRPr="00F44182">
        <w:rPr>
          <w:rFonts w:ascii="Calibri" w:eastAsia="Calibri" w:hAnsi="Calibri" w:cs="Calibri"/>
          <w:b/>
          <w:color w:val="000000"/>
          <w:sz w:val="22"/>
          <w:szCs w:val="22"/>
        </w:rPr>
        <w:t xml:space="preserve"> </w:t>
      </w:r>
      <w:r w:rsidR="00F44182">
        <w:rPr>
          <w:rFonts w:ascii="Calibri" w:eastAsia="Calibri" w:hAnsi="Calibri" w:cs="Calibri"/>
          <w:b/>
          <w:color w:val="000000"/>
          <w:sz w:val="22"/>
          <w:szCs w:val="22"/>
        </w:rPr>
        <w:t>d</w:t>
      </w:r>
      <w:r w:rsidR="00F44182" w:rsidRPr="00F44182">
        <w:rPr>
          <w:rFonts w:ascii="Calibri" w:eastAsia="Calibri" w:hAnsi="Calibri" w:cs="Calibri"/>
          <w:b/>
          <w:color w:val="000000"/>
          <w:sz w:val="22"/>
          <w:szCs w:val="22"/>
        </w:rPr>
        <w:t xml:space="preserve">e Tecnología </w:t>
      </w:r>
      <w:r w:rsidR="00F44182">
        <w:rPr>
          <w:rFonts w:ascii="Calibri" w:eastAsia="Calibri" w:hAnsi="Calibri" w:cs="Calibri"/>
          <w:b/>
          <w:color w:val="000000"/>
          <w:sz w:val="22"/>
          <w:szCs w:val="22"/>
        </w:rPr>
        <w:t>d</w:t>
      </w:r>
      <w:r w:rsidR="00F44182" w:rsidRPr="00F44182">
        <w:rPr>
          <w:rFonts w:ascii="Calibri" w:eastAsia="Calibri" w:hAnsi="Calibri" w:cs="Calibri"/>
          <w:b/>
          <w:color w:val="000000"/>
          <w:sz w:val="22"/>
          <w:szCs w:val="22"/>
        </w:rPr>
        <w:t xml:space="preserve">e </w:t>
      </w:r>
      <w:r w:rsidR="00F44182">
        <w:rPr>
          <w:rFonts w:ascii="Calibri" w:eastAsia="Calibri" w:hAnsi="Calibri" w:cs="Calibri"/>
          <w:b/>
          <w:color w:val="000000"/>
          <w:sz w:val="22"/>
          <w:szCs w:val="22"/>
        </w:rPr>
        <w:t>l</w:t>
      </w:r>
      <w:r w:rsidR="00F44182" w:rsidRPr="00F44182">
        <w:rPr>
          <w:rFonts w:ascii="Calibri" w:eastAsia="Calibri" w:hAnsi="Calibri" w:cs="Calibri"/>
          <w:b/>
          <w:color w:val="000000"/>
          <w:sz w:val="22"/>
          <w:szCs w:val="22"/>
        </w:rPr>
        <w:t xml:space="preserve">a Información; Equipo </w:t>
      </w:r>
      <w:r w:rsidR="00F44182">
        <w:rPr>
          <w:rFonts w:ascii="Calibri" w:eastAsia="Calibri" w:hAnsi="Calibri" w:cs="Calibri"/>
          <w:b/>
          <w:color w:val="000000"/>
          <w:sz w:val="22"/>
          <w:szCs w:val="22"/>
        </w:rPr>
        <w:t>de</w:t>
      </w:r>
      <w:r w:rsidR="00F44182" w:rsidRPr="00F44182">
        <w:rPr>
          <w:rFonts w:ascii="Calibri" w:eastAsia="Calibri" w:hAnsi="Calibri" w:cs="Calibri"/>
          <w:b/>
          <w:color w:val="000000"/>
          <w:sz w:val="22"/>
          <w:szCs w:val="22"/>
        </w:rPr>
        <w:t xml:space="preserve"> Comunicación </w:t>
      </w:r>
      <w:r w:rsidR="00F44182">
        <w:rPr>
          <w:rFonts w:ascii="Calibri" w:eastAsia="Calibri" w:hAnsi="Calibri" w:cs="Calibri"/>
          <w:b/>
          <w:color w:val="000000"/>
          <w:sz w:val="22"/>
          <w:szCs w:val="22"/>
        </w:rPr>
        <w:t>y</w:t>
      </w:r>
      <w:r w:rsidR="00F44182" w:rsidRPr="00F44182">
        <w:rPr>
          <w:rFonts w:ascii="Calibri" w:eastAsia="Calibri" w:hAnsi="Calibri" w:cs="Calibri"/>
          <w:b/>
          <w:color w:val="000000"/>
          <w:sz w:val="22"/>
          <w:szCs w:val="22"/>
        </w:rPr>
        <w:t xml:space="preserve"> Telecomunicación; </w:t>
      </w:r>
      <w:r w:rsidR="00F44182">
        <w:rPr>
          <w:rFonts w:ascii="Calibri" w:eastAsia="Calibri" w:hAnsi="Calibri" w:cs="Calibri"/>
          <w:b/>
          <w:color w:val="000000"/>
          <w:sz w:val="22"/>
          <w:szCs w:val="22"/>
        </w:rPr>
        <w:t>y</w:t>
      </w:r>
      <w:r w:rsidR="00F44182" w:rsidRPr="00F44182">
        <w:rPr>
          <w:rFonts w:ascii="Calibri" w:eastAsia="Calibri" w:hAnsi="Calibri" w:cs="Calibri"/>
          <w:b/>
          <w:color w:val="000000"/>
          <w:sz w:val="22"/>
          <w:szCs w:val="22"/>
        </w:rPr>
        <w:t xml:space="preserve"> Equipos </w:t>
      </w:r>
      <w:r w:rsidR="00F44182">
        <w:rPr>
          <w:rFonts w:ascii="Calibri" w:eastAsia="Calibri" w:hAnsi="Calibri" w:cs="Calibri"/>
          <w:b/>
          <w:color w:val="000000"/>
          <w:sz w:val="22"/>
          <w:szCs w:val="22"/>
        </w:rPr>
        <w:t>d</w:t>
      </w:r>
      <w:r w:rsidR="00F44182" w:rsidRPr="00F44182">
        <w:rPr>
          <w:rFonts w:ascii="Calibri" w:eastAsia="Calibri" w:hAnsi="Calibri" w:cs="Calibri"/>
          <w:b/>
          <w:color w:val="000000"/>
          <w:sz w:val="22"/>
          <w:szCs w:val="22"/>
        </w:rPr>
        <w:t>e Generación Eléctrica, Aparatos y Accesorios Eléctricos</w:t>
      </w:r>
      <w:r w:rsidRPr="00F44182">
        <w:rPr>
          <w:rFonts w:ascii="Calibri" w:eastAsia="Calibri" w:hAnsi="Calibri" w:cs="Calibri"/>
          <w:b/>
          <w:color w:val="000000"/>
          <w:sz w:val="22"/>
          <w:szCs w:val="22"/>
        </w:rPr>
        <w:t xml:space="preserve">, correspondiente al programa operativo anual de compras del </w:t>
      </w:r>
      <w:r w:rsidR="00F44182" w:rsidRPr="00F44182">
        <w:rPr>
          <w:rFonts w:ascii="Calibri" w:eastAsia="Calibri" w:hAnsi="Calibri" w:cs="Calibri"/>
          <w:b/>
          <w:color w:val="000000"/>
          <w:sz w:val="22"/>
          <w:szCs w:val="22"/>
        </w:rPr>
        <w:t>ejercicio</w:t>
      </w:r>
      <w:r w:rsidRPr="00F44182">
        <w:rPr>
          <w:rFonts w:ascii="Calibri" w:eastAsia="Calibri" w:hAnsi="Calibri" w:cs="Calibri"/>
          <w:b/>
          <w:color w:val="000000"/>
          <w:sz w:val="22"/>
          <w:szCs w:val="22"/>
        </w:rPr>
        <w:t xml:space="preserve"> 202</w:t>
      </w:r>
      <w:r w:rsidR="00F44182" w:rsidRPr="00F44182">
        <w:rPr>
          <w:rFonts w:ascii="Calibri" w:eastAsia="Calibri" w:hAnsi="Calibri" w:cs="Calibri"/>
          <w:b/>
          <w:color w:val="000000"/>
          <w:sz w:val="22"/>
          <w:szCs w:val="22"/>
        </w:rPr>
        <w:t>5</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525070A2" w14:textId="77777777" w:rsidR="0044725E" w:rsidRDefault="0044725E">
      <w:pPr>
        <w:pStyle w:val="Ttulo2"/>
        <w:jc w:val="left"/>
        <w:rPr>
          <w:rFonts w:ascii="Calibri" w:eastAsia="Calibri" w:hAnsi="Calibri" w:cs="Calibri"/>
          <w:sz w:val="28"/>
          <w:szCs w:val="28"/>
        </w:rPr>
      </w:pPr>
    </w:p>
    <w:p w14:paraId="525070A3"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525070A4" w14:textId="77777777" w:rsidR="0044725E" w:rsidRDefault="0044725E">
      <w:pPr>
        <w:rPr>
          <w:rFonts w:ascii="Calibri" w:eastAsia="Calibri" w:hAnsi="Calibri" w:cs="Calibri"/>
          <w:sz w:val="20"/>
          <w:szCs w:val="20"/>
        </w:rPr>
      </w:pPr>
    </w:p>
    <w:p w14:paraId="525070A5"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525070A6" w14:textId="77777777" w:rsidR="0044725E" w:rsidRDefault="0044725E">
      <w:pPr>
        <w:jc w:val="both"/>
        <w:rPr>
          <w:rFonts w:ascii="Calibri" w:eastAsia="Calibri" w:hAnsi="Calibri" w:cs="Calibri"/>
          <w:sz w:val="20"/>
          <w:szCs w:val="20"/>
        </w:rPr>
      </w:pPr>
    </w:p>
    <w:p w14:paraId="525070A7" w14:textId="50201C49" w:rsidR="0044725E" w:rsidRPr="006C599F"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w:t>
      </w:r>
      <w:r w:rsidRPr="006C599F">
        <w:rPr>
          <w:rFonts w:ascii="Calibri" w:eastAsia="Calibri" w:hAnsi="Calibri" w:cs="Calibri"/>
          <w:sz w:val="22"/>
          <w:szCs w:val="22"/>
        </w:rPr>
        <w:t xml:space="preserve">de los bienes según </w:t>
      </w:r>
      <w:r w:rsidRPr="006C599F">
        <w:rPr>
          <w:rFonts w:ascii="Calibri" w:eastAsia="Calibri" w:hAnsi="Calibri" w:cs="Calibri"/>
          <w:b/>
          <w:sz w:val="22"/>
          <w:szCs w:val="22"/>
        </w:rPr>
        <w:t>Anexo</w:t>
      </w:r>
      <w:r w:rsidR="00EE61A1" w:rsidRPr="006C599F">
        <w:rPr>
          <w:rFonts w:ascii="Calibri" w:eastAsia="Calibri" w:hAnsi="Calibri" w:cs="Calibri"/>
          <w:b/>
          <w:sz w:val="22"/>
          <w:szCs w:val="22"/>
        </w:rPr>
        <w:t>s</w:t>
      </w:r>
      <w:r w:rsidRPr="006C599F">
        <w:rPr>
          <w:rFonts w:ascii="Calibri" w:eastAsia="Calibri" w:hAnsi="Calibri" w:cs="Calibri"/>
          <w:b/>
          <w:sz w:val="22"/>
          <w:szCs w:val="22"/>
        </w:rPr>
        <w:t xml:space="preserve"> I</w:t>
      </w:r>
      <w:r w:rsidR="00EE61A1" w:rsidRPr="006C599F">
        <w:rPr>
          <w:rFonts w:ascii="Calibri" w:eastAsia="Calibri" w:hAnsi="Calibri" w:cs="Calibri"/>
          <w:b/>
          <w:sz w:val="22"/>
          <w:szCs w:val="22"/>
        </w:rPr>
        <w:t xml:space="preserve"> y I-A</w:t>
      </w:r>
      <w:r w:rsidRPr="006C599F">
        <w:rPr>
          <w:rFonts w:ascii="Calibri" w:eastAsia="Calibri" w:hAnsi="Calibri" w:cs="Calibri"/>
          <w:b/>
          <w:sz w:val="22"/>
          <w:szCs w:val="22"/>
        </w:rPr>
        <w:t>.</w:t>
      </w:r>
    </w:p>
    <w:p w14:paraId="525070A8" w14:textId="77777777" w:rsidR="0044725E" w:rsidRPr="006C599F" w:rsidRDefault="0044725E">
      <w:pPr>
        <w:pBdr>
          <w:top w:val="nil"/>
          <w:left w:val="nil"/>
          <w:bottom w:val="nil"/>
          <w:right w:val="nil"/>
          <w:between w:val="nil"/>
        </w:pBdr>
        <w:ind w:left="277"/>
        <w:jc w:val="both"/>
        <w:rPr>
          <w:rFonts w:ascii="Calibri" w:eastAsia="Calibri" w:hAnsi="Calibri" w:cs="Calibri"/>
          <w:color w:val="000000"/>
          <w:sz w:val="22"/>
          <w:szCs w:val="22"/>
        </w:rPr>
      </w:pPr>
    </w:p>
    <w:p w14:paraId="525070A9" w14:textId="3685DB54" w:rsidR="0044725E" w:rsidRDefault="0017223F">
      <w:pPr>
        <w:pBdr>
          <w:top w:val="nil"/>
          <w:left w:val="nil"/>
          <w:bottom w:val="nil"/>
          <w:right w:val="nil"/>
          <w:between w:val="nil"/>
        </w:pBdr>
        <w:jc w:val="both"/>
        <w:rPr>
          <w:rFonts w:ascii="Calibri" w:eastAsia="Calibri" w:hAnsi="Calibri" w:cs="Calibri"/>
          <w:b/>
          <w:color w:val="000000"/>
          <w:sz w:val="22"/>
          <w:szCs w:val="22"/>
        </w:rPr>
      </w:pPr>
      <w:r w:rsidRPr="006C599F">
        <w:rPr>
          <w:rFonts w:ascii="Calibri" w:eastAsia="Calibri" w:hAnsi="Calibri" w:cs="Calibri"/>
          <w:color w:val="000000"/>
          <w:sz w:val="22"/>
          <w:szCs w:val="22"/>
        </w:rPr>
        <w:t xml:space="preserve">Para efectos de la convocatoria, podrá bajo su responsabilidad solicitar </w:t>
      </w:r>
      <w:r w:rsidRPr="006C599F">
        <w:rPr>
          <w:rFonts w:ascii="Calibri" w:eastAsia="Calibri" w:hAnsi="Calibri" w:cs="Calibri"/>
          <w:b/>
          <w:color w:val="000000"/>
          <w:sz w:val="22"/>
          <w:szCs w:val="22"/>
        </w:rPr>
        <w:t xml:space="preserve">las Bases y los Anexos I, I-A, I-B, A, </w:t>
      </w:r>
      <w:r w:rsidR="006C599F" w:rsidRPr="006C599F">
        <w:rPr>
          <w:rFonts w:ascii="Calibri" w:eastAsia="Calibri" w:hAnsi="Calibri" w:cs="Calibri"/>
          <w:b/>
          <w:color w:val="000000"/>
          <w:sz w:val="22"/>
          <w:szCs w:val="22"/>
        </w:rPr>
        <w:t xml:space="preserve">AB, </w:t>
      </w:r>
      <w:r w:rsidRPr="006C599F">
        <w:rPr>
          <w:rFonts w:ascii="Calibri" w:eastAsia="Calibri" w:hAnsi="Calibri" w:cs="Calibri"/>
          <w:b/>
          <w:color w:val="000000"/>
          <w:sz w:val="22"/>
          <w:szCs w:val="22"/>
        </w:rPr>
        <w:t>B, C, D, E,</w:t>
      </w:r>
      <w:r w:rsidR="006C599F" w:rsidRPr="006C599F">
        <w:rPr>
          <w:rFonts w:ascii="Calibri" w:eastAsia="Calibri" w:hAnsi="Calibri" w:cs="Calibri"/>
          <w:b/>
          <w:color w:val="000000"/>
          <w:sz w:val="22"/>
          <w:szCs w:val="22"/>
        </w:rPr>
        <w:t xml:space="preserve"> F, G, H, J, K, L</w:t>
      </w:r>
      <w:r w:rsidRPr="006C599F">
        <w:rPr>
          <w:rFonts w:ascii="Calibri" w:eastAsia="Calibri" w:hAnsi="Calibri" w:cs="Calibri"/>
          <w:b/>
          <w:color w:val="000000"/>
          <w:sz w:val="22"/>
          <w:szCs w:val="22"/>
        </w:rPr>
        <w:t xml:space="preserve"> y R,</w:t>
      </w:r>
      <w:r w:rsidRPr="006C599F">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(473) 73 53400 Ext. 16</w:t>
      </w:r>
      <w:r w:rsidR="008164D2" w:rsidRPr="006C599F">
        <w:rPr>
          <w:rFonts w:ascii="Calibri" w:eastAsia="Calibri" w:hAnsi="Calibri" w:cs="Calibri"/>
          <w:color w:val="000000"/>
          <w:sz w:val="22"/>
          <w:szCs w:val="22"/>
        </w:rPr>
        <w:t>53</w:t>
      </w:r>
      <w:r w:rsidRPr="006C599F">
        <w:rPr>
          <w:rFonts w:ascii="Calibri" w:eastAsia="Calibri" w:hAnsi="Calibri" w:cs="Calibri"/>
          <w:color w:val="000000"/>
          <w:sz w:val="22"/>
          <w:szCs w:val="22"/>
        </w:rPr>
        <w:t xml:space="preserve"> con el C. </w:t>
      </w:r>
      <w:r w:rsidR="008164D2" w:rsidRPr="006C599F">
        <w:rPr>
          <w:rFonts w:ascii="Calibri" w:eastAsia="Calibri" w:hAnsi="Calibri" w:cs="Calibri"/>
          <w:color w:val="000000"/>
          <w:sz w:val="22"/>
          <w:szCs w:val="22"/>
        </w:rPr>
        <w:t>Omar Ibrahim</w:t>
      </w:r>
      <w:r w:rsidR="008164D2">
        <w:rPr>
          <w:rFonts w:ascii="Calibri" w:eastAsia="Calibri" w:hAnsi="Calibri" w:cs="Calibri"/>
          <w:color w:val="000000"/>
          <w:sz w:val="22"/>
          <w:szCs w:val="22"/>
        </w:rPr>
        <w:t xml:space="preserve"> Cabral Mier.</w:t>
      </w:r>
    </w:p>
    <w:p w14:paraId="525070AA"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525070AB"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525070AC" w14:textId="77777777" w:rsidR="0044725E" w:rsidRDefault="0044725E">
      <w:pPr>
        <w:jc w:val="both"/>
        <w:rPr>
          <w:rFonts w:ascii="Calibri" w:eastAsia="Calibri" w:hAnsi="Calibri" w:cs="Calibri"/>
          <w:b/>
          <w:i/>
          <w:sz w:val="22"/>
          <w:szCs w:val="22"/>
        </w:rPr>
      </w:pPr>
    </w:p>
    <w:p w14:paraId="525070AD"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525070AE" w14:textId="77777777" w:rsidR="0044725E" w:rsidRDefault="0044725E">
      <w:pPr>
        <w:jc w:val="both"/>
        <w:rPr>
          <w:rFonts w:ascii="Calibri" w:eastAsia="Calibri" w:hAnsi="Calibri" w:cs="Calibri"/>
          <w:b/>
          <w:sz w:val="22"/>
          <w:szCs w:val="22"/>
        </w:rPr>
      </w:pPr>
    </w:p>
    <w:p w14:paraId="525070AF" w14:textId="6215FC64" w:rsidR="0044725E" w:rsidRDefault="0017223F">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w:t>
      </w:r>
      <w:r w:rsidRPr="006C599F">
        <w:rPr>
          <w:rFonts w:ascii="Calibri" w:eastAsia="Calibri" w:hAnsi="Calibri" w:cs="Calibri"/>
          <w:sz w:val="22"/>
          <w:szCs w:val="22"/>
        </w:rPr>
        <w:t xml:space="preserve">se requieren para el </w:t>
      </w:r>
      <w:r w:rsidRPr="006C599F">
        <w:rPr>
          <w:rFonts w:ascii="Calibri" w:eastAsia="Calibri" w:hAnsi="Calibri" w:cs="Calibri"/>
          <w:b/>
          <w:sz w:val="22"/>
          <w:szCs w:val="22"/>
        </w:rPr>
        <w:t>Anexo I</w:t>
      </w:r>
      <w:r w:rsidRPr="006C599F">
        <w:rPr>
          <w:rFonts w:ascii="Calibri" w:eastAsia="Calibri" w:hAnsi="Calibri" w:cs="Calibri"/>
          <w:sz w:val="22"/>
          <w:szCs w:val="22"/>
        </w:rPr>
        <w:t xml:space="preserve">  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14:paraId="1BC01148" w14:textId="77777777" w:rsidR="006C599F" w:rsidRDefault="006C599F">
      <w:pPr>
        <w:jc w:val="both"/>
        <w:rPr>
          <w:rFonts w:ascii="Calibri" w:eastAsia="Calibri" w:hAnsi="Calibri" w:cs="Calibri"/>
          <w:sz w:val="22"/>
          <w:szCs w:val="22"/>
        </w:rPr>
      </w:pPr>
    </w:p>
    <w:p w14:paraId="525070B1" w14:textId="3901F927" w:rsidR="0044725E" w:rsidRDefault="0017223F">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525070B2" w14:textId="77777777" w:rsidR="0044725E" w:rsidRDefault="0044725E">
      <w:pPr>
        <w:jc w:val="both"/>
        <w:rPr>
          <w:rFonts w:ascii="Calibri" w:eastAsia="Calibri" w:hAnsi="Calibri" w:cs="Calibri"/>
          <w:sz w:val="20"/>
          <w:szCs w:val="20"/>
        </w:rPr>
      </w:pPr>
    </w:p>
    <w:tbl>
      <w:tblPr>
        <w:tblStyle w:val="a"/>
        <w:tblW w:w="1012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328"/>
        <w:gridCol w:w="3386"/>
      </w:tblGrid>
      <w:tr w:rsidR="0044725E" w14:paraId="525070B7" w14:textId="77777777" w:rsidTr="009750F4">
        <w:trPr>
          <w:tblHeader/>
          <w:jc w:val="center"/>
        </w:trPr>
        <w:tc>
          <w:tcPr>
            <w:tcW w:w="1143" w:type="dxa"/>
            <w:shd w:val="clear" w:color="auto" w:fill="C0C0C0"/>
          </w:tcPr>
          <w:p w14:paraId="525070B3" w14:textId="77777777" w:rsidR="0044725E" w:rsidRPr="006A5D0A" w:rsidRDefault="0017223F">
            <w:pPr>
              <w:jc w:val="center"/>
              <w:rPr>
                <w:rFonts w:ascii="Calibri" w:eastAsia="Calibri" w:hAnsi="Calibri" w:cs="Calibri"/>
                <w:b/>
                <w:sz w:val="20"/>
                <w:szCs w:val="20"/>
              </w:rPr>
            </w:pPr>
            <w:r w:rsidRPr="006A5D0A">
              <w:rPr>
                <w:rFonts w:ascii="Calibri" w:eastAsia="Calibri" w:hAnsi="Calibri" w:cs="Calibri"/>
                <w:b/>
                <w:sz w:val="20"/>
                <w:szCs w:val="20"/>
              </w:rPr>
              <w:t>PARTIDA</w:t>
            </w:r>
          </w:p>
        </w:tc>
        <w:tc>
          <w:tcPr>
            <w:tcW w:w="3269" w:type="dxa"/>
            <w:shd w:val="clear" w:color="auto" w:fill="C0C0C0"/>
          </w:tcPr>
          <w:p w14:paraId="525070B4" w14:textId="77777777" w:rsidR="0044725E" w:rsidRPr="006A5D0A" w:rsidRDefault="0017223F">
            <w:pPr>
              <w:jc w:val="center"/>
              <w:rPr>
                <w:rFonts w:ascii="Calibri" w:eastAsia="Calibri" w:hAnsi="Calibri" w:cs="Calibri"/>
                <w:b/>
                <w:sz w:val="20"/>
                <w:szCs w:val="20"/>
              </w:rPr>
            </w:pPr>
            <w:r w:rsidRPr="006A5D0A">
              <w:rPr>
                <w:rFonts w:ascii="Calibri" w:eastAsia="Calibri" w:hAnsi="Calibri" w:cs="Calibri"/>
                <w:b/>
                <w:sz w:val="20"/>
                <w:szCs w:val="20"/>
              </w:rPr>
              <w:t>LUGAR</w:t>
            </w:r>
          </w:p>
        </w:tc>
        <w:tc>
          <w:tcPr>
            <w:tcW w:w="2328" w:type="dxa"/>
            <w:shd w:val="clear" w:color="auto" w:fill="C0C0C0"/>
          </w:tcPr>
          <w:p w14:paraId="525070B5" w14:textId="77777777" w:rsidR="0044725E" w:rsidRPr="006A5D0A" w:rsidRDefault="0017223F">
            <w:pPr>
              <w:jc w:val="center"/>
              <w:rPr>
                <w:rFonts w:ascii="Calibri" w:eastAsia="Calibri" w:hAnsi="Calibri" w:cs="Calibri"/>
                <w:b/>
                <w:sz w:val="20"/>
                <w:szCs w:val="20"/>
              </w:rPr>
            </w:pPr>
            <w:r w:rsidRPr="006A5D0A">
              <w:rPr>
                <w:rFonts w:ascii="Calibri" w:eastAsia="Calibri" w:hAnsi="Calibri" w:cs="Calibri"/>
                <w:b/>
                <w:sz w:val="20"/>
                <w:szCs w:val="20"/>
              </w:rPr>
              <w:t>FECHA Y HORA</w:t>
            </w:r>
          </w:p>
        </w:tc>
        <w:tc>
          <w:tcPr>
            <w:tcW w:w="3386" w:type="dxa"/>
            <w:shd w:val="clear" w:color="auto" w:fill="C0C0C0"/>
          </w:tcPr>
          <w:p w14:paraId="525070B6" w14:textId="77777777" w:rsidR="0044725E" w:rsidRPr="006A5D0A" w:rsidRDefault="0017223F">
            <w:pPr>
              <w:jc w:val="center"/>
              <w:rPr>
                <w:rFonts w:ascii="Calibri" w:eastAsia="Calibri" w:hAnsi="Calibri" w:cs="Calibri"/>
                <w:b/>
                <w:sz w:val="20"/>
                <w:szCs w:val="20"/>
              </w:rPr>
            </w:pPr>
            <w:r w:rsidRPr="006A5D0A">
              <w:rPr>
                <w:rFonts w:ascii="Calibri" w:eastAsia="Calibri" w:hAnsi="Calibri" w:cs="Calibri"/>
                <w:b/>
                <w:sz w:val="20"/>
                <w:szCs w:val="20"/>
              </w:rPr>
              <w:t>RESPONSABLE</w:t>
            </w:r>
          </w:p>
        </w:tc>
      </w:tr>
      <w:tr w:rsidR="0044725E" w14:paraId="525070BD" w14:textId="77777777" w:rsidTr="006A5D0A">
        <w:trPr>
          <w:jc w:val="center"/>
        </w:trPr>
        <w:tc>
          <w:tcPr>
            <w:tcW w:w="1143" w:type="dxa"/>
            <w:tcBorders>
              <w:bottom w:val="single" w:sz="4" w:space="0" w:color="000000"/>
            </w:tcBorders>
          </w:tcPr>
          <w:p w14:paraId="525070B8" w14:textId="43F1554D" w:rsidR="0044725E" w:rsidRPr="006A5D0A" w:rsidRDefault="00324D7D">
            <w:pPr>
              <w:jc w:val="center"/>
              <w:rPr>
                <w:rFonts w:ascii="Calibri" w:eastAsia="Calibri" w:hAnsi="Calibri" w:cs="Calibri"/>
                <w:bCs/>
                <w:sz w:val="20"/>
                <w:szCs w:val="20"/>
              </w:rPr>
            </w:pPr>
            <w:r w:rsidRPr="006A5D0A">
              <w:rPr>
                <w:rFonts w:ascii="Calibri" w:eastAsia="Calibri" w:hAnsi="Calibri" w:cs="Calibri"/>
                <w:bCs/>
                <w:sz w:val="20"/>
                <w:szCs w:val="20"/>
              </w:rPr>
              <w:t>11</w:t>
            </w:r>
            <w:r w:rsidR="0017223F" w:rsidRPr="006A5D0A">
              <w:rPr>
                <w:rFonts w:ascii="Calibri" w:eastAsia="Calibri" w:hAnsi="Calibri" w:cs="Calibri"/>
                <w:bCs/>
                <w:sz w:val="20"/>
                <w:szCs w:val="20"/>
              </w:rPr>
              <w:t xml:space="preserve"> del Anexo I</w:t>
            </w:r>
          </w:p>
        </w:tc>
        <w:tc>
          <w:tcPr>
            <w:tcW w:w="3269" w:type="dxa"/>
            <w:tcBorders>
              <w:bottom w:val="single" w:sz="4" w:space="0" w:color="000000"/>
            </w:tcBorders>
          </w:tcPr>
          <w:p w14:paraId="525070B9" w14:textId="18B486BC" w:rsidR="0044725E" w:rsidRPr="006A5D0A" w:rsidRDefault="00072A84" w:rsidP="006A5D0A">
            <w:pPr>
              <w:tabs>
                <w:tab w:val="left" w:pos="2388"/>
              </w:tabs>
              <w:jc w:val="both"/>
              <w:rPr>
                <w:rFonts w:asciiTheme="majorHAnsi" w:eastAsia="Calibri" w:hAnsiTheme="majorHAnsi" w:cstheme="majorHAnsi"/>
                <w:bCs/>
                <w:sz w:val="20"/>
                <w:szCs w:val="20"/>
              </w:rPr>
            </w:pPr>
            <w:r w:rsidRPr="006A5D0A">
              <w:rPr>
                <w:rFonts w:asciiTheme="majorHAnsi" w:eastAsia="Calibri" w:hAnsiTheme="majorHAnsi" w:cstheme="majorHAnsi"/>
                <w:bCs/>
                <w:sz w:val="20"/>
                <w:szCs w:val="20"/>
              </w:rPr>
              <w:t xml:space="preserve">Dirección General </w:t>
            </w:r>
            <w:r w:rsidR="005E3B45" w:rsidRPr="006A5D0A">
              <w:rPr>
                <w:rFonts w:asciiTheme="majorHAnsi" w:eastAsia="Calibri" w:hAnsiTheme="majorHAnsi" w:cstheme="majorHAnsi"/>
                <w:bCs/>
                <w:sz w:val="20"/>
                <w:szCs w:val="20"/>
              </w:rPr>
              <w:t>de Administración de la Secretar</w:t>
            </w:r>
            <w:r w:rsidR="00AC12F3" w:rsidRPr="006A5D0A">
              <w:rPr>
                <w:rFonts w:asciiTheme="majorHAnsi" w:eastAsia="Calibri" w:hAnsiTheme="majorHAnsi" w:cstheme="majorHAnsi"/>
                <w:bCs/>
                <w:sz w:val="20"/>
                <w:szCs w:val="20"/>
              </w:rPr>
              <w:t>í</w:t>
            </w:r>
            <w:r w:rsidR="005E3B45" w:rsidRPr="006A5D0A">
              <w:rPr>
                <w:rFonts w:asciiTheme="majorHAnsi" w:eastAsia="Calibri" w:hAnsiTheme="majorHAnsi" w:cstheme="majorHAnsi"/>
                <w:bCs/>
                <w:sz w:val="20"/>
                <w:szCs w:val="20"/>
              </w:rPr>
              <w:t xml:space="preserve">a de Gobierno con domicilio en Camino Real No. 1, esquina </w:t>
            </w:r>
            <w:r w:rsidR="00311C75" w:rsidRPr="006A5D0A">
              <w:rPr>
                <w:rFonts w:asciiTheme="majorHAnsi" w:eastAsia="Calibri" w:hAnsiTheme="majorHAnsi" w:cstheme="majorHAnsi"/>
                <w:bCs/>
                <w:sz w:val="20"/>
                <w:szCs w:val="20"/>
              </w:rPr>
              <w:t>calle Jalapa, Colonia Marfil</w:t>
            </w:r>
            <w:r w:rsidR="00AC12F3" w:rsidRPr="006A5D0A">
              <w:rPr>
                <w:rFonts w:asciiTheme="majorHAnsi" w:eastAsia="Calibri" w:hAnsiTheme="majorHAnsi" w:cstheme="majorHAnsi"/>
                <w:bCs/>
                <w:sz w:val="20"/>
                <w:szCs w:val="20"/>
              </w:rPr>
              <w:t xml:space="preserve">, Guanajuato, </w:t>
            </w:r>
            <w:proofErr w:type="spellStart"/>
            <w:r w:rsidR="00AC12F3" w:rsidRPr="006A5D0A">
              <w:rPr>
                <w:rFonts w:asciiTheme="majorHAnsi" w:eastAsia="Calibri" w:hAnsiTheme="majorHAnsi" w:cstheme="majorHAnsi"/>
                <w:bCs/>
                <w:sz w:val="20"/>
                <w:szCs w:val="20"/>
              </w:rPr>
              <w:t>Gto</w:t>
            </w:r>
            <w:proofErr w:type="spellEnd"/>
            <w:r w:rsidR="0017223F" w:rsidRPr="006A5D0A">
              <w:rPr>
                <w:rFonts w:asciiTheme="majorHAnsi" w:eastAsia="Calibri" w:hAnsiTheme="majorHAnsi" w:cstheme="majorHAnsi"/>
                <w:bCs/>
                <w:sz w:val="20"/>
                <w:szCs w:val="20"/>
              </w:rPr>
              <w:t>.</w:t>
            </w:r>
          </w:p>
        </w:tc>
        <w:tc>
          <w:tcPr>
            <w:tcW w:w="2328" w:type="dxa"/>
            <w:tcBorders>
              <w:bottom w:val="single" w:sz="4" w:space="0" w:color="000000"/>
            </w:tcBorders>
          </w:tcPr>
          <w:p w14:paraId="525070BA" w14:textId="67C9553E" w:rsidR="0044725E" w:rsidRPr="006A5D0A" w:rsidRDefault="00F60E23" w:rsidP="006A5D0A">
            <w:pPr>
              <w:jc w:val="both"/>
              <w:rPr>
                <w:rFonts w:asciiTheme="majorHAnsi" w:eastAsia="Calibri" w:hAnsiTheme="majorHAnsi" w:cstheme="majorHAnsi"/>
                <w:bCs/>
                <w:sz w:val="20"/>
                <w:szCs w:val="20"/>
              </w:rPr>
            </w:pPr>
            <w:r>
              <w:rPr>
                <w:rFonts w:asciiTheme="majorHAnsi" w:eastAsia="Calibri" w:hAnsiTheme="majorHAnsi" w:cstheme="majorHAnsi"/>
                <w:bCs/>
                <w:sz w:val="20"/>
                <w:szCs w:val="20"/>
              </w:rPr>
              <w:t>04</w:t>
            </w:r>
            <w:r w:rsidR="0017223F" w:rsidRPr="006A5D0A">
              <w:rPr>
                <w:rFonts w:asciiTheme="majorHAnsi" w:eastAsia="Calibri" w:hAnsiTheme="majorHAnsi" w:cstheme="majorHAnsi"/>
                <w:bCs/>
                <w:sz w:val="20"/>
                <w:szCs w:val="20"/>
              </w:rPr>
              <w:t xml:space="preserve"> de </w:t>
            </w:r>
            <w:r>
              <w:rPr>
                <w:rFonts w:asciiTheme="majorHAnsi" w:eastAsia="Calibri" w:hAnsiTheme="majorHAnsi" w:cstheme="majorHAnsi"/>
                <w:bCs/>
                <w:sz w:val="20"/>
                <w:szCs w:val="20"/>
              </w:rPr>
              <w:t>julio</w:t>
            </w:r>
            <w:r w:rsidR="0017223F" w:rsidRPr="006A5D0A">
              <w:rPr>
                <w:rFonts w:asciiTheme="majorHAnsi" w:eastAsia="Calibri" w:hAnsiTheme="majorHAnsi" w:cstheme="majorHAnsi"/>
                <w:bCs/>
                <w:sz w:val="20"/>
                <w:szCs w:val="20"/>
              </w:rPr>
              <w:t xml:space="preserve"> de 20</w:t>
            </w:r>
            <w:r>
              <w:rPr>
                <w:rFonts w:asciiTheme="majorHAnsi" w:eastAsia="Calibri" w:hAnsiTheme="majorHAnsi" w:cstheme="majorHAnsi"/>
                <w:bCs/>
                <w:sz w:val="20"/>
                <w:szCs w:val="20"/>
              </w:rPr>
              <w:t>25</w:t>
            </w:r>
            <w:r w:rsidR="0017223F" w:rsidRPr="006A5D0A">
              <w:rPr>
                <w:rFonts w:asciiTheme="majorHAnsi" w:eastAsia="Calibri" w:hAnsiTheme="majorHAnsi" w:cstheme="majorHAnsi"/>
                <w:bCs/>
                <w:sz w:val="20"/>
                <w:szCs w:val="20"/>
              </w:rPr>
              <w:t xml:space="preserve"> </w:t>
            </w:r>
          </w:p>
          <w:p w14:paraId="525070BB" w14:textId="1DC07522" w:rsidR="0044725E" w:rsidRPr="006A5D0A" w:rsidRDefault="0017223F" w:rsidP="006A5D0A">
            <w:pPr>
              <w:jc w:val="both"/>
              <w:rPr>
                <w:rFonts w:asciiTheme="majorHAnsi" w:eastAsia="Calibri" w:hAnsiTheme="majorHAnsi" w:cstheme="majorHAnsi"/>
                <w:bCs/>
                <w:sz w:val="20"/>
                <w:szCs w:val="20"/>
              </w:rPr>
            </w:pPr>
            <w:r w:rsidRPr="006A5D0A">
              <w:rPr>
                <w:rFonts w:asciiTheme="majorHAnsi" w:eastAsia="Calibri" w:hAnsiTheme="majorHAnsi" w:cstheme="majorHAnsi"/>
                <w:bCs/>
                <w:sz w:val="20"/>
                <w:szCs w:val="20"/>
              </w:rPr>
              <w:t xml:space="preserve">Iniciando a las </w:t>
            </w:r>
            <w:r w:rsidR="00F60E23">
              <w:rPr>
                <w:rFonts w:asciiTheme="majorHAnsi" w:eastAsia="Calibri" w:hAnsiTheme="majorHAnsi" w:cstheme="majorHAnsi"/>
                <w:bCs/>
                <w:sz w:val="20"/>
                <w:szCs w:val="20"/>
              </w:rPr>
              <w:t>09:00</w:t>
            </w:r>
            <w:r w:rsidRPr="006A5D0A">
              <w:rPr>
                <w:rFonts w:asciiTheme="majorHAnsi" w:eastAsia="Calibri" w:hAnsiTheme="majorHAnsi" w:cstheme="majorHAnsi"/>
                <w:bCs/>
                <w:sz w:val="20"/>
                <w:szCs w:val="20"/>
              </w:rPr>
              <w:t xml:space="preserve"> </w:t>
            </w:r>
            <w:proofErr w:type="spellStart"/>
            <w:r w:rsidRPr="006A5D0A">
              <w:rPr>
                <w:rFonts w:asciiTheme="majorHAnsi" w:eastAsia="Calibri" w:hAnsiTheme="majorHAnsi" w:cstheme="majorHAnsi"/>
                <w:bCs/>
                <w:sz w:val="20"/>
                <w:szCs w:val="20"/>
              </w:rPr>
              <w:t>hrs</w:t>
            </w:r>
            <w:proofErr w:type="spellEnd"/>
            <w:r w:rsidRPr="006A5D0A">
              <w:rPr>
                <w:rFonts w:asciiTheme="majorHAnsi" w:eastAsia="Calibri" w:hAnsiTheme="majorHAnsi" w:cstheme="majorHAnsi"/>
                <w:bCs/>
                <w:sz w:val="20"/>
                <w:szCs w:val="20"/>
              </w:rPr>
              <w:t>.</w:t>
            </w:r>
          </w:p>
        </w:tc>
        <w:tc>
          <w:tcPr>
            <w:tcW w:w="3386" w:type="dxa"/>
            <w:tcBorders>
              <w:bottom w:val="single" w:sz="4" w:space="0" w:color="000000"/>
            </w:tcBorders>
          </w:tcPr>
          <w:p w14:paraId="20433CE6" w14:textId="4E8414DA" w:rsidR="0044725E" w:rsidRPr="006A5D0A" w:rsidRDefault="005C1A14"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Armando Landeros Martínez.</w:t>
            </w:r>
          </w:p>
          <w:p w14:paraId="525070BC" w14:textId="738458BC" w:rsidR="005C1A14" w:rsidRPr="006A5D0A" w:rsidRDefault="005C1A14"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 xml:space="preserve">Tel: </w:t>
            </w:r>
            <w:r w:rsidR="00617893" w:rsidRPr="006A5D0A">
              <w:rPr>
                <w:rFonts w:asciiTheme="majorHAnsi" w:eastAsia="Calibri" w:hAnsiTheme="majorHAnsi" w:cstheme="majorHAnsi"/>
                <w:bCs/>
                <w:color w:val="000000"/>
                <w:sz w:val="20"/>
                <w:szCs w:val="20"/>
              </w:rPr>
              <w:t>473 73 3 50 85 ext. 137</w:t>
            </w:r>
          </w:p>
        </w:tc>
      </w:tr>
      <w:tr w:rsidR="0044725E" w14:paraId="525070C8" w14:textId="77777777" w:rsidTr="006A5D0A">
        <w:trPr>
          <w:jc w:val="center"/>
        </w:trPr>
        <w:tc>
          <w:tcPr>
            <w:tcW w:w="1143" w:type="dxa"/>
          </w:tcPr>
          <w:p w14:paraId="525070C3" w14:textId="2A052B94" w:rsidR="0044725E" w:rsidRPr="006A5D0A" w:rsidRDefault="0099532E" w:rsidP="0099532E">
            <w:pPr>
              <w:rPr>
                <w:rFonts w:ascii="Calibri" w:eastAsia="Calibri" w:hAnsi="Calibri" w:cs="Calibri"/>
                <w:bCs/>
                <w:sz w:val="20"/>
                <w:szCs w:val="20"/>
              </w:rPr>
            </w:pPr>
            <w:r w:rsidRPr="006A5D0A">
              <w:rPr>
                <w:rFonts w:ascii="Calibri" w:eastAsia="Calibri" w:hAnsi="Calibri" w:cs="Calibri"/>
                <w:bCs/>
                <w:sz w:val="20"/>
                <w:szCs w:val="20"/>
              </w:rPr>
              <w:t>16</w:t>
            </w:r>
            <w:r w:rsidR="0017223F" w:rsidRPr="006A5D0A">
              <w:rPr>
                <w:rFonts w:ascii="Calibri" w:eastAsia="Calibri" w:hAnsi="Calibri" w:cs="Calibri"/>
                <w:bCs/>
                <w:sz w:val="20"/>
                <w:szCs w:val="20"/>
              </w:rPr>
              <w:t xml:space="preserve"> del Anexo I</w:t>
            </w:r>
          </w:p>
        </w:tc>
        <w:tc>
          <w:tcPr>
            <w:tcW w:w="3269" w:type="dxa"/>
          </w:tcPr>
          <w:p w14:paraId="6B9F9561" w14:textId="77777777" w:rsidR="00D609AB" w:rsidRPr="006A5D0A" w:rsidRDefault="00D609AB" w:rsidP="006A5D0A">
            <w:pPr>
              <w:pStyle w:val="Prrafodelista"/>
              <w:numPr>
                <w:ilvl w:val="0"/>
                <w:numId w:val="25"/>
              </w:numPr>
              <w:ind w:left="460"/>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 xml:space="preserve">Dirección General de C5i, ubicado en calle Mineral de </w:t>
            </w:r>
            <w:r w:rsidRPr="006A5D0A">
              <w:rPr>
                <w:rFonts w:asciiTheme="majorHAnsi" w:eastAsia="Calibri" w:hAnsiTheme="majorHAnsi" w:cstheme="majorHAnsi"/>
                <w:bCs/>
                <w:color w:val="000000"/>
                <w:sz w:val="20"/>
                <w:szCs w:val="20"/>
              </w:rPr>
              <w:lastRenderedPageBreak/>
              <w:t xml:space="preserve">Cata No. 1303, Col. Puerto Interior, C.P. 36275, Silao, </w:t>
            </w:r>
            <w:proofErr w:type="spellStart"/>
            <w:r w:rsidRPr="006A5D0A">
              <w:rPr>
                <w:rFonts w:asciiTheme="majorHAnsi" w:eastAsia="Calibri" w:hAnsiTheme="majorHAnsi" w:cstheme="majorHAnsi"/>
                <w:bCs/>
                <w:color w:val="000000"/>
                <w:sz w:val="20"/>
                <w:szCs w:val="20"/>
              </w:rPr>
              <w:t>Gto</w:t>
            </w:r>
            <w:proofErr w:type="spellEnd"/>
            <w:r w:rsidRPr="006A5D0A">
              <w:rPr>
                <w:rFonts w:asciiTheme="majorHAnsi" w:eastAsia="Calibri" w:hAnsiTheme="majorHAnsi" w:cstheme="majorHAnsi"/>
                <w:bCs/>
                <w:color w:val="000000"/>
                <w:sz w:val="20"/>
                <w:szCs w:val="20"/>
              </w:rPr>
              <w:t>.</w:t>
            </w:r>
          </w:p>
          <w:p w14:paraId="525070C4" w14:textId="679FB4B1" w:rsidR="0044725E" w:rsidRPr="006A5D0A" w:rsidRDefault="00D609AB" w:rsidP="006A5D0A">
            <w:pPr>
              <w:pStyle w:val="Prrafodelista"/>
              <w:numPr>
                <w:ilvl w:val="0"/>
                <w:numId w:val="25"/>
              </w:numPr>
              <w:ind w:left="460"/>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 xml:space="preserve">Despacho de la Secretaría de Seguridad y Paz, ubicado en carretera Paso de </w:t>
            </w:r>
            <w:proofErr w:type="spellStart"/>
            <w:r w:rsidRPr="006A5D0A">
              <w:rPr>
                <w:rFonts w:asciiTheme="majorHAnsi" w:eastAsia="Calibri" w:hAnsiTheme="majorHAnsi" w:cstheme="majorHAnsi"/>
                <w:bCs/>
                <w:color w:val="000000"/>
                <w:sz w:val="20"/>
                <w:szCs w:val="20"/>
              </w:rPr>
              <w:t>Perules</w:t>
            </w:r>
            <w:proofErr w:type="spellEnd"/>
            <w:r w:rsidRPr="006A5D0A">
              <w:rPr>
                <w:rFonts w:asciiTheme="majorHAnsi" w:eastAsia="Calibri" w:hAnsiTheme="majorHAnsi" w:cstheme="majorHAnsi"/>
                <w:bCs/>
                <w:color w:val="000000"/>
                <w:sz w:val="20"/>
                <w:szCs w:val="20"/>
              </w:rPr>
              <w:t xml:space="preserve"> No. 90, Ejido Santa Teresa, C.P. 36260, Guanajuato, </w:t>
            </w:r>
            <w:proofErr w:type="spellStart"/>
            <w:r w:rsidRPr="006A5D0A">
              <w:rPr>
                <w:rFonts w:asciiTheme="majorHAnsi" w:eastAsia="Calibri" w:hAnsiTheme="majorHAnsi" w:cstheme="majorHAnsi"/>
                <w:bCs/>
                <w:color w:val="000000"/>
                <w:sz w:val="20"/>
                <w:szCs w:val="20"/>
              </w:rPr>
              <w:t>Gto</w:t>
            </w:r>
            <w:proofErr w:type="spellEnd"/>
            <w:r w:rsidRPr="006A5D0A">
              <w:rPr>
                <w:rFonts w:asciiTheme="majorHAnsi" w:eastAsia="Calibri" w:hAnsiTheme="majorHAnsi" w:cstheme="majorHAnsi"/>
                <w:bCs/>
                <w:color w:val="000000"/>
                <w:sz w:val="20"/>
                <w:szCs w:val="20"/>
              </w:rPr>
              <w:t>.</w:t>
            </w:r>
          </w:p>
        </w:tc>
        <w:tc>
          <w:tcPr>
            <w:tcW w:w="2328" w:type="dxa"/>
          </w:tcPr>
          <w:p w14:paraId="22E8E4B3" w14:textId="0F34F4FF" w:rsidR="0044725E" w:rsidRPr="006A5D0A" w:rsidRDefault="006C2EDA" w:rsidP="006A5D0A">
            <w:pPr>
              <w:pStyle w:val="Prrafodelista"/>
              <w:numPr>
                <w:ilvl w:val="0"/>
                <w:numId w:val="25"/>
              </w:numPr>
              <w:ind w:left="229" w:hanging="229"/>
              <w:jc w:val="both"/>
              <w:rPr>
                <w:rFonts w:asciiTheme="majorHAnsi" w:eastAsia="Calibri" w:hAnsiTheme="majorHAnsi" w:cstheme="majorHAnsi"/>
                <w:bCs/>
                <w:sz w:val="20"/>
                <w:szCs w:val="20"/>
              </w:rPr>
            </w:pPr>
            <w:r>
              <w:rPr>
                <w:rFonts w:asciiTheme="majorHAnsi" w:eastAsia="Calibri" w:hAnsiTheme="majorHAnsi" w:cstheme="majorHAnsi"/>
                <w:bCs/>
                <w:sz w:val="20"/>
                <w:szCs w:val="20"/>
              </w:rPr>
              <w:lastRenderedPageBreak/>
              <w:t>04</w:t>
            </w:r>
            <w:r w:rsidR="0017223F" w:rsidRPr="006A5D0A">
              <w:rPr>
                <w:rFonts w:asciiTheme="majorHAnsi" w:eastAsia="Calibri" w:hAnsiTheme="majorHAnsi" w:cstheme="majorHAnsi"/>
                <w:bCs/>
                <w:sz w:val="20"/>
                <w:szCs w:val="20"/>
              </w:rPr>
              <w:t xml:space="preserve"> de </w:t>
            </w:r>
            <w:r>
              <w:rPr>
                <w:rFonts w:asciiTheme="majorHAnsi" w:eastAsia="Calibri" w:hAnsiTheme="majorHAnsi" w:cstheme="majorHAnsi"/>
                <w:bCs/>
                <w:sz w:val="20"/>
                <w:szCs w:val="20"/>
              </w:rPr>
              <w:t>julio</w:t>
            </w:r>
            <w:r w:rsidR="0017223F" w:rsidRPr="006A5D0A">
              <w:rPr>
                <w:rFonts w:asciiTheme="majorHAnsi" w:eastAsia="Calibri" w:hAnsiTheme="majorHAnsi" w:cstheme="majorHAnsi"/>
                <w:bCs/>
                <w:sz w:val="20"/>
                <w:szCs w:val="20"/>
              </w:rPr>
              <w:t xml:space="preserve"> de 202</w:t>
            </w:r>
            <w:r>
              <w:rPr>
                <w:rFonts w:asciiTheme="majorHAnsi" w:eastAsia="Calibri" w:hAnsiTheme="majorHAnsi" w:cstheme="majorHAnsi"/>
                <w:bCs/>
                <w:sz w:val="20"/>
                <w:szCs w:val="20"/>
              </w:rPr>
              <w:t>5</w:t>
            </w:r>
            <w:r w:rsidR="0017223F" w:rsidRPr="006A5D0A">
              <w:rPr>
                <w:rFonts w:asciiTheme="majorHAnsi" w:eastAsia="Calibri" w:hAnsiTheme="majorHAnsi" w:cstheme="majorHAnsi"/>
                <w:bCs/>
                <w:sz w:val="20"/>
                <w:szCs w:val="20"/>
              </w:rPr>
              <w:t xml:space="preserve"> Iniciando a las </w:t>
            </w:r>
            <w:r>
              <w:rPr>
                <w:rFonts w:asciiTheme="majorHAnsi" w:eastAsia="Calibri" w:hAnsiTheme="majorHAnsi" w:cstheme="majorHAnsi"/>
                <w:bCs/>
                <w:sz w:val="20"/>
                <w:szCs w:val="20"/>
              </w:rPr>
              <w:t>14:00</w:t>
            </w:r>
            <w:r w:rsidR="0017223F" w:rsidRPr="006A5D0A">
              <w:rPr>
                <w:rFonts w:asciiTheme="majorHAnsi" w:eastAsia="Calibri" w:hAnsiTheme="majorHAnsi" w:cstheme="majorHAnsi"/>
                <w:bCs/>
                <w:sz w:val="20"/>
                <w:szCs w:val="20"/>
              </w:rPr>
              <w:t xml:space="preserve"> </w:t>
            </w:r>
            <w:proofErr w:type="spellStart"/>
            <w:r w:rsidR="0017223F" w:rsidRPr="006A5D0A">
              <w:rPr>
                <w:rFonts w:asciiTheme="majorHAnsi" w:eastAsia="Calibri" w:hAnsiTheme="majorHAnsi" w:cstheme="majorHAnsi"/>
                <w:bCs/>
                <w:sz w:val="20"/>
                <w:szCs w:val="20"/>
              </w:rPr>
              <w:lastRenderedPageBreak/>
              <w:t>hrs</w:t>
            </w:r>
            <w:proofErr w:type="spellEnd"/>
            <w:r w:rsidR="0017223F" w:rsidRPr="006A5D0A">
              <w:rPr>
                <w:rFonts w:asciiTheme="majorHAnsi" w:eastAsia="Calibri" w:hAnsiTheme="majorHAnsi" w:cstheme="majorHAnsi"/>
                <w:bCs/>
                <w:sz w:val="20"/>
                <w:szCs w:val="20"/>
              </w:rPr>
              <w:t>.</w:t>
            </w:r>
          </w:p>
          <w:p w14:paraId="12E5F22C" w14:textId="0E2BD6C9" w:rsidR="00D609AB" w:rsidRPr="006A5D0A" w:rsidRDefault="006C2EDA" w:rsidP="006A5D0A">
            <w:pPr>
              <w:pStyle w:val="Prrafodelista"/>
              <w:numPr>
                <w:ilvl w:val="0"/>
                <w:numId w:val="25"/>
              </w:numPr>
              <w:ind w:left="229" w:hanging="229"/>
              <w:jc w:val="both"/>
              <w:rPr>
                <w:rFonts w:asciiTheme="majorHAnsi" w:eastAsia="Calibri" w:hAnsiTheme="majorHAnsi" w:cstheme="majorHAnsi"/>
                <w:bCs/>
                <w:sz w:val="20"/>
                <w:szCs w:val="20"/>
              </w:rPr>
            </w:pPr>
            <w:r>
              <w:rPr>
                <w:rFonts w:asciiTheme="majorHAnsi" w:eastAsia="Calibri" w:hAnsiTheme="majorHAnsi" w:cstheme="majorHAnsi"/>
                <w:bCs/>
                <w:sz w:val="20"/>
                <w:szCs w:val="20"/>
              </w:rPr>
              <w:t xml:space="preserve">04 de julio de 2025 iniciando a las 12:00 </w:t>
            </w:r>
            <w:proofErr w:type="spellStart"/>
            <w:r>
              <w:rPr>
                <w:rFonts w:asciiTheme="majorHAnsi" w:eastAsia="Calibri" w:hAnsiTheme="majorHAnsi" w:cstheme="majorHAnsi"/>
                <w:bCs/>
                <w:sz w:val="20"/>
                <w:szCs w:val="20"/>
              </w:rPr>
              <w:t>Hrs</w:t>
            </w:r>
            <w:proofErr w:type="spellEnd"/>
            <w:r>
              <w:rPr>
                <w:rFonts w:asciiTheme="majorHAnsi" w:eastAsia="Calibri" w:hAnsiTheme="majorHAnsi" w:cstheme="majorHAnsi"/>
                <w:bCs/>
                <w:sz w:val="20"/>
                <w:szCs w:val="20"/>
              </w:rPr>
              <w:t>.</w:t>
            </w:r>
          </w:p>
          <w:p w14:paraId="525070C6" w14:textId="77777777" w:rsidR="00D609AB" w:rsidRPr="006A5D0A" w:rsidRDefault="00D609AB" w:rsidP="006A5D0A">
            <w:pPr>
              <w:jc w:val="both"/>
              <w:rPr>
                <w:rFonts w:asciiTheme="majorHAnsi" w:eastAsia="Calibri" w:hAnsiTheme="majorHAnsi" w:cstheme="majorHAnsi"/>
                <w:bCs/>
                <w:sz w:val="20"/>
                <w:szCs w:val="20"/>
              </w:rPr>
            </w:pPr>
          </w:p>
        </w:tc>
        <w:tc>
          <w:tcPr>
            <w:tcW w:w="3386" w:type="dxa"/>
          </w:tcPr>
          <w:p w14:paraId="7EAE86AA" w14:textId="77777777" w:rsidR="0044725E" w:rsidRPr="006A5D0A" w:rsidRDefault="00AC531F"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lastRenderedPageBreak/>
              <w:t>Ing. María Santos Bárcenas Mosqueda</w:t>
            </w:r>
          </w:p>
          <w:p w14:paraId="014F8B5D" w14:textId="77777777" w:rsidR="005F28CF" w:rsidRPr="006A5D0A" w:rsidRDefault="005F28CF"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Jefa de Servicios de Datos</w:t>
            </w:r>
          </w:p>
          <w:p w14:paraId="76C01801" w14:textId="77777777" w:rsidR="005F28CF" w:rsidRPr="006A5D0A" w:rsidRDefault="005F28CF"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Tel: 472 7485100 Ext. 19081</w:t>
            </w:r>
          </w:p>
          <w:p w14:paraId="525070C7" w14:textId="2DA16086" w:rsidR="009750F4" w:rsidRPr="006A5D0A" w:rsidRDefault="009750F4"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lastRenderedPageBreak/>
              <w:t xml:space="preserve">Correo: </w:t>
            </w:r>
            <w:hyperlink r:id="rId8" w:history="1">
              <w:r w:rsidRPr="006A5D0A">
                <w:rPr>
                  <w:rStyle w:val="Hipervnculo"/>
                  <w:rFonts w:asciiTheme="majorHAnsi" w:eastAsia="Calibri" w:hAnsiTheme="majorHAnsi" w:cstheme="majorHAnsi"/>
                  <w:bCs/>
                  <w:sz w:val="20"/>
                  <w:szCs w:val="20"/>
                </w:rPr>
                <w:t>msbarcenasm@guanajuato.gob.mx</w:t>
              </w:r>
            </w:hyperlink>
          </w:p>
        </w:tc>
      </w:tr>
      <w:tr w:rsidR="0044725E" w14:paraId="525070D3" w14:textId="77777777" w:rsidTr="006A5D0A">
        <w:trPr>
          <w:jc w:val="center"/>
        </w:trPr>
        <w:tc>
          <w:tcPr>
            <w:tcW w:w="1143" w:type="dxa"/>
          </w:tcPr>
          <w:p w14:paraId="525070CE" w14:textId="3A639EF5" w:rsidR="0044725E" w:rsidRPr="006A5D0A" w:rsidRDefault="0067745C">
            <w:pPr>
              <w:jc w:val="center"/>
              <w:rPr>
                <w:rFonts w:ascii="Calibri" w:eastAsia="Calibri" w:hAnsi="Calibri" w:cs="Calibri"/>
                <w:bCs/>
                <w:sz w:val="20"/>
                <w:szCs w:val="20"/>
              </w:rPr>
            </w:pPr>
            <w:r w:rsidRPr="006A5D0A">
              <w:rPr>
                <w:rFonts w:ascii="Calibri" w:eastAsia="Calibri" w:hAnsi="Calibri" w:cs="Calibri"/>
                <w:bCs/>
                <w:sz w:val="20"/>
                <w:szCs w:val="20"/>
              </w:rPr>
              <w:lastRenderedPageBreak/>
              <w:t>28</w:t>
            </w:r>
            <w:r w:rsidR="0017223F" w:rsidRPr="006A5D0A">
              <w:rPr>
                <w:rFonts w:ascii="Calibri" w:eastAsia="Calibri" w:hAnsi="Calibri" w:cs="Calibri"/>
                <w:bCs/>
                <w:sz w:val="20"/>
                <w:szCs w:val="20"/>
              </w:rPr>
              <w:t xml:space="preserve"> del Anexo I</w:t>
            </w:r>
          </w:p>
        </w:tc>
        <w:tc>
          <w:tcPr>
            <w:tcW w:w="3269" w:type="dxa"/>
          </w:tcPr>
          <w:p w14:paraId="525070CF" w14:textId="76E4D567" w:rsidR="0044725E" w:rsidRPr="006A5D0A" w:rsidRDefault="00B84877" w:rsidP="006A5D0A">
            <w:pPr>
              <w:jc w:val="both"/>
              <w:rPr>
                <w:rFonts w:asciiTheme="majorHAnsi" w:eastAsia="Calibri" w:hAnsiTheme="majorHAnsi" w:cstheme="majorHAnsi"/>
                <w:bCs/>
                <w:sz w:val="20"/>
                <w:szCs w:val="20"/>
              </w:rPr>
            </w:pPr>
            <w:r w:rsidRPr="006A5D0A">
              <w:rPr>
                <w:rFonts w:asciiTheme="majorHAnsi" w:eastAsia="Calibri" w:hAnsiTheme="majorHAnsi" w:cstheme="majorHAnsi"/>
                <w:bCs/>
                <w:sz w:val="20"/>
                <w:szCs w:val="20"/>
              </w:rPr>
              <w:t xml:space="preserve">Base regional número 10, Corral de Piedra, C.P. 37433, León, </w:t>
            </w:r>
            <w:proofErr w:type="spellStart"/>
            <w:r w:rsidRPr="006A5D0A">
              <w:rPr>
                <w:rFonts w:asciiTheme="majorHAnsi" w:eastAsia="Calibri" w:hAnsiTheme="majorHAnsi" w:cstheme="majorHAnsi"/>
                <w:bCs/>
                <w:sz w:val="20"/>
                <w:szCs w:val="20"/>
              </w:rPr>
              <w:t>Gto</w:t>
            </w:r>
            <w:proofErr w:type="spellEnd"/>
            <w:r w:rsidRPr="006A5D0A">
              <w:rPr>
                <w:rFonts w:asciiTheme="majorHAnsi" w:eastAsia="Calibri" w:hAnsiTheme="majorHAnsi" w:cstheme="majorHAnsi"/>
                <w:bCs/>
                <w:sz w:val="20"/>
                <w:szCs w:val="20"/>
              </w:rPr>
              <w:t>.</w:t>
            </w:r>
          </w:p>
        </w:tc>
        <w:tc>
          <w:tcPr>
            <w:tcW w:w="2328" w:type="dxa"/>
          </w:tcPr>
          <w:p w14:paraId="525070D0" w14:textId="4B0D4C50" w:rsidR="0044725E" w:rsidRPr="006A5D0A" w:rsidRDefault="001E6E94" w:rsidP="006A5D0A">
            <w:pPr>
              <w:jc w:val="both"/>
              <w:rPr>
                <w:rFonts w:asciiTheme="majorHAnsi" w:eastAsia="Calibri" w:hAnsiTheme="majorHAnsi" w:cstheme="majorHAnsi"/>
                <w:bCs/>
                <w:sz w:val="20"/>
                <w:szCs w:val="20"/>
              </w:rPr>
            </w:pPr>
            <w:r>
              <w:rPr>
                <w:rFonts w:asciiTheme="majorHAnsi" w:eastAsia="Calibri" w:hAnsiTheme="majorHAnsi" w:cstheme="majorHAnsi"/>
                <w:bCs/>
                <w:sz w:val="20"/>
                <w:szCs w:val="20"/>
              </w:rPr>
              <w:t>07</w:t>
            </w:r>
            <w:r w:rsidR="0017223F" w:rsidRPr="006A5D0A">
              <w:rPr>
                <w:rFonts w:asciiTheme="majorHAnsi" w:eastAsia="Calibri" w:hAnsiTheme="majorHAnsi" w:cstheme="majorHAnsi"/>
                <w:bCs/>
                <w:sz w:val="20"/>
                <w:szCs w:val="20"/>
              </w:rPr>
              <w:t xml:space="preserve"> de </w:t>
            </w:r>
            <w:r>
              <w:rPr>
                <w:rFonts w:asciiTheme="majorHAnsi" w:eastAsia="Calibri" w:hAnsiTheme="majorHAnsi" w:cstheme="majorHAnsi"/>
                <w:bCs/>
                <w:sz w:val="20"/>
                <w:szCs w:val="20"/>
              </w:rPr>
              <w:t>julio</w:t>
            </w:r>
            <w:r w:rsidR="0017223F" w:rsidRPr="006A5D0A">
              <w:rPr>
                <w:rFonts w:asciiTheme="majorHAnsi" w:eastAsia="Calibri" w:hAnsiTheme="majorHAnsi" w:cstheme="majorHAnsi"/>
                <w:bCs/>
                <w:sz w:val="20"/>
                <w:szCs w:val="20"/>
              </w:rPr>
              <w:t xml:space="preserve"> de 202</w:t>
            </w:r>
            <w:r>
              <w:rPr>
                <w:rFonts w:asciiTheme="majorHAnsi" w:eastAsia="Calibri" w:hAnsiTheme="majorHAnsi" w:cstheme="majorHAnsi"/>
                <w:bCs/>
                <w:sz w:val="20"/>
                <w:szCs w:val="20"/>
              </w:rPr>
              <w:t>5</w:t>
            </w:r>
            <w:r w:rsidR="0017223F" w:rsidRPr="006A5D0A">
              <w:rPr>
                <w:rFonts w:asciiTheme="majorHAnsi" w:eastAsia="Calibri" w:hAnsiTheme="majorHAnsi" w:cstheme="majorHAnsi"/>
                <w:bCs/>
                <w:sz w:val="20"/>
                <w:szCs w:val="20"/>
              </w:rPr>
              <w:t xml:space="preserve"> </w:t>
            </w:r>
          </w:p>
          <w:p w14:paraId="525070D1" w14:textId="785A587A" w:rsidR="0044725E" w:rsidRPr="006A5D0A" w:rsidRDefault="0017223F" w:rsidP="006A5D0A">
            <w:pPr>
              <w:jc w:val="both"/>
              <w:rPr>
                <w:rFonts w:asciiTheme="majorHAnsi" w:eastAsia="Calibri" w:hAnsiTheme="majorHAnsi" w:cstheme="majorHAnsi"/>
                <w:bCs/>
                <w:sz w:val="20"/>
                <w:szCs w:val="20"/>
              </w:rPr>
            </w:pPr>
            <w:r w:rsidRPr="006A5D0A">
              <w:rPr>
                <w:rFonts w:asciiTheme="majorHAnsi" w:eastAsia="Calibri" w:hAnsiTheme="majorHAnsi" w:cstheme="majorHAnsi"/>
                <w:bCs/>
                <w:sz w:val="20"/>
                <w:szCs w:val="20"/>
              </w:rPr>
              <w:t xml:space="preserve">Iniciando a las </w:t>
            </w:r>
            <w:r w:rsidR="001E6E94">
              <w:rPr>
                <w:rFonts w:asciiTheme="majorHAnsi" w:eastAsia="Calibri" w:hAnsiTheme="majorHAnsi" w:cstheme="majorHAnsi"/>
                <w:bCs/>
                <w:sz w:val="20"/>
                <w:szCs w:val="20"/>
              </w:rPr>
              <w:t>09:00</w:t>
            </w:r>
            <w:r w:rsidRPr="006A5D0A">
              <w:rPr>
                <w:rFonts w:asciiTheme="majorHAnsi" w:eastAsia="Calibri" w:hAnsiTheme="majorHAnsi" w:cstheme="majorHAnsi"/>
                <w:bCs/>
                <w:sz w:val="20"/>
                <w:szCs w:val="20"/>
              </w:rPr>
              <w:t xml:space="preserve"> </w:t>
            </w:r>
            <w:proofErr w:type="spellStart"/>
            <w:r w:rsidRPr="006A5D0A">
              <w:rPr>
                <w:rFonts w:asciiTheme="majorHAnsi" w:eastAsia="Calibri" w:hAnsiTheme="majorHAnsi" w:cstheme="majorHAnsi"/>
                <w:bCs/>
                <w:sz w:val="20"/>
                <w:szCs w:val="20"/>
              </w:rPr>
              <w:t>hrs</w:t>
            </w:r>
            <w:proofErr w:type="spellEnd"/>
            <w:r w:rsidRPr="006A5D0A">
              <w:rPr>
                <w:rFonts w:asciiTheme="majorHAnsi" w:eastAsia="Calibri" w:hAnsiTheme="majorHAnsi" w:cstheme="majorHAnsi"/>
                <w:bCs/>
                <w:sz w:val="20"/>
                <w:szCs w:val="20"/>
              </w:rPr>
              <w:t>.</w:t>
            </w:r>
          </w:p>
        </w:tc>
        <w:tc>
          <w:tcPr>
            <w:tcW w:w="3386" w:type="dxa"/>
          </w:tcPr>
          <w:p w14:paraId="1BEB2784" w14:textId="77777777" w:rsidR="008B2691" w:rsidRDefault="00F90A92"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Ing. Juan Gerardo Picón Ibarra,</w:t>
            </w:r>
          </w:p>
          <w:p w14:paraId="3F0A05E1" w14:textId="5D4EB8EB" w:rsidR="0044725E" w:rsidRPr="006A5D0A" w:rsidRDefault="00F90A92"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Jefe de Informática de la CGFSPE</w:t>
            </w:r>
            <w:r w:rsidR="008B2691">
              <w:rPr>
                <w:rFonts w:asciiTheme="majorHAnsi" w:eastAsia="Calibri" w:hAnsiTheme="majorHAnsi" w:cstheme="majorHAnsi"/>
                <w:bCs/>
                <w:color w:val="000000"/>
                <w:sz w:val="20"/>
                <w:szCs w:val="20"/>
              </w:rPr>
              <w:t xml:space="preserve"> (Comisaria General de las Fuerzas de Seguridad Pública del Estado)</w:t>
            </w:r>
            <w:r w:rsidRPr="006A5D0A">
              <w:rPr>
                <w:rFonts w:asciiTheme="majorHAnsi" w:eastAsia="Calibri" w:hAnsiTheme="majorHAnsi" w:cstheme="majorHAnsi"/>
                <w:bCs/>
                <w:color w:val="000000"/>
                <w:sz w:val="20"/>
                <w:szCs w:val="20"/>
              </w:rPr>
              <w:t>.</w:t>
            </w:r>
          </w:p>
          <w:p w14:paraId="29340F31" w14:textId="53D038C5" w:rsidR="00F90A92" w:rsidRPr="006A5D0A" w:rsidRDefault="00F90A92"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Correo:</w:t>
            </w:r>
            <w:r w:rsidR="00726B5B" w:rsidRPr="006A5D0A">
              <w:rPr>
                <w:rFonts w:asciiTheme="majorHAnsi" w:eastAsia="Calibri" w:hAnsiTheme="majorHAnsi" w:cstheme="majorHAnsi"/>
                <w:bCs/>
                <w:color w:val="000000"/>
                <w:sz w:val="20"/>
                <w:szCs w:val="20"/>
              </w:rPr>
              <w:t xml:space="preserve"> </w:t>
            </w:r>
            <w:hyperlink r:id="rId9" w:history="1">
              <w:r w:rsidR="00726B5B" w:rsidRPr="006A5D0A">
                <w:rPr>
                  <w:rStyle w:val="Hipervnculo"/>
                  <w:rFonts w:asciiTheme="majorHAnsi" w:eastAsia="Calibri" w:hAnsiTheme="majorHAnsi" w:cstheme="majorHAnsi"/>
                  <w:bCs/>
                  <w:sz w:val="20"/>
                  <w:szCs w:val="20"/>
                </w:rPr>
                <w:t>informática.fspe@guanajuato.gob.mx</w:t>
              </w:r>
            </w:hyperlink>
          </w:p>
          <w:p w14:paraId="525070D2" w14:textId="629D20BA" w:rsidR="00726B5B" w:rsidRPr="006A5D0A" w:rsidRDefault="00726B5B" w:rsidP="006A5D0A">
            <w:pPr>
              <w:jc w:val="both"/>
              <w:rPr>
                <w:rFonts w:asciiTheme="majorHAnsi" w:eastAsia="Calibri" w:hAnsiTheme="majorHAnsi" w:cstheme="majorHAnsi"/>
                <w:bCs/>
                <w:color w:val="000000"/>
                <w:sz w:val="20"/>
                <w:szCs w:val="20"/>
              </w:rPr>
            </w:pPr>
            <w:r w:rsidRPr="006A5D0A">
              <w:rPr>
                <w:rFonts w:asciiTheme="majorHAnsi" w:eastAsia="Calibri" w:hAnsiTheme="majorHAnsi" w:cstheme="majorHAnsi"/>
                <w:bCs/>
                <w:color w:val="000000"/>
                <w:sz w:val="20"/>
                <w:szCs w:val="20"/>
              </w:rPr>
              <w:t>Tel: 4772904550</w:t>
            </w:r>
          </w:p>
        </w:tc>
      </w:tr>
    </w:tbl>
    <w:p w14:paraId="525070D4" w14:textId="77777777" w:rsidR="0044725E" w:rsidRDefault="0044725E">
      <w:pPr>
        <w:jc w:val="both"/>
        <w:rPr>
          <w:rFonts w:ascii="Calibri" w:eastAsia="Calibri" w:hAnsi="Calibri" w:cs="Calibri"/>
          <w:sz w:val="22"/>
          <w:szCs w:val="22"/>
        </w:rPr>
      </w:pPr>
    </w:p>
    <w:p w14:paraId="525070D5" w14:textId="77777777" w:rsidR="0044725E" w:rsidRDefault="0044725E">
      <w:pPr>
        <w:jc w:val="both"/>
        <w:rPr>
          <w:rFonts w:ascii="Calibri" w:eastAsia="Calibri" w:hAnsi="Calibri" w:cs="Calibri"/>
          <w:sz w:val="22"/>
          <w:szCs w:val="22"/>
        </w:rPr>
      </w:pPr>
    </w:p>
    <w:p w14:paraId="525070D6" w14:textId="77777777" w:rsidR="0044725E" w:rsidRDefault="0017223F">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525070D7" w14:textId="77777777" w:rsidR="0044725E" w:rsidRDefault="0044725E">
      <w:pPr>
        <w:jc w:val="both"/>
        <w:rPr>
          <w:rFonts w:ascii="Calibri" w:eastAsia="Calibri" w:hAnsi="Calibri" w:cs="Calibri"/>
          <w:b/>
          <w:i/>
          <w:sz w:val="22"/>
          <w:szCs w:val="22"/>
        </w:rPr>
      </w:pPr>
    </w:p>
    <w:p w14:paraId="525070D8" w14:textId="598344B7" w:rsidR="0044725E" w:rsidRDefault="0017223F">
      <w:pPr>
        <w:pBdr>
          <w:top w:val="nil"/>
          <w:left w:val="nil"/>
          <w:bottom w:val="nil"/>
          <w:right w:val="nil"/>
          <w:between w:val="nil"/>
        </w:pBdr>
        <w:jc w:val="both"/>
        <w:rPr>
          <w:rFonts w:ascii="Calibri" w:eastAsia="Calibri" w:hAnsi="Calibri" w:cs="Calibri"/>
          <w:b/>
          <w:color w:val="000000"/>
          <w:sz w:val="22"/>
          <w:szCs w:val="22"/>
          <w:u w:val="single"/>
        </w:rPr>
      </w:pPr>
      <w:r w:rsidRPr="00D7435C">
        <w:rPr>
          <w:rFonts w:ascii="Calibri" w:eastAsia="Calibri" w:hAnsi="Calibri" w:cs="Calibri"/>
          <w:color w:val="000000"/>
          <w:sz w:val="22"/>
          <w:szCs w:val="22"/>
        </w:rPr>
        <w:t xml:space="preserve">Los licitantes deberán considerar en sus ofertas económicas los gastos </w:t>
      </w:r>
      <w:proofErr w:type="gramStart"/>
      <w:r w:rsidRPr="00D7435C">
        <w:rPr>
          <w:rFonts w:ascii="Calibri" w:eastAsia="Calibri" w:hAnsi="Calibri" w:cs="Calibri"/>
          <w:color w:val="000000"/>
          <w:sz w:val="22"/>
          <w:szCs w:val="22"/>
        </w:rPr>
        <w:t>adicionales  correspondientes</w:t>
      </w:r>
      <w:proofErr w:type="gramEnd"/>
      <w:r w:rsidRPr="00D7435C">
        <w:rPr>
          <w:rFonts w:ascii="Calibri" w:eastAsia="Calibri" w:hAnsi="Calibri" w:cs="Calibri"/>
          <w:color w:val="000000"/>
          <w:sz w:val="22"/>
          <w:szCs w:val="22"/>
        </w:rPr>
        <w:t xml:space="preserve"> a las adecuaciones necesarias </w:t>
      </w:r>
      <w:proofErr w:type="gramStart"/>
      <w:r w:rsidRPr="00D7435C">
        <w:rPr>
          <w:rFonts w:ascii="Calibri" w:eastAsia="Calibri" w:hAnsi="Calibri" w:cs="Calibri"/>
          <w:color w:val="000000"/>
          <w:sz w:val="22"/>
          <w:szCs w:val="22"/>
        </w:rPr>
        <w:t>de acuerdo a</w:t>
      </w:r>
      <w:proofErr w:type="gramEnd"/>
      <w:r w:rsidRPr="00D7435C">
        <w:rPr>
          <w:rFonts w:ascii="Calibri" w:eastAsia="Calibri" w:hAnsi="Calibri" w:cs="Calibri"/>
          <w:color w:val="000000"/>
          <w:sz w:val="22"/>
          <w:szCs w:val="22"/>
        </w:rPr>
        <w:t xml:space="preserve"> la tecnología y especificaciones del bien ofertado, referentes a suministros eléctricos, obra civil, etc</w:t>
      </w:r>
      <w:r w:rsidR="00D7435C" w:rsidRPr="00D7435C">
        <w:rPr>
          <w:rFonts w:ascii="Calibri" w:eastAsia="Calibri" w:hAnsi="Calibri" w:cs="Calibri"/>
          <w:color w:val="000000"/>
          <w:sz w:val="22"/>
          <w:szCs w:val="22"/>
        </w:rPr>
        <w:t>.</w:t>
      </w:r>
    </w:p>
    <w:p w14:paraId="525070D9" w14:textId="77777777" w:rsidR="0044725E" w:rsidRDefault="0044725E">
      <w:pPr>
        <w:jc w:val="both"/>
        <w:rPr>
          <w:rFonts w:ascii="Calibri" w:eastAsia="Calibri" w:hAnsi="Calibri" w:cs="Calibri"/>
          <w:b/>
          <w:i/>
          <w:sz w:val="22"/>
          <w:szCs w:val="22"/>
        </w:rPr>
      </w:pPr>
    </w:p>
    <w:p w14:paraId="525070DA" w14:textId="77777777"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525070D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DC" w14:textId="5F36F5EE"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8A324F">
        <w:rPr>
          <w:rFonts w:ascii="Calibri" w:eastAsia="Calibri" w:hAnsi="Calibri" w:cs="Calibri"/>
          <w:b/>
          <w:sz w:val="22"/>
          <w:szCs w:val="22"/>
        </w:rPr>
        <w:t>15</w:t>
      </w:r>
      <w:r>
        <w:rPr>
          <w:rFonts w:ascii="Calibri" w:eastAsia="Calibri" w:hAnsi="Calibri" w:cs="Calibri"/>
          <w:b/>
          <w:sz w:val="22"/>
          <w:szCs w:val="22"/>
        </w:rPr>
        <w:t xml:space="preserve"> de </w:t>
      </w:r>
      <w:r w:rsidR="008A324F">
        <w:rPr>
          <w:rFonts w:ascii="Calibri" w:eastAsia="Calibri" w:hAnsi="Calibri" w:cs="Calibri"/>
          <w:b/>
          <w:sz w:val="22"/>
          <w:szCs w:val="22"/>
        </w:rPr>
        <w:t>julio</w:t>
      </w:r>
      <w:r>
        <w:rPr>
          <w:rFonts w:ascii="Calibri" w:eastAsia="Calibri" w:hAnsi="Calibri" w:cs="Calibri"/>
          <w:b/>
          <w:sz w:val="22"/>
          <w:szCs w:val="22"/>
        </w:rPr>
        <w:t xml:space="preserve"> de 202</w:t>
      </w:r>
      <w:r w:rsidR="008A324F">
        <w:rPr>
          <w:rFonts w:ascii="Calibri" w:eastAsia="Calibri" w:hAnsi="Calibri" w:cs="Calibri"/>
          <w:b/>
          <w:sz w:val="22"/>
          <w:szCs w:val="22"/>
        </w:rPr>
        <w:t>5</w:t>
      </w:r>
      <w:r>
        <w:rPr>
          <w:rFonts w:ascii="Calibri" w:eastAsia="Calibri" w:hAnsi="Calibri" w:cs="Calibri"/>
          <w:sz w:val="22"/>
          <w:szCs w:val="22"/>
        </w:rPr>
        <w:t xml:space="preserve">, a las </w:t>
      </w:r>
      <w:r w:rsidR="008A324F">
        <w:rPr>
          <w:rFonts w:ascii="Calibri" w:eastAsia="Calibri" w:hAnsi="Calibri" w:cs="Calibri"/>
          <w:b/>
          <w:sz w:val="22"/>
          <w:szCs w:val="22"/>
        </w:rPr>
        <w:t>12:30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525070D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DE" w14:textId="22A7D6FB"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1564B8">
        <w:rPr>
          <w:rFonts w:ascii="Calibri" w:eastAsia="Calibri" w:hAnsi="Calibri" w:cs="Calibri"/>
          <w:sz w:val="22"/>
          <w:szCs w:val="22"/>
        </w:rPr>
        <w:t xml:space="preserve">más tardar el día </w:t>
      </w:r>
      <w:r w:rsidR="008A324F" w:rsidRPr="001564B8">
        <w:rPr>
          <w:rFonts w:ascii="Calibri" w:eastAsia="Calibri" w:hAnsi="Calibri" w:cs="Calibri"/>
          <w:b/>
          <w:sz w:val="22"/>
          <w:szCs w:val="22"/>
        </w:rPr>
        <w:t>09</w:t>
      </w:r>
      <w:r w:rsidRPr="001564B8">
        <w:rPr>
          <w:rFonts w:ascii="Calibri" w:eastAsia="Calibri" w:hAnsi="Calibri" w:cs="Calibri"/>
          <w:b/>
          <w:sz w:val="22"/>
          <w:szCs w:val="22"/>
        </w:rPr>
        <w:t xml:space="preserve"> de </w:t>
      </w:r>
      <w:r w:rsidR="008A324F" w:rsidRPr="001564B8">
        <w:rPr>
          <w:rFonts w:ascii="Calibri" w:eastAsia="Calibri" w:hAnsi="Calibri" w:cs="Calibri"/>
          <w:b/>
          <w:sz w:val="22"/>
          <w:szCs w:val="22"/>
        </w:rPr>
        <w:t>julio</w:t>
      </w:r>
      <w:r w:rsidRPr="001564B8">
        <w:rPr>
          <w:rFonts w:ascii="Calibri" w:eastAsia="Calibri" w:hAnsi="Calibri" w:cs="Calibri"/>
          <w:b/>
          <w:sz w:val="22"/>
          <w:szCs w:val="22"/>
        </w:rPr>
        <w:t xml:space="preserve"> 202</w:t>
      </w:r>
      <w:r w:rsidR="008A324F" w:rsidRPr="001564B8">
        <w:rPr>
          <w:rFonts w:ascii="Calibri" w:eastAsia="Calibri" w:hAnsi="Calibri" w:cs="Calibri"/>
          <w:b/>
          <w:sz w:val="22"/>
          <w:szCs w:val="22"/>
        </w:rPr>
        <w:t>5</w:t>
      </w:r>
      <w:r w:rsidRPr="001564B8">
        <w:rPr>
          <w:rFonts w:ascii="Calibri" w:eastAsia="Calibri" w:hAnsi="Calibri" w:cs="Calibri"/>
          <w:b/>
          <w:sz w:val="22"/>
          <w:szCs w:val="22"/>
        </w:rPr>
        <w:t xml:space="preserve"> hasta las </w:t>
      </w:r>
      <w:r w:rsidR="001564B8" w:rsidRPr="001564B8">
        <w:rPr>
          <w:rFonts w:ascii="Calibri" w:eastAsia="Calibri" w:hAnsi="Calibri" w:cs="Calibri"/>
          <w:b/>
          <w:sz w:val="22"/>
          <w:szCs w:val="22"/>
        </w:rPr>
        <w:t>12</w:t>
      </w:r>
      <w:r w:rsidRPr="001564B8">
        <w:rPr>
          <w:rFonts w:ascii="Calibri" w:eastAsia="Calibri" w:hAnsi="Calibri" w:cs="Calibri"/>
          <w:b/>
          <w:sz w:val="22"/>
          <w:szCs w:val="22"/>
        </w:rPr>
        <w:t>:</w:t>
      </w:r>
      <w:r w:rsidR="001564B8" w:rsidRPr="001564B8">
        <w:rPr>
          <w:rFonts w:ascii="Calibri" w:eastAsia="Calibri" w:hAnsi="Calibri" w:cs="Calibri"/>
          <w:b/>
          <w:sz w:val="22"/>
          <w:szCs w:val="22"/>
        </w:rPr>
        <w:t>00</w:t>
      </w:r>
      <w:r w:rsidRPr="001564B8">
        <w:rPr>
          <w:rFonts w:ascii="Calibri" w:eastAsia="Calibri" w:hAnsi="Calibri" w:cs="Calibri"/>
          <w:b/>
          <w:sz w:val="22"/>
          <w:szCs w:val="22"/>
        </w:rPr>
        <w:t xml:space="preserve"> horas</w:t>
      </w:r>
      <w:r w:rsidRPr="001564B8">
        <w:rPr>
          <w:rFonts w:ascii="Calibri" w:eastAsia="Calibri" w:hAnsi="Calibri" w:cs="Calibri"/>
          <w:sz w:val="22"/>
          <w:szCs w:val="22"/>
        </w:rPr>
        <w:t xml:space="preserve">. De igual manera podrá enviarlas vía correo electrónico a la dirección: </w:t>
      </w:r>
      <w:hyperlink r:id="rId10">
        <w:r w:rsidR="00CF0280" w:rsidRPr="001564B8">
          <w:rPr>
            <w:rFonts w:ascii="Calibri" w:eastAsia="Calibri" w:hAnsi="Calibri" w:cs="Calibri"/>
            <w:color w:val="0000FF"/>
            <w:sz w:val="22"/>
            <w:szCs w:val="22"/>
            <w:u w:val="single"/>
          </w:rPr>
          <w:t>ocabral@guanajuato.gob.mx</w:t>
        </w:r>
      </w:hyperlink>
      <w:r w:rsidRPr="001564B8">
        <w:rPr>
          <w:rFonts w:ascii="Calibri" w:eastAsia="Calibri" w:hAnsi="Calibri" w:cs="Calibri"/>
          <w:sz w:val="22"/>
          <w:szCs w:val="22"/>
        </w:rPr>
        <w:t xml:space="preserve">  o ingresando a la dirección electrónica</w:t>
      </w:r>
      <w:r w:rsidRPr="00CF0280">
        <w:rPr>
          <w:rFonts w:ascii="Calibri" w:eastAsia="Calibri" w:hAnsi="Calibri" w:cs="Calibri"/>
          <w:sz w:val="22"/>
          <w:szCs w:val="22"/>
        </w:rPr>
        <w:t xml:space="preserve"> </w:t>
      </w:r>
      <w:hyperlink r:id="rId11">
        <w:r w:rsidRPr="00CF0280">
          <w:rPr>
            <w:rFonts w:ascii="Calibri" w:eastAsia="Calibri" w:hAnsi="Calibri" w:cs="Calibri"/>
            <w:color w:val="0000FF"/>
            <w:sz w:val="22"/>
            <w:szCs w:val="22"/>
            <w:u w:val="single"/>
          </w:rPr>
          <w:t>https://pseig.guanajuato.gob.mx:9100/irj/portal</w:t>
        </w:r>
      </w:hyperlink>
      <w:r w:rsidRPr="00CF0280">
        <w:rPr>
          <w:rFonts w:ascii="Calibri" w:eastAsia="Calibri" w:hAnsi="Calibri" w:cs="Calibri"/>
          <w:sz w:val="22"/>
          <w:szCs w:val="22"/>
        </w:rPr>
        <w:t xml:space="preserve">. </w:t>
      </w:r>
      <w:proofErr w:type="gramStart"/>
      <w:r w:rsidRPr="00CF0280">
        <w:rPr>
          <w:rFonts w:ascii="Calibri" w:eastAsia="Calibri" w:hAnsi="Calibri" w:cs="Calibri"/>
          <w:sz w:val="22"/>
          <w:szCs w:val="22"/>
        </w:rPr>
        <w:t>Además</w:t>
      </w:r>
      <w:proofErr w:type="gramEnd"/>
      <w:r w:rsidRPr="00CF0280">
        <w:rPr>
          <w:rFonts w:ascii="Calibri" w:eastAsia="Calibri" w:hAnsi="Calibri" w:cs="Calibri"/>
          <w:sz w:val="22"/>
          <w:szCs w:val="22"/>
        </w:rPr>
        <w:t xml:space="preserve"> deberá confirmar la hora de su envío con el/la </w:t>
      </w:r>
      <w:r w:rsidRPr="00CF0280">
        <w:rPr>
          <w:rFonts w:ascii="Calibri" w:eastAsia="Calibri" w:hAnsi="Calibri" w:cs="Calibri"/>
          <w:b/>
          <w:sz w:val="22"/>
          <w:szCs w:val="22"/>
        </w:rPr>
        <w:t xml:space="preserve">C. </w:t>
      </w:r>
      <w:r w:rsidR="00CF0280" w:rsidRPr="00CF0280">
        <w:rPr>
          <w:rFonts w:ascii="Calibri" w:eastAsia="Calibri" w:hAnsi="Calibri" w:cs="Calibri"/>
          <w:b/>
          <w:sz w:val="22"/>
          <w:szCs w:val="22"/>
        </w:rPr>
        <w:t>Omar Ibrahim Cabral Mier</w:t>
      </w:r>
      <w:r w:rsidRPr="00CF0280">
        <w:rPr>
          <w:rFonts w:ascii="Calibri" w:eastAsia="Calibri" w:hAnsi="Calibri" w:cs="Calibri"/>
          <w:b/>
          <w:sz w:val="22"/>
          <w:szCs w:val="22"/>
        </w:rPr>
        <w:t xml:space="preserve"> </w:t>
      </w:r>
      <w:r w:rsidRPr="00CF0280">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525070DF" w14:textId="77777777" w:rsidR="0044725E" w:rsidRDefault="0044725E">
      <w:pPr>
        <w:jc w:val="both"/>
        <w:rPr>
          <w:rFonts w:ascii="Calibri" w:eastAsia="Calibri" w:hAnsi="Calibri" w:cs="Calibri"/>
          <w:sz w:val="22"/>
          <w:szCs w:val="22"/>
        </w:rPr>
      </w:pPr>
    </w:p>
    <w:p w14:paraId="525070E0" w14:textId="05169A98" w:rsidR="0044725E" w:rsidRDefault="0017223F">
      <w:pPr>
        <w:pBdr>
          <w:top w:val="nil"/>
          <w:left w:val="nil"/>
          <w:bottom w:val="nil"/>
          <w:right w:val="nil"/>
          <w:between w:val="nil"/>
        </w:pBdr>
        <w:jc w:val="both"/>
        <w:rPr>
          <w:rFonts w:ascii="Calibri" w:eastAsia="Calibri" w:hAnsi="Calibri" w:cs="Calibri"/>
          <w:color w:val="000000"/>
          <w:sz w:val="22"/>
          <w:szCs w:val="22"/>
        </w:rPr>
      </w:pPr>
      <w:r w:rsidRPr="00F63944">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F63944">
        <w:rPr>
          <w:rFonts w:ascii="Calibri" w:eastAsia="Calibri" w:hAnsi="Calibri" w:cs="Calibri"/>
          <w:b/>
          <w:color w:val="000000"/>
          <w:sz w:val="22"/>
          <w:szCs w:val="22"/>
        </w:rPr>
        <w:t xml:space="preserve">“Anexo </w:t>
      </w:r>
      <w:r w:rsidR="00CF0280" w:rsidRPr="00F63944">
        <w:rPr>
          <w:rFonts w:ascii="Calibri" w:eastAsia="Calibri" w:hAnsi="Calibri" w:cs="Calibri"/>
          <w:b/>
          <w:color w:val="000000"/>
          <w:sz w:val="22"/>
          <w:szCs w:val="22"/>
        </w:rPr>
        <w:t>G</w:t>
      </w:r>
      <w:r w:rsidRPr="00F63944">
        <w:rPr>
          <w:rFonts w:ascii="Calibri" w:eastAsia="Calibri" w:hAnsi="Calibri" w:cs="Calibri"/>
          <w:b/>
          <w:color w:val="000000"/>
          <w:sz w:val="22"/>
          <w:szCs w:val="22"/>
        </w:rPr>
        <w:t>”</w:t>
      </w:r>
      <w:r w:rsidRPr="00F63944">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525070E1" w14:textId="77777777" w:rsidR="0044725E" w:rsidRDefault="0044725E">
      <w:pPr>
        <w:jc w:val="both"/>
        <w:rPr>
          <w:rFonts w:ascii="Calibri" w:eastAsia="Calibri" w:hAnsi="Calibri" w:cs="Calibri"/>
          <w:sz w:val="22"/>
          <w:szCs w:val="22"/>
        </w:rPr>
      </w:pPr>
    </w:p>
    <w:p w14:paraId="525070E2"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525070E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E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w:t>
      </w:r>
      <w:proofErr w:type="gramStart"/>
      <w:r>
        <w:rPr>
          <w:rFonts w:ascii="Calibri" w:eastAsia="Calibri" w:hAnsi="Calibri" w:cs="Calibri"/>
          <w:color w:val="000000"/>
          <w:sz w:val="22"/>
          <w:szCs w:val="22"/>
        </w:rPr>
        <w:t>en relación a</w:t>
      </w:r>
      <w:proofErr w:type="gramEnd"/>
      <w:r>
        <w:rPr>
          <w:rFonts w:ascii="Calibri" w:eastAsia="Calibri" w:hAnsi="Calibri" w:cs="Calibri"/>
          <w:color w:val="000000"/>
          <w:sz w:val="22"/>
          <w:szCs w:val="22"/>
        </w:rPr>
        <w:t xml:space="preserve">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525070E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E6"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 asistencia de los interesados a la Junta de Aclaraciones es voluntaria. Su inasistencia, no </w:t>
      </w:r>
      <w:proofErr w:type="gramStart"/>
      <w:r>
        <w:rPr>
          <w:rFonts w:ascii="Calibri" w:eastAsia="Calibri" w:hAnsi="Calibri" w:cs="Calibri"/>
          <w:color w:val="000000"/>
          <w:sz w:val="22"/>
          <w:szCs w:val="22"/>
        </w:rPr>
        <w:t>obstante</w:t>
      </w:r>
      <w:proofErr w:type="gramEnd"/>
      <w:r>
        <w:rPr>
          <w:rFonts w:ascii="Calibri" w:eastAsia="Calibri" w:hAnsi="Calibri" w:cs="Calibri"/>
          <w:color w:val="000000"/>
          <w:sz w:val="22"/>
          <w:szCs w:val="22"/>
        </w:rPr>
        <w:t xml:space="preserv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525070E7"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525070E8" w14:textId="7777777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Calibri" w:eastAsia="Calibri" w:hAnsi="Calibri" w:cs="Calibri"/>
          <w:color w:val="0000FF"/>
          <w:sz w:val="22"/>
          <w:szCs w:val="22"/>
          <w:u w:val="single"/>
        </w:rPr>
        <w:t xml:space="preserve"> y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525070E9"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525070EC" w14:textId="269241EB"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525070E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EE"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525070E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F1" w14:textId="7440BDA8" w:rsidR="0044725E" w:rsidRDefault="0017223F" w:rsidP="00F63944">
      <w:pPr>
        <w:numPr>
          <w:ilvl w:val="0"/>
          <w:numId w:val="4"/>
        </w:numPr>
        <w:jc w:val="both"/>
        <w:rPr>
          <w:rFonts w:ascii="Calibri" w:eastAsia="Calibri" w:hAnsi="Calibri" w:cs="Calibri"/>
          <w:b/>
          <w:i/>
          <w:sz w:val="22"/>
          <w:szCs w:val="22"/>
        </w:rPr>
      </w:pPr>
      <w:r w:rsidRPr="00F63944">
        <w:rPr>
          <w:rFonts w:ascii="Calibri" w:eastAsia="Calibri" w:hAnsi="Calibri" w:cs="Calibri"/>
          <w:b/>
          <w:i/>
          <w:sz w:val="22"/>
          <w:szCs w:val="22"/>
        </w:rPr>
        <w:t xml:space="preserve">Requisitos de Calidad </w:t>
      </w:r>
    </w:p>
    <w:p w14:paraId="500D3AB6" w14:textId="77777777" w:rsidR="00F63944" w:rsidRPr="00F63944" w:rsidRDefault="00F63944" w:rsidP="00F63944">
      <w:pPr>
        <w:ind w:left="720"/>
        <w:jc w:val="both"/>
        <w:rPr>
          <w:rFonts w:ascii="Calibri" w:eastAsia="Calibri" w:hAnsi="Calibri" w:cs="Calibri"/>
          <w:b/>
          <w:i/>
          <w:sz w:val="22"/>
          <w:szCs w:val="22"/>
        </w:rPr>
      </w:pPr>
    </w:p>
    <w:p w14:paraId="525070F2" w14:textId="6FF9ADA0" w:rsidR="0044725E" w:rsidRDefault="0017223F" w:rsidP="00B96B0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bienes ofertados por los licitantes participantes deberán cumplir con los Requisitos de Calidad señalados en e</w:t>
      </w:r>
      <w:r w:rsidRPr="00B96B0F">
        <w:rPr>
          <w:rFonts w:ascii="Calibri" w:eastAsia="Calibri" w:hAnsi="Calibri" w:cs="Calibri"/>
          <w:color w:val="000000"/>
          <w:sz w:val="22"/>
          <w:szCs w:val="22"/>
        </w:rPr>
        <w:t xml:space="preserve">l </w:t>
      </w:r>
      <w:r w:rsidRPr="00B96B0F">
        <w:rPr>
          <w:rFonts w:ascii="Calibri" w:eastAsia="Calibri" w:hAnsi="Calibri" w:cs="Calibri"/>
          <w:b/>
          <w:color w:val="000000"/>
          <w:sz w:val="22"/>
          <w:szCs w:val="22"/>
        </w:rPr>
        <w:t xml:space="preserve">Anexo </w:t>
      </w:r>
      <w:r w:rsidR="00652948" w:rsidRPr="00B96B0F">
        <w:rPr>
          <w:rFonts w:ascii="Calibri" w:eastAsia="Calibri" w:hAnsi="Calibri" w:cs="Calibri"/>
          <w:b/>
          <w:color w:val="000000"/>
          <w:sz w:val="22"/>
          <w:szCs w:val="22"/>
        </w:rPr>
        <w:t>H</w:t>
      </w:r>
      <w:r w:rsidRPr="00B96B0F">
        <w:rPr>
          <w:rFonts w:ascii="Calibri" w:eastAsia="Calibri" w:hAnsi="Calibri" w:cs="Calibri"/>
          <w:color w:val="000000"/>
          <w:sz w:val="22"/>
          <w:szCs w:val="22"/>
        </w:rPr>
        <w:t xml:space="preserve"> de la presente licitación.</w:t>
      </w:r>
      <w:r w:rsidRPr="00B96B0F">
        <w:rPr>
          <w:rFonts w:ascii="Calibri" w:eastAsia="Calibri" w:hAnsi="Calibri" w:cs="Calibri"/>
          <w:b/>
          <w:color w:val="000000"/>
          <w:sz w:val="22"/>
          <w:szCs w:val="22"/>
        </w:rPr>
        <w:t xml:space="preserve"> (Aplica para </w:t>
      </w:r>
      <w:r w:rsidR="00B96B0F" w:rsidRPr="00B96B0F">
        <w:rPr>
          <w:rFonts w:ascii="Calibri" w:eastAsia="Calibri" w:hAnsi="Calibri" w:cs="Calibri"/>
          <w:b/>
          <w:color w:val="000000"/>
          <w:sz w:val="22"/>
          <w:szCs w:val="22"/>
        </w:rPr>
        <w:t>las partidas 2, 14, 15, 26, 30, 32, 34, 49 y 50</w:t>
      </w:r>
      <w:r w:rsidRPr="00B96B0F">
        <w:rPr>
          <w:rFonts w:ascii="Calibri" w:eastAsia="Calibri" w:hAnsi="Calibri" w:cs="Calibri"/>
          <w:b/>
          <w:color w:val="000000"/>
          <w:sz w:val="22"/>
          <w:szCs w:val="22"/>
        </w:rPr>
        <w:t xml:space="preserve"> </w:t>
      </w:r>
      <w:r w:rsidR="00B96B0F" w:rsidRPr="00B96B0F">
        <w:rPr>
          <w:rFonts w:ascii="Calibri" w:eastAsia="Calibri" w:hAnsi="Calibri" w:cs="Calibri"/>
          <w:b/>
          <w:color w:val="000000"/>
          <w:sz w:val="22"/>
          <w:szCs w:val="22"/>
        </w:rPr>
        <w:t xml:space="preserve">del anexo </w:t>
      </w:r>
      <w:r w:rsidRPr="00B96B0F">
        <w:rPr>
          <w:rFonts w:ascii="Calibri" w:eastAsia="Calibri" w:hAnsi="Calibri" w:cs="Calibri"/>
          <w:b/>
          <w:color w:val="000000"/>
          <w:sz w:val="22"/>
          <w:szCs w:val="22"/>
        </w:rPr>
        <w:t>I)</w:t>
      </w:r>
    </w:p>
    <w:p w14:paraId="525070F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F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525070F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F7"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persistir el incumplimiento de los requisitos de calidad solicitados, se </w:t>
      </w:r>
      <w:proofErr w:type="gramStart"/>
      <w:r>
        <w:rPr>
          <w:rFonts w:ascii="Calibri" w:eastAsia="Calibri" w:hAnsi="Calibri" w:cs="Calibri"/>
          <w:color w:val="000000"/>
          <w:sz w:val="22"/>
          <w:szCs w:val="22"/>
        </w:rPr>
        <w:t>iniciara</w:t>
      </w:r>
      <w:proofErr w:type="gramEnd"/>
      <w:r>
        <w:rPr>
          <w:rFonts w:ascii="Calibri" w:eastAsia="Calibri" w:hAnsi="Calibri" w:cs="Calibri"/>
          <w:color w:val="000000"/>
          <w:sz w:val="22"/>
          <w:szCs w:val="22"/>
        </w:rPr>
        <w:t xml:space="preserve"> el proceso de recisión del contrato por incumplimiento.</w:t>
      </w:r>
    </w:p>
    <w:p w14:paraId="525070F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0F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proofErr w:type="gramStart"/>
      <w:r>
        <w:rPr>
          <w:rFonts w:ascii="Calibri" w:eastAsia="Calibri" w:hAnsi="Calibri" w:cs="Calibri"/>
          <w:color w:val="000000"/>
          <w:sz w:val="22"/>
          <w:szCs w:val="22"/>
        </w:rPr>
        <w:t>Asimismo</w:t>
      </w:r>
      <w:proofErr w:type="gramEnd"/>
      <w:r>
        <w:rPr>
          <w:rFonts w:ascii="Calibri" w:eastAsia="Calibri" w:hAnsi="Calibri" w:cs="Calibri"/>
          <w:color w:val="000000"/>
          <w:sz w:val="22"/>
          <w:szCs w:val="22"/>
        </w:rPr>
        <w:t xml:space="preserve"> el licitante adjudicado deberá garantizar que los equipos que sean abiertos para realizar la verificación de cumplimiento de los requisitos de </w:t>
      </w:r>
      <w:proofErr w:type="gramStart"/>
      <w:r>
        <w:rPr>
          <w:rFonts w:ascii="Calibri" w:eastAsia="Calibri" w:hAnsi="Calibri" w:cs="Calibri"/>
          <w:color w:val="000000"/>
          <w:sz w:val="22"/>
          <w:szCs w:val="22"/>
        </w:rPr>
        <w:t>calidad,</w:t>
      </w:r>
      <w:proofErr w:type="gramEnd"/>
      <w:r>
        <w:rPr>
          <w:rFonts w:ascii="Calibri" w:eastAsia="Calibri" w:hAnsi="Calibri" w:cs="Calibri"/>
          <w:color w:val="000000"/>
          <w:sz w:val="22"/>
          <w:szCs w:val="22"/>
        </w:rPr>
        <w:t xml:space="preserve"> mantendrán vigentes las garantías ofertadas.</w:t>
      </w:r>
    </w:p>
    <w:p w14:paraId="52507137" w14:textId="77777777" w:rsidR="0044725E" w:rsidRDefault="0044725E">
      <w:pPr>
        <w:jc w:val="both"/>
        <w:rPr>
          <w:rFonts w:ascii="Calibri" w:eastAsia="Calibri" w:hAnsi="Calibri" w:cs="Calibri"/>
          <w:b/>
          <w:i/>
          <w:sz w:val="22"/>
          <w:szCs w:val="22"/>
        </w:rPr>
      </w:pPr>
    </w:p>
    <w:p w14:paraId="52507138"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5250713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3A" w14:textId="51A4AE95" w:rsidR="0044725E" w:rsidRPr="004601A1"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4601A1">
        <w:rPr>
          <w:rFonts w:ascii="Calibri" w:eastAsia="Calibri" w:hAnsi="Calibri" w:cs="Calibri"/>
          <w:b/>
          <w:color w:val="000000"/>
          <w:sz w:val="22"/>
          <w:szCs w:val="22"/>
        </w:rPr>
        <w:t>21</w:t>
      </w:r>
      <w:r>
        <w:rPr>
          <w:rFonts w:ascii="Calibri" w:eastAsia="Calibri" w:hAnsi="Calibri" w:cs="Calibri"/>
          <w:b/>
          <w:color w:val="000000"/>
          <w:sz w:val="22"/>
          <w:szCs w:val="22"/>
        </w:rPr>
        <w:t xml:space="preserve"> de </w:t>
      </w:r>
      <w:r w:rsidR="004601A1">
        <w:rPr>
          <w:rFonts w:ascii="Calibri" w:eastAsia="Calibri" w:hAnsi="Calibri" w:cs="Calibri"/>
          <w:b/>
          <w:color w:val="000000"/>
          <w:sz w:val="22"/>
          <w:szCs w:val="22"/>
        </w:rPr>
        <w:t>julio</w:t>
      </w:r>
      <w:r>
        <w:rPr>
          <w:rFonts w:ascii="Calibri" w:eastAsia="Calibri" w:hAnsi="Calibri" w:cs="Calibri"/>
          <w:b/>
          <w:color w:val="000000"/>
          <w:sz w:val="22"/>
          <w:szCs w:val="22"/>
        </w:rPr>
        <w:t xml:space="preserve"> a las </w:t>
      </w:r>
      <w:r w:rsidR="004601A1">
        <w:rPr>
          <w:rFonts w:ascii="Calibri" w:eastAsia="Calibri" w:hAnsi="Calibri" w:cs="Calibri"/>
          <w:b/>
          <w:color w:val="000000"/>
          <w:sz w:val="22"/>
          <w:szCs w:val="22"/>
        </w:rPr>
        <w:t>1</w:t>
      </w:r>
      <w:r w:rsidR="006100BE">
        <w:rPr>
          <w:rFonts w:ascii="Calibri" w:eastAsia="Calibri" w:hAnsi="Calibri" w:cs="Calibri"/>
          <w:b/>
          <w:color w:val="000000"/>
          <w:sz w:val="22"/>
          <w:szCs w:val="22"/>
        </w:rPr>
        <w:t>2</w:t>
      </w:r>
      <w:r w:rsidR="004601A1">
        <w:rPr>
          <w:rFonts w:ascii="Calibri" w:eastAsia="Calibri" w:hAnsi="Calibri" w:cs="Calibri"/>
          <w:b/>
          <w:color w:val="000000"/>
          <w:sz w:val="22"/>
          <w:szCs w:val="22"/>
        </w:rPr>
        <w:t>:</w:t>
      </w:r>
      <w:r w:rsidR="006100BE">
        <w:rPr>
          <w:rFonts w:ascii="Calibri" w:eastAsia="Calibri" w:hAnsi="Calibri" w:cs="Calibri"/>
          <w:b/>
          <w:color w:val="000000"/>
          <w:sz w:val="22"/>
          <w:szCs w:val="22"/>
        </w:rPr>
        <w:t>0</w:t>
      </w:r>
      <w:r w:rsidR="004601A1">
        <w:rPr>
          <w:rFonts w:ascii="Calibri" w:eastAsia="Calibri" w:hAnsi="Calibri" w:cs="Calibri"/>
          <w:b/>
          <w:color w:val="000000"/>
          <w:sz w:val="22"/>
          <w:szCs w:val="22"/>
        </w:rPr>
        <w:t>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deberá ser .</w:t>
      </w:r>
      <w:proofErr w:type="spellStart"/>
      <w:r w:rsidRPr="004601A1">
        <w:rPr>
          <w:rFonts w:ascii="Calibri" w:eastAsia="Calibri" w:hAnsi="Calibri" w:cs="Calibri"/>
          <w:b/>
          <w:color w:val="000000"/>
          <w:sz w:val="22"/>
          <w:szCs w:val="22"/>
        </w:rPr>
        <w:t>doc</w:t>
      </w:r>
      <w:proofErr w:type="spellEnd"/>
      <w:r w:rsidRPr="004601A1">
        <w:rPr>
          <w:rFonts w:ascii="Calibri" w:eastAsia="Calibri" w:hAnsi="Calibri" w:cs="Calibri"/>
          <w:b/>
          <w:color w:val="000000"/>
          <w:sz w:val="22"/>
          <w:szCs w:val="22"/>
        </w:rPr>
        <w:t>, .xls, .</w:t>
      </w:r>
      <w:proofErr w:type="spellStart"/>
      <w:r w:rsidRPr="004601A1">
        <w:rPr>
          <w:rFonts w:ascii="Calibri" w:eastAsia="Calibri" w:hAnsi="Calibri" w:cs="Calibri"/>
          <w:b/>
          <w:color w:val="000000"/>
          <w:sz w:val="22"/>
          <w:szCs w:val="22"/>
        </w:rPr>
        <w:t>ppt</w:t>
      </w:r>
      <w:proofErr w:type="spellEnd"/>
      <w:r w:rsidRPr="004601A1">
        <w:rPr>
          <w:rFonts w:ascii="Calibri" w:eastAsia="Calibri" w:hAnsi="Calibri" w:cs="Calibri"/>
          <w:b/>
          <w:color w:val="000000"/>
          <w:sz w:val="22"/>
          <w:szCs w:val="22"/>
        </w:rPr>
        <w:t xml:space="preserve"> o .</w:t>
      </w:r>
      <w:proofErr w:type="spellStart"/>
      <w:r w:rsidRPr="004601A1">
        <w:rPr>
          <w:rFonts w:ascii="Calibri" w:eastAsia="Calibri" w:hAnsi="Calibri" w:cs="Calibri"/>
          <w:b/>
          <w:color w:val="000000"/>
          <w:sz w:val="22"/>
          <w:szCs w:val="22"/>
        </w:rPr>
        <w:t>pdf</w:t>
      </w:r>
      <w:proofErr w:type="spellEnd"/>
      <w:r w:rsidRPr="004601A1">
        <w:rPr>
          <w:rFonts w:ascii="Calibri" w:eastAsia="Calibri" w:hAnsi="Calibri" w:cs="Calibri"/>
          <w:b/>
          <w:color w:val="000000"/>
          <w:sz w:val="22"/>
          <w:szCs w:val="22"/>
        </w:rPr>
        <w:t xml:space="preserve">, </w:t>
      </w:r>
      <w:r w:rsidRPr="004601A1">
        <w:rPr>
          <w:rFonts w:ascii="Calibri" w:eastAsia="Calibri" w:hAnsi="Calibri" w:cs="Calibri"/>
          <w:b/>
          <w:smallCaps/>
          <w:color w:val="000000"/>
          <w:sz w:val="22"/>
          <w:szCs w:val="22"/>
        </w:rPr>
        <w:t xml:space="preserve">NO SE ACEPTAN ARCHIVOS COMPRIMIDOS O FORMATO SUPERIOR A VERSIÓN 2003.  </w:t>
      </w:r>
      <w:r w:rsidRPr="004601A1">
        <w:rPr>
          <w:rFonts w:ascii="Calibri" w:eastAsia="Calibri" w:hAnsi="Calibri" w:cs="Calibri"/>
          <w:smallCaps/>
          <w:color w:val="000000"/>
          <w:sz w:val="22"/>
          <w:szCs w:val="22"/>
        </w:rPr>
        <w:t>E</w:t>
      </w:r>
      <w:r w:rsidRPr="004601A1">
        <w:rPr>
          <w:rFonts w:ascii="Calibri" w:eastAsia="Calibri" w:hAnsi="Calibri" w:cs="Calibri"/>
          <w:color w:val="000000"/>
          <w:sz w:val="22"/>
          <w:szCs w:val="22"/>
        </w:rPr>
        <w:t>l ANEXO R no aplica para quienes participen a través de esta modalidad.</w:t>
      </w:r>
    </w:p>
    <w:p w14:paraId="5250713B" w14:textId="77777777" w:rsidR="0044725E" w:rsidRPr="004601A1" w:rsidRDefault="0044725E">
      <w:pPr>
        <w:pBdr>
          <w:top w:val="nil"/>
          <w:left w:val="nil"/>
          <w:bottom w:val="nil"/>
          <w:right w:val="nil"/>
          <w:between w:val="nil"/>
        </w:pBdr>
        <w:jc w:val="both"/>
        <w:rPr>
          <w:rFonts w:ascii="Calibri" w:eastAsia="Calibri" w:hAnsi="Calibri" w:cs="Calibri"/>
          <w:color w:val="000000"/>
          <w:sz w:val="22"/>
          <w:szCs w:val="22"/>
        </w:rPr>
      </w:pPr>
    </w:p>
    <w:p w14:paraId="5250713C" w14:textId="35E66822" w:rsidR="0044725E" w:rsidRDefault="0017223F">
      <w:pPr>
        <w:pBdr>
          <w:top w:val="nil"/>
          <w:left w:val="nil"/>
          <w:bottom w:val="nil"/>
          <w:right w:val="nil"/>
          <w:between w:val="nil"/>
        </w:pBdr>
        <w:jc w:val="both"/>
        <w:rPr>
          <w:rFonts w:ascii="Calibri" w:eastAsia="Calibri" w:hAnsi="Calibri" w:cs="Calibri"/>
          <w:color w:val="000000"/>
          <w:sz w:val="22"/>
          <w:szCs w:val="22"/>
        </w:rPr>
      </w:pPr>
      <w:r w:rsidRPr="004601A1">
        <w:rPr>
          <w:rFonts w:ascii="Calibri" w:eastAsia="Calibri" w:hAnsi="Calibri" w:cs="Calibri"/>
          <w:color w:val="000000"/>
          <w:sz w:val="22"/>
          <w:szCs w:val="22"/>
        </w:rPr>
        <w:t xml:space="preserve">Los licitantes que participen de manera </w:t>
      </w:r>
      <w:proofErr w:type="gramStart"/>
      <w:r w:rsidRPr="004601A1">
        <w:rPr>
          <w:rFonts w:ascii="Calibri" w:eastAsia="Calibri" w:hAnsi="Calibri" w:cs="Calibri"/>
          <w:color w:val="000000"/>
          <w:sz w:val="22"/>
          <w:szCs w:val="22"/>
        </w:rPr>
        <w:t>presencial,</w:t>
      </w:r>
      <w:proofErr w:type="gramEnd"/>
      <w:r w:rsidRPr="004601A1">
        <w:rPr>
          <w:rFonts w:ascii="Calibri" w:eastAsia="Calibri" w:hAnsi="Calibri" w:cs="Calibri"/>
          <w:color w:val="000000"/>
          <w:sz w:val="22"/>
          <w:szCs w:val="22"/>
        </w:rPr>
        <w:t xml:space="preserve"> deberán entregar los sobres de las propuestas Técnicas y Económicas a más tardar el día </w:t>
      </w:r>
      <w:r w:rsidR="004601A1" w:rsidRPr="004601A1">
        <w:rPr>
          <w:rFonts w:ascii="Calibri" w:eastAsia="Calibri" w:hAnsi="Calibri" w:cs="Calibri"/>
          <w:b/>
          <w:bCs/>
          <w:color w:val="000000"/>
          <w:sz w:val="22"/>
          <w:szCs w:val="22"/>
        </w:rPr>
        <w:t>21</w:t>
      </w:r>
      <w:r w:rsidRPr="004601A1">
        <w:rPr>
          <w:rFonts w:ascii="Calibri" w:eastAsia="Calibri" w:hAnsi="Calibri" w:cs="Calibri"/>
          <w:b/>
          <w:color w:val="000000"/>
          <w:sz w:val="22"/>
          <w:szCs w:val="22"/>
        </w:rPr>
        <w:t xml:space="preserve"> de </w:t>
      </w:r>
      <w:r w:rsidR="004601A1" w:rsidRPr="004601A1">
        <w:rPr>
          <w:rFonts w:ascii="Calibri" w:eastAsia="Calibri" w:hAnsi="Calibri" w:cs="Calibri"/>
          <w:b/>
          <w:color w:val="000000"/>
          <w:sz w:val="22"/>
          <w:szCs w:val="22"/>
        </w:rPr>
        <w:t>julio</w:t>
      </w:r>
      <w:r w:rsidRPr="004601A1">
        <w:rPr>
          <w:rFonts w:ascii="Calibri" w:eastAsia="Calibri" w:hAnsi="Calibri" w:cs="Calibri"/>
          <w:b/>
          <w:color w:val="000000"/>
          <w:sz w:val="22"/>
          <w:szCs w:val="22"/>
        </w:rPr>
        <w:t xml:space="preserve"> 202</w:t>
      </w:r>
      <w:r w:rsidR="004601A1" w:rsidRPr="004601A1">
        <w:rPr>
          <w:rFonts w:ascii="Calibri" w:eastAsia="Calibri" w:hAnsi="Calibri" w:cs="Calibri"/>
          <w:b/>
          <w:color w:val="000000"/>
          <w:sz w:val="22"/>
          <w:szCs w:val="22"/>
        </w:rPr>
        <w:t>5</w:t>
      </w:r>
      <w:r w:rsidRPr="004601A1">
        <w:rPr>
          <w:rFonts w:ascii="Calibri" w:eastAsia="Calibri" w:hAnsi="Calibri" w:cs="Calibri"/>
          <w:b/>
          <w:color w:val="000000"/>
          <w:sz w:val="22"/>
          <w:szCs w:val="22"/>
        </w:rPr>
        <w:t xml:space="preserve"> a las </w:t>
      </w:r>
      <w:r w:rsidR="004601A1" w:rsidRPr="004601A1">
        <w:rPr>
          <w:rFonts w:ascii="Calibri" w:eastAsia="Calibri" w:hAnsi="Calibri" w:cs="Calibri"/>
          <w:b/>
          <w:color w:val="000000"/>
          <w:sz w:val="22"/>
          <w:szCs w:val="22"/>
        </w:rPr>
        <w:t>1</w:t>
      </w:r>
      <w:r w:rsidR="006100BE">
        <w:rPr>
          <w:rFonts w:ascii="Calibri" w:eastAsia="Calibri" w:hAnsi="Calibri" w:cs="Calibri"/>
          <w:b/>
          <w:color w:val="000000"/>
          <w:sz w:val="22"/>
          <w:szCs w:val="22"/>
        </w:rPr>
        <w:t>2</w:t>
      </w:r>
      <w:r w:rsidRPr="004601A1">
        <w:rPr>
          <w:rFonts w:ascii="Calibri" w:eastAsia="Calibri" w:hAnsi="Calibri" w:cs="Calibri"/>
          <w:b/>
          <w:color w:val="000000"/>
          <w:sz w:val="22"/>
          <w:szCs w:val="22"/>
        </w:rPr>
        <w:t>:</w:t>
      </w:r>
      <w:r w:rsidR="006100BE">
        <w:rPr>
          <w:rFonts w:ascii="Calibri" w:eastAsia="Calibri" w:hAnsi="Calibri" w:cs="Calibri"/>
          <w:b/>
          <w:color w:val="000000"/>
          <w:sz w:val="22"/>
          <w:szCs w:val="22"/>
        </w:rPr>
        <w:t>00</w:t>
      </w:r>
      <w:r w:rsidRPr="004601A1">
        <w:rPr>
          <w:rFonts w:ascii="Calibri" w:eastAsia="Calibri" w:hAnsi="Calibri" w:cs="Calibri"/>
          <w:b/>
          <w:color w:val="000000"/>
          <w:sz w:val="22"/>
          <w:szCs w:val="22"/>
        </w:rPr>
        <w:t xml:space="preserve"> horas</w:t>
      </w:r>
      <w:r w:rsidRPr="004601A1">
        <w:rPr>
          <w:rFonts w:ascii="Calibri" w:eastAsia="Calibri" w:hAnsi="Calibri" w:cs="Calibri"/>
          <w:color w:val="000000"/>
          <w:sz w:val="22"/>
          <w:szCs w:val="22"/>
        </w:rPr>
        <w:t xml:space="preserve">, siendo responsabilidad de los licitantes registrar el </w:t>
      </w:r>
      <w:r w:rsidRPr="004601A1">
        <w:rPr>
          <w:rFonts w:ascii="Calibri" w:eastAsia="Calibri" w:hAnsi="Calibri" w:cs="Calibri"/>
          <w:b/>
          <w:color w:val="000000"/>
          <w:sz w:val="22"/>
          <w:szCs w:val="22"/>
        </w:rPr>
        <w:t>ANEXO R</w:t>
      </w:r>
      <w:r w:rsidRPr="004601A1">
        <w:rPr>
          <w:rFonts w:ascii="Calibri" w:eastAsia="Calibri" w:hAnsi="Calibri" w:cs="Calibri"/>
          <w:color w:val="000000"/>
          <w:sz w:val="22"/>
          <w:szCs w:val="22"/>
        </w:rPr>
        <w:t xml:space="preserve"> en el reloj checador, que deberá anexar en la parte exterior del sobre </w:t>
      </w:r>
      <w:r w:rsidRPr="004601A1">
        <w:rPr>
          <w:rFonts w:ascii="Calibri" w:eastAsia="Calibri" w:hAnsi="Calibri" w:cs="Calibri"/>
          <w:color w:val="000000"/>
          <w:sz w:val="22"/>
          <w:szCs w:val="22"/>
        </w:rPr>
        <w:lastRenderedPageBreak/>
        <w:t>de la propuesta técnica presentada,</w:t>
      </w:r>
      <w:r>
        <w:rPr>
          <w:rFonts w:ascii="Calibri" w:eastAsia="Calibri" w:hAnsi="Calibri" w:cs="Calibri"/>
          <w:color w:val="000000"/>
          <w:sz w:val="22"/>
          <w:szCs w:val="22"/>
        </w:rPr>
        <w:t xml:space="preserve"> así como también registrarse en la lista emitida para el acto de apertura de ofertas en la Sala de Juntas de la Dirección General.</w:t>
      </w:r>
    </w:p>
    <w:p w14:paraId="5250713F" w14:textId="77777777" w:rsidR="0044725E" w:rsidRDefault="0044725E">
      <w:pPr>
        <w:pBdr>
          <w:top w:val="nil"/>
          <w:left w:val="nil"/>
          <w:bottom w:val="nil"/>
          <w:right w:val="nil"/>
          <w:between w:val="nil"/>
        </w:pBdr>
        <w:jc w:val="both"/>
        <w:rPr>
          <w:rFonts w:ascii="Calibri" w:eastAsia="Calibri" w:hAnsi="Calibri" w:cs="Calibri"/>
          <w:color w:val="222222"/>
          <w:sz w:val="22"/>
          <w:szCs w:val="22"/>
          <w:highlight w:val="white"/>
        </w:rPr>
      </w:pPr>
    </w:p>
    <w:p w14:paraId="52507141"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Acto de Apertura de </w:t>
      </w:r>
      <w:proofErr w:type="gramStart"/>
      <w:r>
        <w:rPr>
          <w:rFonts w:ascii="Calibri" w:eastAsia="Calibri" w:hAnsi="Calibri" w:cs="Calibri"/>
          <w:b/>
          <w:i/>
          <w:sz w:val="22"/>
          <w:szCs w:val="22"/>
        </w:rPr>
        <w:t>Ofertas  Técnicas</w:t>
      </w:r>
      <w:proofErr w:type="gramEnd"/>
      <w:r>
        <w:rPr>
          <w:rFonts w:ascii="Calibri" w:eastAsia="Calibri" w:hAnsi="Calibri" w:cs="Calibri"/>
          <w:b/>
          <w:i/>
          <w:sz w:val="22"/>
          <w:szCs w:val="22"/>
        </w:rPr>
        <w:t xml:space="preserve"> y Económicas</w:t>
      </w:r>
    </w:p>
    <w:p w14:paraId="52507142" w14:textId="77777777" w:rsidR="0044725E" w:rsidRDefault="0044725E">
      <w:pPr>
        <w:jc w:val="both"/>
        <w:rPr>
          <w:rFonts w:ascii="Calibri" w:eastAsia="Calibri" w:hAnsi="Calibri" w:cs="Calibri"/>
          <w:sz w:val="22"/>
          <w:szCs w:val="22"/>
        </w:rPr>
      </w:pPr>
    </w:p>
    <w:p w14:paraId="52507143" w14:textId="71D66627" w:rsidR="0044725E" w:rsidRPr="004601A1" w:rsidRDefault="0017223F">
      <w:pPr>
        <w:jc w:val="both"/>
        <w:rPr>
          <w:rFonts w:ascii="Calibri" w:eastAsia="Calibri" w:hAnsi="Calibri" w:cs="Calibri"/>
          <w:sz w:val="22"/>
          <w:szCs w:val="22"/>
        </w:rPr>
      </w:pPr>
      <w:r>
        <w:rPr>
          <w:rFonts w:ascii="Calibri" w:eastAsia="Calibri" w:hAnsi="Calibri" w:cs="Calibri"/>
          <w:sz w:val="22"/>
          <w:szCs w:val="22"/>
        </w:rPr>
        <w:t xml:space="preserve">El acto </w:t>
      </w:r>
      <w:r w:rsidRPr="004601A1">
        <w:rPr>
          <w:rFonts w:ascii="Calibri" w:eastAsia="Calibri" w:hAnsi="Calibri" w:cs="Calibri"/>
          <w:sz w:val="22"/>
          <w:szCs w:val="22"/>
        </w:rPr>
        <w:t>de Apertura de Ofertas Técnicas y Económicas tendrá verificativo en la Sala de Juntas de la Dirección General, el día</w:t>
      </w:r>
      <w:r w:rsidRPr="004601A1">
        <w:rPr>
          <w:rFonts w:ascii="Calibri" w:eastAsia="Calibri" w:hAnsi="Calibri" w:cs="Calibri"/>
          <w:b/>
          <w:sz w:val="22"/>
          <w:szCs w:val="22"/>
        </w:rPr>
        <w:t xml:space="preserve"> </w:t>
      </w:r>
      <w:r w:rsidR="004601A1" w:rsidRPr="004601A1">
        <w:rPr>
          <w:rFonts w:ascii="Calibri" w:eastAsia="Calibri" w:hAnsi="Calibri" w:cs="Calibri"/>
          <w:b/>
          <w:sz w:val="22"/>
          <w:szCs w:val="22"/>
        </w:rPr>
        <w:t>21</w:t>
      </w:r>
      <w:r w:rsidRPr="004601A1">
        <w:rPr>
          <w:rFonts w:ascii="Calibri" w:eastAsia="Calibri" w:hAnsi="Calibri" w:cs="Calibri"/>
          <w:b/>
          <w:sz w:val="22"/>
          <w:szCs w:val="22"/>
        </w:rPr>
        <w:t xml:space="preserve"> de </w:t>
      </w:r>
      <w:r w:rsidR="004601A1" w:rsidRPr="004601A1">
        <w:rPr>
          <w:rFonts w:ascii="Calibri" w:eastAsia="Calibri" w:hAnsi="Calibri" w:cs="Calibri"/>
          <w:b/>
          <w:sz w:val="22"/>
          <w:szCs w:val="22"/>
        </w:rPr>
        <w:t>julio</w:t>
      </w:r>
      <w:r w:rsidRPr="004601A1">
        <w:rPr>
          <w:rFonts w:ascii="Calibri" w:eastAsia="Calibri" w:hAnsi="Calibri" w:cs="Calibri"/>
          <w:b/>
          <w:sz w:val="22"/>
          <w:szCs w:val="22"/>
        </w:rPr>
        <w:t xml:space="preserve"> 202</w:t>
      </w:r>
      <w:r w:rsidR="004601A1" w:rsidRPr="004601A1">
        <w:rPr>
          <w:rFonts w:ascii="Calibri" w:eastAsia="Calibri" w:hAnsi="Calibri" w:cs="Calibri"/>
          <w:b/>
          <w:sz w:val="22"/>
          <w:szCs w:val="22"/>
        </w:rPr>
        <w:t>5</w:t>
      </w:r>
      <w:r w:rsidRPr="004601A1">
        <w:rPr>
          <w:rFonts w:ascii="Calibri" w:eastAsia="Calibri" w:hAnsi="Calibri" w:cs="Calibri"/>
          <w:b/>
          <w:sz w:val="22"/>
          <w:szCs w:val="22"/>
        </w:rPr>
        <w:t xml:space="preserve"> a las </w:t>
      </w:r>
      <w:r w:rsidR="004601A1" w:rsidRPr="004601A1">
        <w:rPr>
          <w:rFonts w:ascii="Calibri" w:eastAsia="Calibri" w:hAnsi="Calibri" w:cs="Calibri"/>
          <w:b/>
          <w:sz w:val="22"/>
          <w:szCs w:val="22"/>
        </w:rPr>
        <w:t>1</w:t>
      </w:r>
      <w:r w:rsidR="004236A8">
        <w:rPr>
          <w:rFonts w:ascii="Calibri" w:eastAsia="Calibri" w:hAnsi="Calibri" w:cs="Calibri"/>
          <w:b/>
          <w:sz w:val="22"/>
          <w:szCs w:val="22"/>
        </w:rPr>
        <w:t>2</w:t>
      </w:r>
      <w:r w:rsidRPr="004601A1">
        <w:rPr>
          <w:rFonts w:ascii="Calibri" w:eastAsia="Calibri" w:hAnsi="Calibri" w:cs="Calibri"/>
          <w:b/>
          <w:sz w:val="22"/>
          <w:szCs w:val="22"/>
        </w:rPr>
        <w:t>:</w:t>
      </w:r>
      <w:r w:rsidR="004236A8">
        <w:rPr>
          <w:rFonts w:ascii="Calibri" w:eastAsia="Calibri" w:hAnsi="Calibri" w:cs="Calibri"/>
          <w:b/>
          <w:sz w:val="22"/>
          <w:szCs w:val="22"/>
        </w:rPr>
        <w:t>0</w:t>
      </w:r>
      <w:r w:rsidR="004601A1" w:rsidRPr="004601A1">
        <w:rPr>
          <w:rFonts w:ascii="Calibri" w:eastAsia="Calibri" w:hAnsi="Calibri" w:cs="Calibri"/>
          <w:b/>
          <w:sz w:val="22"/>
          <w:szCs w:val="22"/>
        </w:rPr>
        <w:t>0</w:t>
      </w:r>
      <w:r w:rsidRPr="004601A1">
        <w:rPr>
          <w:rFonts w:ascii="Calibri" w:eastAsia="Calibri" w:hAnsi="Calibri" w:cs="Calibri"/>
          <w:b/>
          <w:sz w:val="22"/>
          <w:szCs w:val="22"/>
        </w:rPr>
        <w:t xml:space="preserve"> horas</w:t>
      </w:r>
      <w:r w:rsidRPr="004601A1">
        <w:rPr>
          <w:rFonts w:ascii="Calibri" w:eastAsia="Calibri" w:hAnsi="Calibri" w:cs="Calibri"/>
          <w:sz w:val="22"/>
          <w:szCs w:val="22"/>
        </w:rPr>
        <w:t>.</w:t>
      </w:r>
    </w:p>
    <w:p w14:paraId="52507144" w14:textId="77777777" w:rsidR="0044725E" w:rsidRPr="004601A1" w:rsidRDefault="0044725E">
      <w:pPr>
        <w:jc w:val="both"/>
        <w:rPr>
          <w:rFonts w:ascii="Calibri" w:eastAsia="Calibri" w:hAnsi="Calibri" w:cs="Calibri"/>
          <w:sz w:val="22"/>
          <w:szCs w:val="22"/>
        </w:rPr>
      </w:pPr>
    </w:p>
    <w:p w14:paraId="52507145" w14:textId="6F55B660" w:rsidR="0044725E" w:rsidRDefault="0017223F">
      <w:pPr>
        <w:jc w:val="both"/>
        <w:rPr>
          <w:rFonts w:ascii="Calibri" w:eastAsia="Calibri" w:hAnsi="Calibri" w:cs="Calibri"/>
          <w:color w:val="000000"/>
          <w:sz w:val="22"/>
          <w:szCs w:val="22"/>
        </w:rPr>
      </w:pPr>
      <w:r w:rsidRPr="004601A1">
        <w:rPr>
          <w:rFonts w:ascii="Calibri" w:eastAsia="Calibri" w:hAnsi="Calibri" w:cs="Calibri"/>
          <w:color w:val="000000"/>
          <w:sz w:val="22"/>
          <w:szCs w:val="22"/>
        </w:rPr>
        <w:t xml:space="preserve">Primero se procederá a realizar la apertura de las ofertas electrónicas y posteriormente las ofertas impresas </w:t>
      </w:r>
      <w:proofErr w:type="gramStart"/>
      <w:r w:rsidRPr="004601A1">
        <w:rPr>
          <w:rFonts w:ascii="Calibri" w:eastAsia="Calibri" w:hAnsi="Calibri" w:cs="Calibri"/>
          <w:color w:val="000000"/>
          <w:sz w:val="22"/>
          <w:szCs w:val="22"/>
        </w:rPr>
        <w:t>de acuerdo al</w:t>
      </w:r>
      <w:proofErr w:type="gramEnd"/>
      <w:r w:rsidRPr="004601A1">
        <w:rPr>
          <w:rFonts w:ascii="Calibri" w:eastAsia="Calibri" w:hAnsi="Calibri" w:cs="Calibri"/>
          <w:color w:val="000000"/>
          <w:sz w:val="22"/>
          <w:szCs w:val="22"/>
        </w:rPr>
        <w:t xml:space="preserve"> procedimiento descrito en el Anexo </w:t>
      </w:r>
      <w:r w:rsidR="004601A1" w:rsidRPr="004601A1">
        <w:rPr>
          <w:rFonts w:ascii="Calibri" w:eastAsia="Calibri" w:hAnsi="Calibri" w:cs="Calibri"/>
          <w:color w:val="000000"/>
          <w:sz w:val="22"/>
          <w:szCs w:val="22"/>
        </w:rPr>
        <w:t>J</w:t>
      </w:r>
      <w:r w:rsidRPr="004601A1">
        <w:rPr>
          <w:rFonts w:ascii="Calibri" w:eastAsia="Calibri" w:hAnsi="Calibri" w:cs="Calibri"/>
          <w:color w:val="000000"/>
          <w:sz w:val="22"/>
          <w:szCs w:val="22"/>
        </w:rPr>
        <w:t>.</w:t>
      </w:r>
    </w:p>
    <w:p w14:paraId="5250714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47"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5250714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49" w14:textId="66E1D503" w:rsidR="0044725E" w:rsidRDefault="0017223F">
      <w:pPr>
        <w:pBdr>
          <w:top w:val="nil"/>
          <w:left w:val="nil"/>
          <w:bottom w:val="nil"/>
          <w:right w:val="nil"/>
          <w:between w:val="nil"/>
        </w:pBdr>
        <w:jc w:val="both"/>
        <w:rPr>
          <w:rFonts w:ascii="Calibri" w:eastAsia="Calibri" w:hAnsi="Calibri" w:cs="Calibri"/>
          <w:color w:val="000000"/>
          <w:sz w:val="22"/>
          <w:szCs w:val="22"/>
        </w:rPr>
      </w:pPr>
      <w:r w:rsidRPr="00E17A8D">
        <w:rPr>
          <w:rFonts w:ascii="Calibri" w:eastAsia="Calibri" w:hAnsi="Calibri" w:cs="Calibri"/>
          <w:color w:val="000000"/>
          <w:sz w:val="22"/>
          <w:szCs w:val="22"/>
        </w:rPr>
        <w:t xml:space="preserve">Se llevará a cabo el día </w:t>
      </w:r>
      <w:r w:rsidR="00E17A8D" w:rsidRPr="00E17A8D">
        <w:rPr>
          <w:rFonts w:ascii="Calibri" w:eastAsia="Calibri" w:hAnsi="Calibri" w:cs="Calibri"/>
          <w:b/>
          <w:color w:val="000000"/>
          <w:sz w:val="22"/>
          <w:szCs w:val="22"/>
        </w:rPr>
        <w:t>11</w:t>
      </w:r>
      <w:r w:rsidRPr="00E17A8D">
        <w:rPr>
          <w:rFonts w:ascii="Calibri" w:eastAsia="Calibri" w:hAnsi="Calibri" w:cs="Calibri"/>
          <w:b/>
          <w:color w:val="000000"/>
          <w:sz w:val="22"/>
          <w:szCs w:val="22"/>
        </w:rPr>
        <w:t xml:space="preserve"> de </w:t>
      </w:r>
      <w:r w:rsidR="00E17A8D" w:rsidRPr="00E17A8D">
        <w:rPr>
          <w:rFonts w:ascii="Calibri" w:eastAsia="Calibri" w:hAnsi="Calibri" w:cs="Calibri"/>
          <w:b/>
          <w:color w:val="000000"/>
          <w:sz w:val="22"/>
          <w:szCs w:val="22"/>
        </w:rPr>
        <w:t>agosto</w:t>
      </w:r>
      <w:r w:rsidRPr="00E17A8D">
        <w:rPr>
          <w:rFonts w:ascii="Calibri" w:eastAsia="Calibri" w:hAnsi="Calibri" w:cs="Calibri"/>
          <w:b/>
          <w:color w:val="000000"/>
          <w:sz w:val="22"/>
          <w:szCs w:val="22"/>
        </w:rPr>
        <w:t xml:space="preserve"> 202</w:t>
      </w:r>
      <w:r w:rsidR="00E17A8D" w:rsidRPr="00E17A8D">
        <w:rPr>
          <w:rFonts w:ascii="Calibri" w:eastAsia="Calibri" w:hAnsi="Calibri" w:cs="Calibri"/>
          <w:b/>
          <w:color w:val="000000"/>
          <w:sz w:val="22"/>
          <w:szCs w:val="22"/>
        </w:rPr>
        <w:t>5</w:t>
      </w:r>
      <w:r w:rsidRPr="00E17A8D">
        <w:rPr>
          <w:rFonts w:ascii="Calibri" w:eastAsia="Calibri" w:hAnsi="Calibri" w:cs="Calibri"/>
          <w:b/>
          <w:color w:val="000000"/>
          <w:sz w:val="22"/>
          <w:szCs w:val="22"/>
        </w:rPr>
        <w:t xml:space="preserve"> a las </w:t>
      </w:r>
      <w:r w:rsidR="00E17A8D" w:rsidRPr="00E17A8D">
        <w:rPr>
          <w:rFonts w:ascii="Calibri" w:eastAsia="Calibri" w:hAnsi="Calibri" w:cs="Calibri"/>
          <w:b/>
          <w:color w:val="000000"/>
          <w:sz w:val="22"/>
          <w:szCs w:val="22"/>
        </w:rPr>
        <w:t>15</w:t>
      </w:r>
      <w:r w:rsidRPr="00E17A8D">
        <w:rPr>
          <w:rFonts w:ascii="Calibri" w:eastAsia="Calibri" w:hAnsi="Calibri" w:cs="Calibri"/>
          <w:b/>
          <w:color w:val="000000"/>
          <w:sz w:val="22"/>
          <w:szCs w:val="22"/>
        </w:rPr>
        <w:t>:</w:t>
      </w:r>
      <w:r w:rsidR="00E17A8D" w:rsidRPr="00E17A8D">
        <w:rPr>
          <w:rFonts w:ascii="Calibri" w:eastAsia="Calibri" w:hAnsi="Calibri" w:cs="Calibri"/>
          <w:b/>
          <w:color w:val="000000"/>
          <w:sz w:val="22"/>
          <w:szCs w:val="22"/>
        </w:rPr>
        <w:t>30</w:t>
      </w:r>
      <w:r w:rsidRPr="00E17A8D">
        <w:rPr>
          <w:rFonts w:ascii="Calibri" w:eastAsia="Calibri" w:hAnsi="Calibri" w:cs="Calibri"/>
          <w:b/>
          <w:color w:val="000000"/>
          <w:sz w:val="22"/>
          <w:szCs w:val="22"/>
        </w:rPr>
        <w:t xml:space="preserve"> horas</w:t>
      </w:r>
      <w:r w:rsidRPr="00E17A8D">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sidRPr="00E17A8D">
        <w:rPr>
          <w:rFonts w:ascii="Calibri" w:eastAsia="Calibri" w:hAnsi="Calibri" w:cs="Calibri"/>
          <w:color w:val="000000"/>
          <w:sz w:val="22"/>
          <w:szCs w:val="22"/>
        </w:rPr>
        <w:t>Gto</w:t>
      </w:r>
      <w:proofErr w:type="spellEnd"/>
      <w:r w:rsidRPr="00E17A8D">
        <w:rPr>
          <w:rFonts w:ascii="Calibri" w:eastAsia="Calibri" w:hAnsi="Calibri" w:cs="Calibri"/>
          <w:color w:val="000000"/>
          <w:sz w:val="22"/>
          <w:szCs w:val="22"/>
        </w:rPr>
        <w:t>. una</w:t>
      </w:r>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14:paraId="5250714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4B"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5250714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4D"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5250714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4F"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52507150" w14:textId="77777777" w:rsidR="0044725E" w:rsidRDefault="0044725E">
      <w:pPr>
        <w:jc w:val="both"/>
        <w:rPr>
          <w:rFonts w:ascii="Calibri" w:eastAsia="Calibri" w:hAnsi="Calibri" w:cs="Calibri"/>
          <w:sz w:val="22"/>
          <w:szCs w:val="22"/>
        </w:rPr>
      </w:pPr>
    </w:p>
    <w:p w14:paraId="52507151" w14:textId="4F412515"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w:t>
      </w:r>
      <w:r w:rsidRPr="00E17A8D">
        <w:rPr>
          <w:rFonts w:ascii="Calibri" w:eastAsia="Calibri" w:hAnsi="Calibri" w:cs="Calibri"/>
          <w:sz w:val="22"/>
          <w:szCs w:val="22"/>
        </w:rPr>
        <w:t xml:space="preserve">Representante acreditado del licitante adjudicado deberá presentarse a firmar el contrato a más tardar el día </w:t>
      </w:r>
      <w:r w:rsidR="00E17A8D" w:rsidRPr="00E17A8D">
        <w:rPr>
          <w:rFonts w:ascii="Calibri" w:eastAsia="Calibri" w:hAnsi="Calibri" w:cs="Calibri"/>
          <w:b/>
          <w:sz w:val="22"/>
          <w:szCs w:val="22"/>
        </w:rPr>
        <w:t>22</w:t>
      </w:r>
      <w:r w:rsidRPr="00E17A8D">
        <w:rPr>
          <w:rFonts w:ascii="Calibri" w:eastAsia="Calibri" w:hAnsi="Calibri" w:cs="Calibri"/>
          <w:b/>
          <w:sz w:val="22"/>
          <w:szCs w:val="22"/>
        </w:rPr>
        <w:t xml:space="preserve"> de </w:t>
      </w:r>
      <w:r w:rsidR="00E17A8D" w:rsidRPr="00E17A8D">
        <w:rPr>
          <w:rFonts w:ascii="Calibri" w:eastAsia="Calibri" w:hAnsi="Calibri" w:cs="Calibri"/>
          <w:b/>
          <w:sz w:val="22"/>
          <w:szCs w:val="22"/>
        </w:rPr>
        <w:t>agosto</w:t>
      </w:r>
      <w:r w:rsidRPr="00E17A8D">
        <w:rPr>
          <w:rFonts w:ascii="Calibri" w:eastAsia="Calibri" w:hAnsi="Calibri" w:cs="Calibri"/>
          <w:b/>
          <w:sz w:val="22"/>
          <w:szCs w:val="22"/>
        </w:rPr>
        <w:t xml:space="preserve"> 202</w:t>
      </w:r>
      <w:r w:rsidR="00E17A8D" w:rsidRPr="00E17A8D">
        <w:rPr>
          <w:rFonts w:ascii="Calibri" w:eastAsia="Calibri" w:hAnsi="Calibri" w:cs="Calibri"/>
          <w:b/>
          <w:sz w:val="22"/>
          <w:szCs w:val="22"/>
        </w:rPr>
        <w:t>5</w:t>
      </w:r>
      <w:r w:rsidRPr="00E17A8D">
        <w:rPr>
          <w:rFonts w:ascii="Calibri" w:eastAsia="Calibri" w:hAnsi="Calibri" w:cs="Calibri"/>
          <w:sz w:val="22"/>
          <w:szCs w:val="22"/>
        </w:rPr>
        <w:t xml:space="preserve">, de las </w:t>
      </w:r>
      <w:r w:rsidRPr="00E17A8D">
        <w:rPr>
          <w:rFonts w:ascii="Calibri" w:eastAsia="Calibri" w:hAnsi="Calibri" w:cs="Calibri"/>
          <w:b/>
          <w:sz w:val="22"/>
          <w:szCs w:val="22"/>
        </w:rPr>
        <w:t>09:</w:t>
      </w:r>
      <w:r>
        <w:rPr>
          <w:rFonts w:ascii="Calibri" w:eastAsia="Calibri" w:hAnsi="Calibri" w:cs="Calibri"/>
          <w:b/>
          <w:sz w:val="22"/>
          <w:szCs w:val="22"/>
        </w:rPr>
        <w:t>00 a las 14:00</w:t>
      </w:r>
      <w:r>
        <w:rPr>
          <w:rFonts w:ascii="Calibri" w:eastAsia="Calibri" w:hAnsi="Calibri" w:cs="Calibri"/>
          <w:sz w:val="22"/>
          <w:szCs w:val="22"/>
        </w:rPr>
        <w:t xml:space="preserve"> horas, en la Dirección de Adquisiciones.</w:t>
      </w:r>
    </w:p>
    <w:p w14:paraId="52507152" w14:textId="77777777" w:rsidR="0044725E" w:rsidRDefault="0044725E">
      <w:pPr>
        <w:jc w:val="both"/>
        <w:rPr>
          <w:rFonts w:ascii="Calibri" w:eastAsia="Calibri" w:hAnsi="Calibri" w:cs="Calibri"/>
          <w:sz w:val="22"/>
          <w:szCs w:val="22"/>
        </w:rPr>
      </w:pPr>
    </w:p>
    <w:p w14:paraId="52507153"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52507154" w14:textId="77777777" w:rsidR="0044725E" w:rsidRDefault="0044725E">
      <w:pPr>
        <w:jc w:val="both"/>
        <w:rPr>
          <w:rFonts w:ascii="Calibri" w:eastAsia="Calibri" w:hAnsi="Calibri" w:cs="Calibri"/>
          <w:b/>
          <w:i/>
          <w:sz w:val="22"/>
          <w:szCs w:val="22"/>
        </w:rPr>
      </w:pPr>
    </w:p>
    <w:p w14:paraId="52507155"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52507156" w14:textId="77777777" w:rsidR="0044725E" w:rsidRDefault="0044725E">
      <w:pPr>
        <w:jc w:val="both"/>
        <w:rPr>
          <w:rFonts w:ascii="Calibri" w:eastAsia="Calibri" w:hAnsi="Calibri" w:cs="Calibri"/>
          <w:b/>
          <w:i/>
          <w:sz w:val="22"/>
          <w:szCs w:val="22"/>
        </w:rPr>
      </w:pPr>
    </w:p>
    <w:p w14:paraId="52507157" w14:textId="064816D1"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0C7863">
        <w:rPr>
          <w:rFonts w:ascii="Calibri" w:eastAsia="Calibri" w:hAnsi="Calibri" w:cs="Calibri"/>
          <w:sz w:val="22"/>
          <w:szCs w:val="22"/>
        </w:rPr>
        <w:t>10 de noviembre de 2025</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w:t>
      </w:r>
      <w:proofErr w:type="gramStart"/>
      <w:r>
        <w:rPr>
          <w:rFonts w:ascii="Calibri" w:eastAsia="Calibri" w:hAnsi="Calibri" w:cs="Calibri"/>
          <w:sz w:val="22"/>
          <w:szCs w:val="22"/>
        </w:rPr>
        <w:t>recepción  de</w:t>
      </w:r>
      <w:proofErr w:type="gramEnd"/>
      <w:r>
        <w:rPr>
          <w:rFonts w:ascii="Calibri" w:eastAsia="Calibri" w:hAnsi="Calibri" w:cs="Calibri"/>
          <w:sz w:val="22"/>
          <w:szCs w:val="22"/>
        </w:rPr>
        <w:t xml:space="preserve"> lunes a viernes de 9:00 a 14:00 horas</w:t>
      </w:r>
      <w:r w:rsidR="00176F32">
        <w:rPr>
          <w:rFonts w:ascii="Calibri" w:eastAsia="Calibri" w:hAnsi="Calibri" w:cs="Calibri"/>
          <w:sz w:val="22"/>
          <w:szCs w:val="22"/>
        </w:rPr>
        <w:t xml:space="preserve">, a </w:t>
      </w:r>
      <w:r w:rsidR="004D029B">
        <w:rPr>
          <w:rFonts w:ascii="Calibri" w:eastAsia="Calibri" w:hAnsi="Calibri" w:cs="Calibri"/>
          <w:sz w:val="22"/>
          <w:szCs w:val="22"/>
        </w:rPr>
        <w:t>excepción de las siguientes partidas:</w:t>
      </w:r>
    </w:p>
    <w:p w14:paraId="56718C6D" w14:textId="77777777" w:rsidR="004D029B" w:rsidRDefault="004D029B">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242"/>
        <w:gridCol w:w="5067"/>
        <w:gridCol w:w="3311"/>
      </w:tblGrid>
      <w:tr w:rsidR="004D029B" w14:paraId="756B1980" w14:textId="77777777" w:rsidTr="006A5D0A">
        <w:trPr>
          <w:tblHeader/>
        </w:trPr>
        <w:tc>
          <w:tcPr>
            <w:tcW w:w="1242" w:type="dxa"/>
            <w:shd w:val="clear" w:color="auto" w:fill="D9D9D9" w:themeFill="background1" w:themeFillShade="D9"/>
          </w:tcPr>
          <w:p w14:paraId="3ED8486C" w14:textId="4B7EBD3B" w:rsidR="004D029B" w:rsidRPr="006A5D0A" w:rsidRDefault="004D029B" w:rsidP="006A5D0A">
            <w:pPr>
              <w:jc w:val="center"/>
              <w:rPr>
                <w:rFonts w:ascii="Calibri" w:eastAsia="Calibri" w:hAnsi="Calibri" w:cs="Calibri"/>
                <w:b/>
                <w:bCs/>
                <w:sz w:val="22"/>
                <w:szCs w:val="22"/>
              </w:rPr>
            </w:pPr>
            <w:r w:rsidRPr="006A5D0A">
              <w:rPr>
                <w:rFonts w:ascii="Calibri" w:eastAsia="Calibri" w:hAnsi="Calibri" w:cs="Calibri"/>
                <w:b/>
                <w:bCs/>
                <w:sz w:val="22"/>
                <w:szCs w:val="22"/>
              </w:rPr>
              <w:t>Partida</w:t>
            </w:r>
          </w:p>
        </w:tc>
        <w:tc>
          <w:tcPr>
            <w:tcW w:w="5067" w:type="dxa"/>
            <w:shd w:val="clear" w:color="auto" w:fill="D9D9D9" w:themeFill="background1" w:themeFillShade="D9"/>
          </w:tcPr>
          <w:p w14:paraId="0A5F24F0" w14:textId="4D330447" w:rsidR="004D029B" w:rsidRPr="006A5D0A" w:rsidRDefault="004D029B" w:rsidP="006A5D0A">
            <w:pPr>
              <w:jc w:val="center"/>
              <w:rPr>
                <w:rFonts w:ascii="Calibri" w:eastAsia="Calibri" w:hAnsi="Calibri" w:cs="Calibri"/>
                <w:b/>
                <w:bCs/>
                <w:sz w:val="22"/>
                <w:szCs w:val="22"/>
              </w:rPr>
            </w:pPr>
            <w:r w:rsidRPr="006A5D0A">
              <w:rPr>
                <w:rFonts w:ascii="Calibri" w:eastAsia="Calibri" w:hAnsi="Calibri" w:cs="Calibri"/>
                <w:b/>
                <w:bCs/>
                <w:sz w:val="22"/>
                <w:szCs w:val="22"/>
              </w:rPr>
              <w:t>Lugar</w:t>
            </w:r>
          </w:p>
        </w:tc>
        <w:tc>
          <w:tcPr>
            <w:tcW w:w="3311" w:type="dxa"/>
            <w:shd w:val="clear" w:color="auto" w:fill="D9D9D9" w:themeFill="background1" w:themeFillShade="D9"/>
          </w:tcPr>
          <w:p w14:paraId="7F18CC85" w14:textId="4086137B" w:rsidR="004D029B" w:rsidRPr="006A5D0A" w:rsidRDefault="004D029B" w:rsidP="006A5D0A">
            <w:pPr>
              <w:jc w:val="center"/>
              <w:rPr>
                <w:rFonts w:ascii="Calibri" w:eastAsia="Calibri" w:hAnsi="Calibri" w:cs="Calibri"/>
                <w:b/>
                <w:bCs/>
                <w:sz w:val="22"/>
                <w:szCs w:val="22"/>
              </w:rPr>
            </w:pPr>
            <w:r w:rsidRPr="006A5D0A">
              <w:rPr>
                <w:rFonts w:ascii="Calibri" w:eastAsia="Calibri" w:hAnsi="Calibri" w:cs="Calibri"/>
                <w:b/>
                <w:bCs/>
                <w:sz w:val="22"/>
                <w:szCs w:val="22"/>
              </w:rPr>
              <w:t>Contacto</w:t>
            </w:r>
          </w:p>
        </w:tc>
      </w:tr>
      <w:tr w:rsidR="00844360" w14:paraId="561A4C85" w14:textId="77777777" w:rsidTr="006A5D0A">
        <w:tc>
          <w:tcPr>
            <w:tcW w:w="1242" w:type="dxa"/>
          </w:tcPr>
          <w:p w14:paraId="763CAC55" w14:textId="2401FAD1" w:rsidR="00844360" w:rsidRDefault="00844360" w:rsidP="006A5D0A">
            <w:pPr>
              <w:jc w:val="center"/>
              <w:rPr>
                <w:rFonts w:ascii="Calibri" w:eastAsia="Calibri" w:hAnsi="Calibri" w:cs="Calibri"/>
                <w:sz w:val="22"/>
                <w:szCs w:val="22"/>
              </w:rPr>
            </w:pPr>
            <w:r>
              <w:rPr>
                <w:rFonts w:ascii="Calibri" w:eastAsia="Calibri" w:hAnsi="Calibri" w:cs="Calibri"/>
                <w:sz w:val="22"/>
                <w:szCs w:val="22"/>
              </w:rPr>
              <w:t>4 y 5</w:t>
            </w:r>
          </w:p>
        </w:tc>
        <w:tc>
          <w:tcPr>
            <w:tcW w:w="5067" w:type="dxa"/>
          </w:tcPr>
          <w:p w14:paraId="10AC2E85" w14:textId="696950C1" w:rsidR="00844360" w:rsidRPr="00D00259" w:rsidRDefault="0015645E" w:rsidP="006A5D0A">
            <w:pPr>
              <w:jc w:val="both"/>
              <w:rPr>
                <w:rFonts w:ascii="Calibri" w:eastAsia="Calibri" w:hAnsi="Calibri" w:cs="Calibri"/>
                <w:color w:val="000000"/>
                <w:sz w:val="20"/>
                <w:szCs w:val="20"/>
              </w:rPr>
            </w:pPr>
            <w:r>
              <w:rPr>
                <w:rFonts w:ascii="Calibri" w:eastAsia="Calibri" w:hAnsi="Calibri" w:cs="Calibri"/>
                <w:color w:val="000000"/>
                <w:sz w:val="20"/>
                <w:szCs w:val="20"/>
              </w:rPr>
              <w:t>Conalep Guanajuato, ubicado en Av. Mineral de Valenciana 201</w:t>
            </w:r>
            <w:r w:rsidR="001B2271">
              <w:rPr>
                <w:rFonts w:ascii="Calibri" w:eastAsia="Calibri" w:hAnsi="Calibri" w:cs="Calibri"/>
                <w:color w:val="000000"/>
                <w:sz w:val="20"/>
                <w:szCs w:val="20"/>
              </w:rPr>
              <w:t xml:space="preserve">, Parque Industrial Santa Fe, Silao, </w:t>
            </w:r>
            <w:proofErr w:type="spellStart"/>
            <w:r w:rsidR="001B2271">
              <w:rPr>
                <w:rFonts w:ascii="Calibri" w:eastAsia="Calibri" w:hAnsi="Calibri" w:cs="Calibri"/>
                <w:color w:val="000000"/>
                <w:sz w:val="20"/>
                <w:szCs w:val="20"/>
              </w:rPr>
              <w:t>Gto</w:t>
            </w:r>
            <w:proofErr w:type="spellEnd"/>
            <w:r w:rsidR="001B2271">
              <w:rPr>
                <w:rFonts w:ascii="Calibri" w:eastAsia="Calibri" w:hAnsi="Calibri" w:cs="Calibri"/>
                <w:color w:val="000000"/>
                <w:sz w:val="20"/>
                <w:szCs w:val="20"/>
              </w:rPr>
              <w:t xml:space="preserve">. México, C.P. </w:t>
            </w:r>
            <w:r w:rsidR="001B2271">
              <w:rPr>
                <w:rFonts w:ascii="Calibri" w:eastAsia="Calibri" w:hAnsi="Calibri" w:cs="Calibri"/>
                <w:color w:val="000000"/>
                <w:sz w:val="20"/>
                <w:szCs w:val="20"/>
              </w:rPr>
              <w:lastRenderedPageBreak/>
              <w:t>36</w:t>
            </w:r>
            <w:r w:rsidR="0024763E">
              <w:rPr>
                <w:rFonts w:ascii="Calibri" w:eastAsia="Calibri" w:hAnsi="Calibri" w:cs="Calibri"/>
                <w:color w:val="000000"/>
                <w:sz w:val="20"/>
                <w:szCs w:val="20"/>
              </w:rPr>
              <w:t>275</w:t>
            </w:r>
          </w:p>
        </w:tc>
        <w:tc>
          <w:tcPr>
            <w:tcW w:w="3311" w:type="dxa"/>
            <w:vAlign w:val="center"/>
          </w:tcPr>
          <w:p w14:paraId="541FF6A8" w14:textId="77777777" w:rsidR="00844360" w:rsidRDefault="00B52B33" w:rsidP="006A5D0A">
            <w:pPr>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German Ortega Gómez </w:t>
            </w:r>
          </w:p>
          <w:p w14:paraId="51AAC888" w14:textId="0B092786" w:rsidR="00503E5B" w:rsidRDefault="00CC5B03"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Correo: </w:t>
            </w:r>
            <w:hyperlink r:id="rId16" w:history="1">
              <w:r w:rsidRPr="00DB5294">
                <w:rPr>
                  <w:rStyle w:val="Hipervnculo"/>
                  <w:rFonts w:ascii="Calibri" w:eastAsia="Calibri" w:hAnsi="Calibri" w:cs="Calibri"/>
                  <w:sz w:val="20"/>
                  <w:szCs w:val="20"/>
                </w:rPr>
                <w:t>german.ortegag@gto.conalep.edu.mx</w:t>
              </w:r>
            </w:hyperlink>
          </w:p>
          <w:p w14:paraId="38815EB0" w14:textId="13D9E1EC" w:rsidR="00CC5B03" w:rsidRDefault="00CC5B03"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Tel: </w:t>
            </w:r>
            <w:r w:rsidR="00C95FD8">
              <w:rPr>
                <w:rFonts w:ascii="Calibri" w:eastAsia="Calibri" w:hAnsi="Calibri" w:cs="Calibri"/>
                <w:color w:val="000000"/>
                <w:sz w:val="20"/>
                <w:szCs w:val="20"/>
              </w:rPr>
              <w:t>472 748 64 10</w:t>
            </w:r>
          </w:p>
        </w:tc>
      </w:tr>
      <w:tr w:rsidR="00D00259" w14:paraId="59BB7BD3" w14:textId="77777777" w:rsidTr="006A5D0A">
        <w:tc>
          <w:tcPr>
            <w:tcW w:w="1242" w:type="dxa"/>
          </w:tcPr>
          <w:p w14:paraId="123544C3" w14:textId="62693EC8" w:rsidR="00D00259" w:rsidRDefault="00D00259" w:rsidP="006A5D0A">
            <w:pPr>
              <w:jc w:val="center"/>
              <w:rPr>
                <w:rFonts w:ascii="Calibri" w:eastAsia="Calibri" w:hAnsi="Calibri" w:cs="Calibri"/>
                <w:sz w:val="22"/>
                <w:szCs w:val="22"/>
              </w:rPr>
            </w:pPr>
            <w:r>
              <w:rPr>
                <w:rFonts w:ascii="Calibri" w:eastAsia="Calibri" w:hAnsi="Calibri" w:cs="Calibri"/>
                <w:sz w:val="22"/>
                <w:szCs w:val="22"/>
              </w:rPr>
              <w:lastRenderedPageBreak/>
              <w:t>11</w:t>
            </w:r>
          </w:p>
        </w:tc>
        <w:tc>
          <w:tcPr>
            <w:tcW w:w="5067" w:type="dxa"/>
          </w:tcPr>
          <w:p w14:paraId="209B97DA" w14:textId="10445AAA" w:rsidR="00D00259" w:rsidRPr="00D00259" w:rsidRDefault="00D00259" w:rsidP="006A5D0A">
            <w:pPr>
              <w:jc w:val="both"/>
              <w:rPr>
                <w:rFonts w:ascii="Calibri" w:eastAsia="Calibri" w:hAnsi="Calibri" w:cs="Calibri"/>
                <w:color w:val="000000"/>
                <w:sz w:val="20"/>
                <w:szCs w:val="20"/>
              </w:rPr>
            </w:pPr>
            <w:r w:rsidRPr="00D00259">
              <w:rPr>
                <w:rFonts w:ascii="Calibri" w:eastAsia="Calibri" w:hAnsi="Calibri" w:cs="Calibri"/>
                <w:color w:val="000000"/>
                <w:sz w:val="20"/>
                <w:szCs w:val="20"/>
              </w:rPr>
              <w:t xml:space="preserve">Dirección General de Administración de la Secretaría de Gobierno con domicilio en Camino Real No. 1, esquina calle Jalapa, Colonia Marfil, Guanajuato, </w:t>
            </w:r>
            <w:proofErr w:type="spellStart"/>
            <w:r w:rsidRPr="00D00259">
              <w:rPr>
                <w:rFonts w:ascii="Calibri" w:eastAsia="Calibri" w:hAnsi="Calibri" w:cs="Calibri"/>
                <w:color w:val="000000"/>
                <w:sz w:val="20"/>
                <w:szCs w:val="20"/>
              </w:rPr>
              <w:t>Gto</w:t>
            </w:r>
            <w:proofErr w:type="spellEnd"/>
            <w:r w:rsidRPr="00D00259">
              <w:rPr>
                <w:rFonts w:ascii="Calibri" w:eastAsia="Calibri" w:hAnsi="Calibri" w:cs="Calibri"/>
                <w:color w:val="000000"/>
                <w:sz w:val="20"/>
                <w:szCs w:val="20"/>
              </w:rPr>
              <w:t>.</w:t>
            </w:r>
          </w:p>
        </w:tc>
        <w:tc>
          <w:tcPr>
            <w:tcW w:w="3311" w:type="dxa"/>
            <w:vAlign w:val="center"/>
          </w:tcPr>
          <w:p w14:paraId="2AFBBAAD" w14:textId="77777777" w:rsidR="00D00259" w:rsidRDefault="00D00259" w:rsidP="006A5D0A">
            <w:pPr>
              <w:jc w:val="both"/>
              <w:rPr>
                <w:rFonts w:ascii="Calibri" w:eastAsia="Calibri" w:hAnsi="Calibri" w:cs="Calibri"/>
                <w:color w:val="000000"/>
                <w:sz w:val="20"/>
                <w:szCs w:val="20"/>
              </w:rPr>
            </w:pPr>
            <w:r>
              <w:rPr>
                <w:rFonts w:ascii="Calibri" w:eastAsia="Calibri" w:hAnsi="Calibri" w:cs="Calibri"/>
                <w:color w:val="000000"/>
                <w:sz w:val="20"/>
                <w:szCs w:val="20"/>
              </w:rPr>
              <w:t>Armando Landeros Martínez.</w:t>
            </w:r>
          </w:p>
          <w:p w14:paraId="0C1D43B7" w14:textId="16354D60" w:rsidR="00D00259" w:rsidRDefault="00D00259" w:rsidP="006A5D0A">
            <w:pPr>
              <w:jc w:val="both"/>
              <w:rPr>
                <w:rFonts w:ascii="Calibri" w:eastAsia="Calibri" w:hAnsi="Calibri" w:cs="Calibri"/>
                <w:sz w:val="22"/>
                <w:szCs w:val="22"/>
              </w:rPr>
            </w:pPr>
            <w:r>
              <w:rPr>
                <w:rFonts w:ascii="Calibri" w:eastAsia="Calibri" w:hAnsi="Calibri" w:cs="Calibri"/>
                <w:color w:val="000000"/>
                <w:sz w:val="20"/>
                <w:szCs w:val="20"/>
              </w:rPr>
              <w:t>Tel: 473 73 3 50 85 ext. 137</w:t>
            </w:r>
          </w:p>
        </w:tc>
      </w:tr>
      <w:tr w:rsidR="00094DC7" w14:paraId="314DCCB1" w14:textId="77777777" w:rsidTr="006A5D0A">
        <w:tc>
          <w:tcPr>
            <w:tcW w:w="1242" w:type="dxa"/>
          </w:tcPr>
          <w:p w14:paraId="4C1A5ECD" w14:textId="786D9AA1" w:rsidR="00094DC7" w:rsidRDefault="00094DC7" w:rsidP="006A5D0A">
            <w:pPr>
              <w:jc w:val="center"/>
              <w:rPr>
                <w:rFonts w:ascii="Calibri" w:eastAsia="Calibri" w:hAnsi="Calibri" w:cs="Calibri"/>
                <w:sz w:val="22"/>
                <w:szCs w:val="22"/>
              </w:rPr>
            </w:pPr>
            <w:r>
              <w:rPr>
                <w:rFonts w:ascii="Calibri" w:eastAsia="Calibri" w:hAnsi="Calibri" w:cs="Calibri"/>
                <w:sz w:val="22"/>
                <w:szCs w:val="22"/>
              </w:rPr>
              <w:t>16</w:t>
            </w:r>
          </w:p>
        </w:tc>
        <w:tc>
          <w:tcPr>
            <w:tcW w:w="5067" w:type="dxa"/>
          </w:tcPr>
          <w:p w14:paraId="03C103CA" w14:textId="77777777" w:rsidR="00094DC7" w:rsidRDefault="00A97C5C" w:rsidP="006A5D0A">
            <w:pPr>
              <w:pStyle w:val="Prrafodelista"/>
              <w:numPr>
                <w:ilvl w:val="0"/>
                <w:numId w:val="25"/>
              </w:numPr>
              <w:ind w:left="460"/>
              <w:jc w:val="both"/>
              <w:rPr>
                <w:rFonts w:ascii="Calibri" w:eastAsia="Calibri" w:hAnsi="Calibri" w:cs="Calibri"/>
                <w:color w:val="000000"/>
                <w:sz w:val="20"/>
                <w:szCs w:val="20"/>
              </w:rPr>
            </w:pPr>
            <w:r>
              <w:rPr>
                <w:rFonts w:ascii="Calibri" w:eastAsia="Calibri" w:hAnsi="Calibri" w:cs="Calibri"/>
                <w:color w:val="000000"/>
                <w:sz w:val="20"/>
                <w:szCs w:val="20"/>
              </w:rPr>
              <w:t xml:space="preserve">Dirección General de C5i, ubicado en calle Mineral de Cata No. 1303, Col. Puerto Interior, C.P. </w:t>
            </w:r>
            <w:r w:rsidR="00D70C30">
              <w:rPr>
                <w:rFonts w:ascii="Calibri" w:eastAsia="Calibri" w:hAnsi="Calibri" w:cs="Calibri"/>
                <w:color w:val="000000"/>
                <w:sz w:val="20"/>
                <w:szCs w:val="20"/>
              </w:rPr>
              <w:t xml:space="preserve">36275, Silao, </w:t>
            </w:r>
            <w:proofErr w:type="spellStart"/>
            <w:r w:rsidR="00D70C30">
              <w:rPr>
                <w:rFonts w:ascii="Calibri" w:eastAsia="Calibri" w:hAnsi="Calibri" w:cs="Calibri"/>
                <w:color w:val="000000"/>
                <w:sz w:val="20"/>
                <w:szCs w:val="20"/>
              </w:rPr>
              <w:t>Gto</w:t>
            </w:r>
            <w:proofErr w:type="spellEnd"/>
            <w:r w:rsidR="00D70C30">
              <w:rPr>
                <w:rFonts w:ascii="Calibri" w:eastAsia="Calibri" w:hAnsi="Calibri" w:cs="Calibri"/>
                <w:color w:val="000000"/>
                <w:sz w:val="20"/>
                <w:szCs w:val="20"/>
              </w:rPr>
              <w:t>.</w:t>
            </w:r>
          </w:p>
          <w:p w14:paraId="2AB3BD1C" w14:textId="7E15B383" w:rsidR="00D70C30" w:rsidRPr="00A04860" w:rsidRDefault="00D70C30" w:rsidP="006A5D0A">
            <w:pPr>
              <w:pStyle w:val="Prrafodelista"/>
              <w:numPr>
                <w:ilvl w:val="0"/>
                <w:numId w:val="25"/>
              </w:numPr>
              <w:ind w:left="460"/>
              <w:jc w:val="both"/>
              <w:rPr>
                <w:rFonts w:ascii="Calibri" w:eastAsia="Calibri" w:hAnsi="Calibri" w:cs="Calibri"/>
                <w:color w:val="000000"/>
                <w:sz w:val="20"/>
                <w:szCs w:val="20"/>
              </w:rPr>
            </w:pPr>
            <w:r>
              <w:rPr>
                <w:rFonts w:ascii="Calibri" w:eastAsia="Calibri" w:hAnsi="Calibri" w:cs="Calibri"/>
                <w:color w:val="000000"/>
                <w:sz w:val="20"/>
                <w:szCs w:val="20"/>
              </w:rPr>
              <w:t xml:space="preserve">Despacho de la Secretaría de Seguridad </w:t>
            </w:r>
            <w:r w:rsidR="001612AA">
              <w:rPr>
                <w:rFonts w:ascii="Calibri" w:eastAsia="Calibri" w:hAnsi="Calibri" w:cs="Calibri"/>
                <w:color w:val="000000"/>
                <w:sz w:val="20"/>
                <w:szCs w:val="20"/>
              </w:rPr>
              <w:t xml:space="preserve">y Paz, ubicado en carretera Paso de </w:t>
            </w:r>
            <w:proofErr w:type="spellStart"/>
            <w:r w:rsidR="001612AA">
              <w:rPr>
                <w:rFonts w:ascii="Calibri" w:eastAsia="Calibri" w:hAnsi="Calibri" w:cs="Calibri"/>
                <w:color w:val="000000"/>
                <w:sz w:val="20"/>
                <w:szCs w:val="20"/>
              </w:rPr>
              <w:t>Perules</w:t>
            </w:r>
            <w:proofErr w:type="spellEnd"/>
            <w:r w:rsidR="001612AA">
              <w:rPr>
                <w:rFonts w:ascii="Calibri" w:eastAsia="Calibri" w:hAnsi="Calibri" w:cs="Calibri"/>
                <w:color w:val="000000"/>
                <w:sz w:val="20"/>
                <w:szCs w:val="20"/>
              </w:rPr>
              <w:t xml:space="preserve"> No. 90, Ejido Santa Teresa, C.P. 36</w:t>
            </w:r>
            <w:r w:rsidR="00D609AB">
              <w:rPr>
                <w:rFonts w:ascii="Calibri" w:eastAsia="Calibri" w:hAnsi="Calibri" w:cs="Calibri"/>
                <w:color w:val="000000"/>
                <w:sz w:val="20"/>
                <w:szCs w:val="20"/>
              </w:rPr>
              <w:t xml:space="preserve">260, Guanajuato, </w:t>
            </w:r>
            <w:proofErr w:type="spellStart"/>
            <w:r w:rsidR="00D609AB">
              <w:rPr>
                <w:rFonts w:ascii="Calibri" w:eastAsia="Calibri" w:hAnsi="Calibri" w:cs="Calibri"/>
                <w:color w:val="000000"/>
                <w:sz w:val="20"/>
                <w:szCs w:val="20"/>
              </w:rPr>
              <w:t>Gto</w:t>
            </w:r>
            <w:proofErr w:type="spellEnd"/>
            <w:r w:rsidR="00D609AB">
              <w:rPr>
                <w:rFonts w:ascii="Calibri" w:eastAsia="Calibri" w:hAnsi="Calibri" w:cs="Calibri"/>
                <w:color w:val="000000"/>
                <w:sz w:val="20"/>
                <w:szCs w:val="20"/>
              </w:rPr>
              <w:t>.</w:t>
            </w:r>
          </w:p>
        </w:tc>
        <w:tc>
          <w:tcPr>
            <w:tcW w:w="3311" w:type="dxa"/>
            <w:vAlign w:val="center"/>
          </w:tcPr>
          <w:p w14:paraId="5842D0C1" w14:textId="77777777" w:rsidR="00094DC7" w:rsidRDefault="00094DC7" w:rsidP="006A5D0A">
            <w:pPr>
              <w:jc w:val="both"/>
              <w:rPr>
                <w:rFonts w:ascii="Calibri" w:eastAsia="Calibri" w:hAnsi="Calibri" w:cs="Calibri"/>
                <w:color w:val="000000"/>
                <w:sz w:val="20"/>
                <w:szCs w:val="20"/>
              </w:rPr>
            </w:pPr>
            <w:r>
              <w:rPr>
                <w:rFonts w:ascii="Calibri" w:eastAsia="Calibri" w:hAnsi="Calibri" w:cs="Calibri"/>
                <w:color w:val="000000"/>
                <w:sz w:val="20"/>
                <w:szCs w:val="20"/>
              </w:rPr>
              <w:t>Ing. María Santos Bárcenas Mosqueda</w:t>
            </w:r>
          </w:p>
          <w:p w14:paraId="164F5129" w14:textId="77777777" w:rsidR="00094DC7" w:rsidRDefault="00094DC7" w:rsidP="006A5D0A">
            <w:pPr>
              <w:jc w:val="both"/>
              <w:rPr>
                <w:rFonts w:ascii="Calibri" w:eastAsia="Calibri" w:hAnsi="Calibri" w:cs="Calibri"/>
                <w:color w:val="000000"/>
                <w:sz w:val="20"/>
                <w:szCs w:val="20"/>
              </w:rPr>
            </w:pPr>
            <w:r>
              <w:rPr>
                <w:rFonts w:ascii="Calibri" w:eastAsia="Calibri" w:hAnsi="Calibri" w:cs="Calibri"/>
                <w:color w:val="000000"/>
                <w:sz w:val="20"/>
                <w:szCs w:val="20"/>
              </w:rPr>
              <w:t>Jefa de Servicios de Datos</w:t>
            </w:r>
          </w:p>
          <w:p w14:paraId="7BE94B96" w14:textId="77777777" w:rsidR="00094DC7" w:rsidRDefault="00094DC7" w:rsidP="006A5D0A">
            <w:pPr>
              <w:jc w:val="both"/>
              <w:rPr>
                <w:rFonts w:ascii="Calibri" w:eastAsia="Calibri" w:hAnsi="Calibri" w:cs="Calibri"/>
                <w:color w:val="000000"/>
                <w:sz w:val="20"/>
                <w:szCs w:val="20"/>
              </w:rPr>
            </w:pPr>
            <w:r>
              <w:rPr>
                <w:rFonts w:ascii="Calibri" w:eastAsia="Calibri" w:hAnsi="Calibri" w:cs="Calibri"/>
                <w:color w:val="000000"/>
                <w:sz w:val="20"/>
                <w:szCs w:val="20"/>
              </w:rPr>
              <w:t>Tel: 472 7485100 Ext. 19081</w:t>
            </w:r>
          </w:p>
          <w:p w14:paraId="4C6A9E75" w14:textId="3DCA70D0" w:rsidR="00094DC7" w:rsidRDefault="00094DC7"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Correo: </w:t>
            </w:r>
            <w:hyperlink r:id="rId17" w:history="1">
              <w:r w:rsidRPr="008C6FA3">
                <w:rPr>
                  <w:rStyle w:val="Hipervnculo"/>
                  <w:rFonts w:ascii="Calibri" w:eastAsia="Calibri" w:hAnsi="Calibri" w:cs="Calibri"/>
                  <w:sz w:val="20"/>
                  <w:szCs w:val="20"/>
                </w:rPr>
                <w:t>msbarcenasm@guanajuato.gob.mx</w:t>
              </w:r>
            </w:hyperlink>
          </w:p>
        </w:tc>
      </w:tr>
      <w:tr w:rsidR="00094DC7" w14:paraId="63715CFF" w14:textId="77777777" w:rsidTr="006A5D0A">
        <w:tc>
          <w:tcPr>
            <w:tcW w:w="1242" w:type="dxa"/>
          </w:tcPr>
          <w:p w14:paraId="1F57EF4D" w14:textId="79DC6748" w:rsidR="00094DC7" w:rsidRDefault="00094DC7" w:rsidP="006A5D0A">
            <w:pPr>
              <w:jc w:val="center"/>
              <w:rPr>
                <w:rFonts w:ascii="Calibri" w:eastAsia="Calibri" w:hAnsi="Calibri" w:cs="Calibri"/>
                <w:sz w:val="22"/>
                <w:szCs w:val="22"/>
              </w:rPr>
            </w:pPr>
            <w:r>
              <w:rPr>
                <w:rFonts w:ascii="Calibri" w:eastAsia="Calibri" w:hAnsi="Calibri" w:cs="Calibri"/>
                <w:sz w:val="22"/>
                <w:szCs w:val="22"/>
              </w:rPr>
              <w:t>19</w:t>
            </w:r>
          </w:p>
        </w:tc>
        <w:tc>
          <w:tcPr>
            <w:tcW w:w="5067" w:type="dxa"/>
          </w:tcPr>
          <w:p w14:paraId="0B8412A0" w14:textId="08700BA4" w:rsidR="00094DC7" w:rsidRPr="00D00259" w:rsidRDefault="004E1FA9"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Dirección General del Sistema Estatal C5i, ubicado en Mineral de Cata </w:t>
            </w:r>
            <w:r w:rsidR="0016483F">
              <w:rPr>
                <w:rFonts w:ascii="Calibri" w:eastAsia="Calibri" w:hAnsi="Calibri" w:cs="Calibri"/>
                <w:color w:val="000000"/>
                <w:sz w:val="20"/>
                <w:szCs w:val="20"/>
              </w:rPr>
              <w:t xml:space="preserve">No. 1303, Col. Puerto Interior, Silao, </w:t>
            </w:r>
            <w:proofErr w:type="spellStart"/>
            <w:r w:rsidR="0016483F">
              <w:rPr>
                <w:rFonts w:ascii="Calibri" w:eastAsia="Calibri" w:hAnsi="Calibri" w:cs="Calibri"/>
                <w:color w:val="000000"/>
                <w:sz w:val="20"/>
                <w:szCs w:val="20"/>
              </w:rPr>
              <w:t>Gto</w:t>
            </w:r>
            <w:proofErr w:type="spellEnd"/>
            <w:r w:rsidR="0016483F">
              <w:rPr>
                <w:rFonts w:ascii="Calibri" w:eastAsia="Calibri" w:hAnsi="Calibri" w:cs="Calibri"/>
                <w:color w:val="000000"/>
                <w:sz w:val="20"/>
                <w:szCs w:val="20"/>
              </w:rPr>
              <w:t>. C.P. 36275.</w:t>
            </w:r>
          </w:p>
        </w:tc>
        <w:tc>
          <w:tcPr>
            <w:tcW w:w="3311" w:type="dxa"/>
            <w:vAlign w:val="center"/>
          </w:tcPr>
          <w:p w14:paraId="28433DB1" w14:textId="77777777" w:rsidR="00094DC7" w:rsidRDefault="002C35C4" w:rsidP="006A5D0A">
            <w:pPr>
              <w:jc w:val="both"/>
              <w:rPr>
                <w:rFonts w:ascii="Calibri" w:eastAsia="Calibri" w:hAnsi="Calibri" w:cs="Calibri"/>
                <w:color w:val="000000"/>
                <w:sz w:val="20"/>
                <w:szCs w:val="20"/>
              </w:rPr>
            </w:pPr>
            <w:r w:rsidRPr="002C35C4">
              <w:rPr>
                <w:rFonts w:ascii="Calibri" w:eastAsia="Calibri" w:hAnsi="Calibri" w:cs="Calibri"/>
                <w:color w:val="000000"/>
                <w:sz w:val="20"/>
                <w:szCs w:val="20"/>
              </w:rPr>
              <w:t>Cristian Daniel Zamora Mares.</w:t>
            </w:r>
          </w:p>
          <w:p w14:paraId="0F40001A" w14:textId="77777777" w:rsidR="002C35C4" w:rsidRDefault="002C35C4" w:rsidP="006A5D0A">
            <w:pPr>
              <w:jc w:val="both"/>
              <w:rPr>
                <w:rFonts w:ascii="Calibri" w:eastAsia="Calibri" w:hAnsi="Calibri" w:cs="Calibri"/>
                <w:color w:val="000000"/>
                <w:sz w:val="20"/>
                <w:szCs w:val="20"/>
              </w:rPr>
            </w:pPr>
            <w:r>
              <w:rPr>
                <w:rFonts w:ascii="Calibri" w:eastAsia="Calibri" w:hAnsi="Calibri" w:cs="Calibri"/>
                <w:color w:val="000000"/>
                <w:sz w:val="20"/>
                <w:szCs w:val="20"/>
              </w:rPr>
              <w:t>Técnico de Telecomunicaciones.</w:t>
            </w:r>
          </w:p>
          <w:p w14:paraId="4C9B9BC6" w14:textId="56EB3EB0" w:rsidR="002C35C4" w:rsidRDefault="002C35C4"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Correo: </w:t>
            </w:r>
            <w:hyperlink r:id="rId18" w:history="1">
              <w:r w:rsidR="00EC6DF6" w:rsidRPr="00255C98">
                <w:rPr>
                  <w:rStyle w:val="Hipervnculo"/>
                  <w:rFonts w:ascii="Calibri" w:eastAsia="Calibri" w:hAnsi="Calibri" w:cs="Calibri"/>
                  <w:sz w:val="20"/>
                  <w:szCs w:val="20"/>
                </w:rPr>
                <w:t>czamoram@guanajuato.gob.mx</w:t>
              </w:r>
            </w:hyperlink>
          </w:p>
          <w:p w14:paraId="64CB39B2" w14:textId="016A9F4D" w:rsidR="00EC6DF6" w:rsidRDefault="00EC6DF6" w:rsidP="006A5D0A">
            <w:pPr>
              <w:jc w:val="both"/>
              <w:rPr>
                <w:rFonts w:ascii="Calibri" w:eastAsia="Calibri" w:hAnsi="Calibri" w:cs="Calibri"/>
                <w:color w:val="000000"/>
                <w:sz w:val="20"/>
                <w:szCs w:val="20"/>
              </w:rPr>
            </w:pPr>
            <w:r>
              <w:rPr>
                <w:rFonts w:ascii="Calibri" w:eastAsia="Calibri" w:hAnsi="Calibri" w:cs="Calibri"/>
                <w:color w:val="000000"/>
                <w:sz w:val="20"/>
                <w:szCs w:val="20"/>
              </w:rPr>
              <w:t>Tel: 472 7485100 Ext. 19074</w:t>
            </w:r>
          </w:p>
        </w:tc>
      </w:tr>
      <w:tr w:rsidR="004C0717" w14:paraId="1721975D" w14:textId="77777777" w:rsidTr="006A5D0A">
        <w:tc>
          <w:tcPr>
            <w:tcW w:w="1242" w:type="dxa"/>
          </w:tcPr>
          <w:p w14:paraId="002CA2D2" w14:textId="0AB8F503" w:rsidR="004C0717" w:rsidRDefault="004C0717" w:rsidP="006A5D0A">
            <w:pPr>
              <w:jc w:val="center"/>
              <w:rPr>
                <w:rFonts w:ascii="Calibri" w:eastAsia="Calibri" w:hAnsi="Calibri" w:cs="Calibri"/>
                <w:sz w:val="22"/>
                <w:szCs w:val="22"/>
              </w:rPr>
            </w:pPr>
            <w:r>
              <w:rPr>
                <w:rFonts w:ascii="Calibri" w:eastAsia="Calibri" w:hAnsi="Calibri" w:cs="Calibri"/>
                <w:sz w:val="22"/>
                <w:szCs w:val="22"/>
              </w:rPr>
              <w:t>24</w:t>
            </w:r>
          </w:p>
        </w:tc>
        <w:tc>
          <w:tcPr>
            <w:tcW w:w="5067" w:type="dxa"/>
          </w:tcPr>
          <w:p w14:paraId="4B6EF73A" w14:textId="0DA27E66" w:rsidR="004C0717" w:rsidRDefault="00DB03C6" w:rsidP="006A5D0A">
            <w:pPr>
              <w:jc w:val="both"/>
              <w:rPr>
                <w:rFonts w:ascii="Calibri" w:eastAsia="Calibri" w:hAnsi="Calibri" w:cs="Calibri"/>
                <w:color w:val="000000"/>
                <w:sz w:val="20"/>
                <w:szCs w:val="20"/>
              </w:rPr>
            </w:pPr>
            <w:r>
              <w:rPr>
                <w:rFonts w:ascii="Calibri" w:eastAsia="Calibri" w:hAnsi="Calibri" w:cs="Calibri"/>
                <w:color w:val="000000"/>
                <w:sz w:val="20"/>
                <w:szCs w:val="20"/>
              </w:rPr>
              <w:t>Jefatura de Empleo Valle de Santiago, ubicada en calle Benito Juárez 153, Col. Centro</w:t>
            </w:r>
            <w:r w:rsidR="00613B5E">
              <w:rPr>
                <w:rFonts w:ascii="Calibri" w:eastAsia="Calibri" w:hAnsi="Calibri" w:cs="Calibri"/>
                <w:color w:val="000000"/>
                <w:sz w:val="20"/>
                <w:szCs w:val="20"/>
              </w:rPr>
              <w:t xml:space="preserve">, C.P. 38400, Valle de Santiago, </w:t>
            </w:r>
            <w:proofErr w:type="spellStart"/>
            <w:r w:rsidR="00613B5E">
              <w:rPr>
                <w:rFonts w:ascii="Calibri" w:eastAsia="Calibri" w:hAnsi="Calibri" w:cs="Calibri"/>
                <w:color w:val="000000"/>
                <w:sz w:val="20"/>
                <w:szCs w:val="20"/>
              </w:rPr>
              <w:t>Gto</w:t>
            </w:r>
            <w:proofErr w:type="spellEnd"/>
            <w:r w:rsidR="00613B5E">
              <w:rPr>
                <w:rFonts w:ascii="Calibri" w:eastAsia="Calibri" w:hAnsi="Calibri" w:cs="Calibri"/>
                <w:color w:val="000000"/>
                <w:sz w:val="20"/>
                <w:szCs w:val="20"/>
              </w:rPr>
              <w:t>.</w:t>
            </w:r>
          </w:p>
        </w:tc>
        <w:tc>
          <w:tcPr>
            <w:tcW w:w="3311" w:type="dxa"/>
            <w:vAlign w:val="center"/>
          </w:tcPr>
          <w:p w14:paraId="365768B5" w14:textId="77777777" w:rsidR="00613B5E" w:rsidRDefault="00613B5E" w:rsidP="006A5D0A">
            <w:pPr>
              <w:jc w:val="both"/>
              <w:rPr>
                <w:rFonts w:ascii="Calibri" w:eastAsia="Calibri" w:hAnsi="Calibri" w:cs="Calibri"/>
                <w:color w:val="000000"/>
                <w:sz w:val="20"/>
                <w:szCs w:val="20"/>
              </w:rPr>
            </w:pPr>
            <w:r>
              <w:rPr>
                <w:rFonts w:ascii="Calibri" w:eastAsia="Calibri" w:hAnsi="Calibri" w:cs="Calibri"/>
                <w:color w:val="000000"/>
                <w:sz w:val="20"/>
                <w:szCs w:val="20"/>
              </w:rPr>
              <w:t>L.S.C. Isela Velázquez Lindero</w:t>
            </w:r>
          </w:p>
          <w:p w14:paraId="3A6ABF5D" w14:textId="77777777" w:rsidR="00B004BA" w:rsidRDefault="00613B5E" w:rsidP="006A5D0A">
            <w:pPr>
              <w:jc w:val="both"/>
              <w:rPr>
                <w:rFonts w:ascii="Calibri" w:eastAsia="Calibri" w:hAnsi="Calibri" w:cs="Calibri"/>
                <w:color w:val="000000"/>
                <w:sz w:val="20"/>
                <w:szCs w:val="20"/>
              </w:rPr>
            </w:pPr>
            <w:r>
              <w:rPr>
                <w:rFonts w:ascii="Calibri" w:eastAsia="Calibri" w:hAnsi="Calibri" w:cs="Calibri"/>
                <w:color w:val="000000"/>
                <w:sz w:val="20"/>
                <w:szCs w:val="20"/>
              </w:rPr>
              <w:t>Tel: 462 118 0717</w:t>
            </w:r>
          </w:p>
          <w:p w14:paraId="7B0F5AF6" w14:textId="0F8347EB" w:rsidR="004C0717" w:rsidRPr="002C35C4" w:rsidRDefault="00613B5E"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tc>
      </w:tr>
      <w:tr w:rsidR="00726B5B" w14:paraId="736A3690" w14:textId="77777777" w:rsidTr="006A5D0A">
        <w:tc>
          <w:tcPr>
            <w:tcW w:w="1242" w:type="dxa"/>
          </w:tcPr>
          <w:p w14:paraId="0E699755" w14:textId="68D9DB7E" w:rsidR="00726B5B" w:rsidRDefault="00726B5B" w:rsidP="006A5D0A">
            <w:pPr>
              <w:jc w:val="center"/>
              <w:rPr>
                <w:rFonts w:ascii="Calibri" w:eastAsia="Calibri" w:hAnsi="Calibri" w:cs="Calibri"/>
                <w:sz w:val="22"/>
                <w:szCs w:val="22"/>
              </w:rPr>
            </w:pPr>
            <w:r>
              <w:rPr>
                <w:rFonts w:ascii="Calibri" w:eastAsia="Calibri" w:hAnsi="Calibri" w:cs="Calibri"/>
                <w:sz w:val="22"/>
                <w:szCs w:val="22"/>
              </w:rPr>
              <w:t>28</w:t>
            </w:r>
          </w:p>
        </w:tc>
        <w:tc>
          <w:tcPr>
            <w:tcW w:w="5067" w:type="dxa"/>
          </w:tcPr>
          <w:p w14:paraId="03DF5A45" w14:textId="7EA2903A" w:rsidR="00726B5B" w:rsidRPr="00D00259" w:rsidRDefault="00726B5B" w:rsidP="006A5D0A">
            <w:pPr>
              <w:jc w:val="both"/>
              <w:rPr>
                <w:rFonts w:ascii="Calibri" w:eastAsia="Calibri" w:hAnsi="Calibri" w:cs="Calibri"/>
                <w:color w:val="000000"/>
                <w:sz w:val="20"/>
                <w:szCs w:val="20"/>
              </w:rPr>
            </w:pPr>
            <w:r w:rsidRPr="00B84877">
              <w:rPr>
                <w:rFonts w:ascii="Calibri" w:eastAsia="Calibri" w:hAnsi="Calibri" w:cs="Calibri"/>
                <w:color w:val="000000"/>
                <w:sz w:val="20"/>
                <w:szCs w:val="20"/>
              </w:rPr>
              <w:t xml:space="preserve">Base regional número 10, Corral de Piedra, C.P. 37433, León, </w:t>
            </w:r>
            <w:proofErr w:type="spellStart"/>
            <w:r w:rsidRPr="00B84877">
              <w:rPr>
                <w:rFonts w:ascii="Calibri" w:eastAsia="Calibri" w:hAnsi="Calibri" w:cs="Calibri"/>
                <w:color w:val="000000"/>
                <w:sz w:val="20"/>
                <w:szCs w:val="20"/>
              </w:rPr>
              <w:t>Gto</w:t>
            </w:r>
            <w:proofErr w:type="spellEnd"/>
            <w:r w:rsidRPr="00B84877">
              <w:rPr>
                <w:rFonts w:ascii="Calibri" w:eastAsia="Calibri" w:hAnsi="Calibri" w:cs="Calibri"/>
                <w:color w:val="000000"/>
                <w:sz w:val="20"/>
                <w:szCs w:val="20"/>
              </w:rPr>
              <w:t>.</w:t>
            </w:r>
          </w:p>
        </w:tc>
        <w:tc>
          <w:tcPr>
            <w:tcW w:w="3311" w:type="dxa"/>
            <w:vAlign w:val="center"/>
          </w:tcPr>
          <w:p w14:paraId="5568950F" w14:textId="5954B6EA" w:rsidR="00726B5B" w:rsidRDefault="00726B5B"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Ing. Juan Gerardo Picón Ibarra, </w:t>
            </w:r>
            <w:proofErr w:type="gramStart"/>
            <w:r>
              <w:rPr>
                <w:rFonts w:ascii="Calibri" w:eastAsia="Calibri" w:hAnsi="Calibri" w:cs="Calibri"/>
                <w:color w:val="000000"/>
                <w:sz w:val="20"/>
                <w:szCs w:val="20"/>
              </w:rPr>
              <w:t>Jefe</w:t>
            </w:r>
            <w:proofErr w:type="gramEnd"/>
            <w:r>
              <w:rPr>
                <w:rFonts w:ascii="Calibri" w:eastAsia="Calibri" w:hAnsi="Calibri" w:cs="Calibri"/>
                <w:color w:val="000000"/>
                <w:sz w:val="20"/>
                <w:szCs w:val="20"/>
              </w:rPr>
              <w:t xml:space="preserve"> de Informática de la CGFSPE</w:t>
            </w:r>
            <w:r w:rsidR="00A67E19">
              <w:rPr>
                <w:rFonts w:ascii="Calibri" w:eastAsia="Calibri" w:hAnsi="Calibri" w:cs="Calibri"/>
                <w:color w:val="000000"/>
                <w:sz w:val="20"/>
                <w:szCs w:val="20"/>
              </w:rPr>
              <w:t xml:space="preserve"> </w:t>
            </w:r>
            <w:r w:rsidR="00A67E19">
              <w:rPr>
                <w:rFonts w:asciiTheme="majorHAnsi" w:eastAsia="Calibri" w:hAnsiTheme="majorHAnsi" w:cstheme="majorHAnsi"/>
                <w:bCs/>
                <w:color w:val="000000"/>
                <w:sz w:val="20"/>
                <w:szCs w:val="20"/>
              </w:rPr>
              <w:t>(Comisaria General de las Fuerzas de Seguridad Pública del Estado)</w:t>
            </w:r>
            <w:r w:rsidR="00A67E19" w:rsidRPr="006A5D0A">
              <w:rPr>
                <w:rFonts w:asciiTheme="majorHAnsi" w:eastAsia="Calibri" w:hAnsiTheme="majorHAnsi" w:cstheme="majorHAnsi"/>
                <w:bCs/>
                <w:color w:val="000000"/>
                <w:sz w:val="20"/>
                <w:szCs w:val="20"/>
              </w:rPr>
              <w:t>.</w:t>
            </w:r>
          </w:p>
          <w:p w14:paraId="282B4BC0" w14:textId="77777777" w:rsidR="00726B5B" w:rsidRDefault="00726B5B"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Correo: </w:t>
            </w:r>
            <w:hyperlink r:id="rId19" w:history="1">
              <w:r w:rsidRPr="008C6FA3">
                <w:rPr>
                  <w:rStyle w:val="Hipervnculo"/>
                  <w:rFonts w:ascii="Calibri" w:eastAsia="Calibri" w:hAnsi="Calibri" w:cs="Calibri"/>
                  <w:sz w:val="20"/>
                  <w:szCs w:val="20"/>
                </w:rPr>
                <w:t>informática.fspe@guanajuato.gob.mx</w:t>
              </w:r>
            </w:hyperlink>
          </w:p>
          <w:p w14:paraId="2A96B9FF" w14:textId="2005BC6D" w:rsidR="00726B5B" w:rsidRDefault="00726B5B" w:rsidP="006A5D0A">
            <w:pPr>
              <w:jc w:val="both"/>
              <w:rPr>
                <w:rFonts w:ascii="Calibri" w:eastAsia="Calibri" w:hAnsi="Calibri" w:cs="Calibri"/>
                <w:color w:val="000000"/>
                <w:sz w:val="20"/>
                <w:szCs w:val="20"/>
              </w:rPr>
            </w:pPr>
            <w:r>
              <w:rPr>
                <w:rFonts w:ascii="Calibri" w:eastAsia="Calibri" w:hAnsi="Calibri" w:cs="Calibri"/>
                <w:color w:val="000000"/>
                <w:sz w:val="20"/>
                <w:szCs w:val="20"/>
              </w:rPr>
              <w:t>Tel: 4772904550</w:t>
            </w:r>
          </w:p>
        </w:tc>
      </w:tr>
      <w:tr w:rsidR="00236B2F" w14:paraId="32C0E57E" w14:textId="77777777" w:rsidTr="006A5D0A">
        <w:tc>
          <w:tcPr>
            <w:tcW w:w="1242" w:type="dxa"/>
          </w:tcPr>
          <w:p w14:paraId="6F265A57" w14:textId="7AF806F0" w:rsidR="00236B2F" w:rsidRDefault="00236B2F" w:rsidP="006A5D0A">
            <w:pPr>
              <w:jc w:val="center"/>
              <w:rPr>
                <w:rFonts w:ascii="Calibri" w:eastAsia="Calibri" w:hAnsi="Calibri" w:cs="Calibri"/>
                <w:sz w:val="22"/>
                <w:szCs w:val="22"/>
              </w:rPr>
            </w:pPr>
            <w:r>
              <w:rPr>
                <w:rFonts w:ascii="Calibri" w:eastAsia="Calibri" w:hAnsi="Calibri" w:cs="Calibri"/>
                <w:sz w:val="22"/>
                <w:szCs w:val="22"/>
              </w:rPr>
              <w:t>30, 31, 32 y 33</w:t>
            </w:r>
          </w:p>
        </w:tc>
        <w:tc>
          <w:tcPr>
            <w:tcW w:w="5067" w:type="dxa"/>
          </w:tcPr>
          <w:p w14:paraId="2D64A9C0" w14:textId="346A7872" w:rsidR="00236B2F" w:rsidRPr="00B84877" w:rsidRDefault="00236B2F"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Domicilio del Almacén Estatal del ISAPEG, ubicado en Carretera Yerbabuena – Puentecillas No. 273 Colonia Yerbabuena,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w:t>
            </w:r>
          </w:p>
        </w:tc>
        <w:tc>
          <w:tcPr>
            <w:tcW w:w="3311" w:type="dxa"/>
          </w:tcPr>
          <w:p w14:paraId="079C5214" w14:textId="77777777" w:rsidR="00236B2F" w:rsidRDefault="00236B2F" w:rsidP="006A5D0A">
            <w:pPr>
              <w:jc w:val="both"/>
              <w:rPr>
                <w:rFonts w:ascii="Calibri" w:eastAsia="Calibri" w:hAnsi="Calibri" w:cs="Calibri"/>
                <w:sz w:val="22"/>
                <w:szCs w:val="22"/>
              </w:rPr>
            </w:pPr>
            <w:r>
              <w:rPr>
                <w:rFonts w:ascii="Calibri" w:eastAsia="Calibri" w:hAnsi="Calibri" w:cs="Calibri"/>
                <w:sz w:val="22"/>
                <w:szCs w:val="22"/>
              </w:rPr>
              <w:t>Lic. Briseida Gioconda Hernández Ruíz.</w:t>
            </w:r>
          </w:p>
          <w:p w14:paraId="09D10531" w14:textId="13057DDE" w:rsidR="00236B2F" w:rsidRDefault="00236B2F" w:rsidP="006A5D0A">
            <w:pPr>
              <w:jc w:val="both"/>
              <w:rPr>
                <w:rFonts w:ascii="Calibri" w:eastAsia="Calibri" w:hAnsi="Calibri" w:cs="Calibri"/>
                <w:color w:val="000000"/>
                <w:sz w:val="20"/>
                <w:szCs w:val="20"/>
              </w:rPr>
            </w:pPr>
            <w:r>
              <w:rPr>
                <w:rFonts w:ascii="Calibri" w:eastAsia="Calibri" w:hAnsi="Calibri" w:cs="Calibri"/>
                <w:sz w:val="22"/>
                <w:szCs w:val="22"/>
              </w:rPr>
              <w:t>Tel: 473 73 3 12 75</w:t>
            </w:r>
          </w:p>
        </w:tc>
      </w:tr>
      <w:tr w:rsidR="00236B2F" w14:paraId="4E40F49F" w14:textId="77777777" w:rsidTr="006A5D0A">
        <w:tc>
          <w:tcPr>
            <w:tcW w:w="1242" w:type="dxa"/>
          </w:tcPr>
          <w:p w14:paraId="187F7CCB" w14:textId="2A671910" w:rsidR="00236B2F" w:rsidRDefault="00236B2F" w:rsidP="006A5D0A">
            <w:pPr>
              <w:jc w:val="center"/>
              <w:rPr>
                <w:rFonts w:ascii="Calibri" w:eastAsia="Calibri" w:hAnsi="Calibri" w:cs="Calibri"/>
                <w:sz w:val="22"/>
                <w:szCs w:val="22"/>
              </w:rPr>
            </w:pPr>
            <w:r w:rsidRPr="00464562">
              <w:rPr>
                <w:rFonts w:ascii="Calibri" w:eastAsia="Calibri" w:hAnsi="Calibri" w:cs="Calibri"/>
                <w:sz w:val="22"/>
                <w:szCs w:val="22"/>
              </w:rPr>
              <w:t>36</w:t>
            </w:r>
            <w:r>
              <w:rPr>
                <w:rFonts w:ascii="Calibri" w:eastAsia="Calibri" w:hAnsi="Calibri" w:cs="Calibri"/>
                <w:sz w:val="22"/>
                <w:szCs w:val="22"/>
              </w:rPr>
              <w:t xml:space="preserve">, </w:t>
            </w:r>
            <w:r w:rsidRPr="00464562">
              <w:rPr>
                <w:rFonts w:ascii="Calibri" w:eastAsia="Calibri" w:hAnsi="Calibri" w:cs="Calibri"/>
                <w:sz w:val="22"/>
                <w:szCs w:val="22"/>
              </w:rPr>
              <w:t>37</w:t>
            </w:r>
            <w:r>
              <w:rPr>
                <w:rFonts w:ascii="Calibri" w:eastAsia="Calibri" w:hAnsi="Calibri" w:cs="Calibri"/>
                <w:sz w:val="22"/>
                <w:szCs w:val="22"/>
              </w:rPr>
              <w:t xml:space="preserve">, </w:t>
            </w:r>
            <w:r w:rsidRPr="00464562">
              <w:rPr>
                <w:rFonts w:ascii="Calibri" w:eastAsia="Calibri" w:hAnsi="Calibri" w:cs="Calibri"/>
                <w:sz w:val="22"/>
                <w:szCs w:val="22"/>
              </w:rPr>
              <w:t>38</w:t>
            </w:r>
            <w:r>
              <w:rPr>
                <w:rFonts w:ascii="Calibri" w:eastAsia="Calibri" w:hAnsi="Calibri" w:cs="Calibri"/>
                <w:sz w:val="22"/>
                <w:szCs w:val="22"/>
              </w:rPr>
              <w:t xml:space="preserve">, </w:t>
            </w:r>
            <w:r w:rsidRPr="00464562">
              <w:rPr>
                <w:rFonts w:ascii="Calibri" w:eastAsia="Calibri" w:hAnsi="Calibri" w:cs="Calibri"/>
                <w:sz w:val="22"/>
                <w:szCs w:val="22"/>
              </w:rPr>
              <w:t>39</w:t>
            </w:r>
            <w:r>
              <w:rPr>
                <w:rFonts w:ascii="Calibri" w:eastAsia="Calibri" w:hAnsi="Calibri" w:cs="Calibri"/>
                <w:sz w:val="22"/>
                <w:szCs w:val="22"/>
              </w:rPr>
              <w:t xml:space="preserve"> y </w:t>
            </w:r>
            <w:r w:rsidRPr="00464562">
              <w:rPr>
                <w:rFonts w:ascii="Calibri" w:eastAsia="Calibri" w:hAnsi="Calibri" w:cs="Calibri"/>
                <w:sz w:val="22"/>
                <w:szCs w:val="22"/>
              </w:rPr>
              <w:t>40</w:t>
            </w:r>
            <w:r>
              <w:rPr>
                <w:rFonts w:ascii="Calibri" w:eastAsia="Calibri" w:hAnsi="Calibri" w:cs="Calibri"/>
                <w:sz w:val="22"/>
                <w:szCs w:val="22"/>
              </w:rPr>
              <w:t>.</w:t>
            </w:r>
          </w:p>
        </w:tc>
        <w:tc>
          <w:tcPr>
            <w:tcW w:w="5067" w:type="dxa"/>
          </w:tcPr>
          <w:p w14:paraId="6DE327D9" w14:textId="289738E5" w:rsidR="00236B2F" w:rsidRPr="00B84877" w:rsidRDefault="00236B2F"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Conalep </w:t>
            </w:r>
            <w:r w:rsidRPr="00B260E1">
              <w:rPr>
                <w:rFonts w:ascii="Calibri" w:eastAsia="Calibri" w:hAnsi="Calibri" w:cs="Calibri"/>
                <w:color w:val="000000"/>
                <w:sz w:val="20"/>
                <w:szCs w:val="20"/>
              </w:rPr>
              <w:t xml:space="preserve">Plantel </w:t>
            </w:r>
            <w:proofErr w:type="spellStart"/>
            <w:r w:rsidRPr="00B260E1">
              <w:rPr>
                <w:rFonts w:ascii="Calibri" w:eastAsia="Calibri" w:hAnsi="Calibri" w:cs="Calibri"/>
                <w:color w:val="000000"/>
                <w:sz w:val="20"/>
                <w:szCs w:val="20"/>
              </w:rPr>
              <w:t>Cortazár</w:t>
            </w:r>
            <w:proofErr w:type="spellEnd"/>
            <w:r w:rsidRPr="00B260E1">
              <w:rPr>
                <w:rFonts w:ascii="Calibri" w:eastAsia="Calibri" w:hAnsi="Calibri" w:cs="Calibri"/>
                <w:color w:val="000000"/>
                <w:sz w:val="20"/>
                <w:szCs w:val="20"/>
              </w:rPr>
              <w:t xml:space="preserve"> ubicado en Fracc. La Granjita, Cam. a Merino S/N, Primero es </w:t>
            </w:r>
            <w:proofErr w:type="spellStart"/>
            <w:r w:rsidRPr="00B260E1">
              <w:rPr>
                <w:rFonts w:ascii="Calibri" w:eastAsia="Calibri" w:hAnsi="Calibri" w:cs="Calibri"/>
                <w:color w:val="000000"/>
                <w:sz w:val="20"/>
                <w:szCs w:val="20"/>
              </w:rPr>
              <w:t>Cortazár</w:t>
            </w:r>
            <w:proofErr w:type="spellEnd"/>
            <w:r w:rsidRPr="00B260E1">
              <w:rPr>
                <w:rFonts w:ascii="Calibri" w:eastAsia="Calibri" w:hAnsi="Calibri" w:cs="Calibri"/>
                <w:color w:val="000000"/>
                <w:sz w:val="20"/>
                <w:szCs w:val="20"/>
              </w:rPr>
              <w:t xml:space="preserve">, 38315 </w:t>
            </w:r>
            <w:proofErr w:type="spellStart"/>
            <w:r w:rsidRPr="00B260E1">
              <w:rPr>
                <w:rFonts w:ascii="Calibri" w:eastAsia="Calibri" w:hAnsi="Calibri" w:cs="Calibri"/>
                <w:color w:val="000000"/>
                <w:sz w:val="20"/>
                <w:szCs w:val="20"/>
              </w:rPr>
              <w:t>Cortazár</w:t>
            </w:r>
            <w:proofErr w:type="spellEnd"/>
            <w:r w:rsidRPr="00B260E1">
              <w:rPr>
                <w:rFonts w:ascii="Calibri" w:eastAsia="Calibri" w:hAnsi="Calibri" w:cs="Calibri"/>
                <w:color w:val="000000"/>
                <w:sz w:val="20"/>
                <w:szCs w:val="20"/>
              </w:rPr>
              <w:t xml:space="preserve">, </w:t>
            </w:r>
            <w:proofErr w:type="spellStart"/>
            <w:r w:rsidRPr="00B260E1">
              <w:rPr>
                <w:rFonts w:ascii="Calibri" w:eastAsia="Calibri" w:hAnsi="Calibri" w:cs="Calibri"/>
                <w:color w:val="000000"/>
                <w:sz w:val="20"/>
                <w:szCs w:val="20"/>
              </w:rPr>
              <w:t>Gto</w:t>
            </w:r>
            <w:proofErr w:type="spellEnd"/>
          </w:p>
        </w:tc>
        <w:tc>
          <w:tcPr>
            <w:tcW w:w="3311" w:type="dxa"/>
            <w:vAlign w:val="center"/>
          </w:tcPr>
          <w:p w14:paraId="09002729" w14:textId="45F32033" w:rsidR="00236B2F" w:rsidRDefault="00236B2F" w:rsidP="006A5D0A">
            <w:pPr>
              <w:jc w:val="both"/>
              <w:rPr>
                <w:rFonts w:ascii="Calibri" w:eastAsia="Calibri" w:hAnsi="Calibri" w:cs="Calibri"/>
                <w:color w:val="000000"/>
                <w:sz w:val="20"/>
                <w:szCs w:val="20"/>
              </w:rPr>
            </w:pPr>
            <w:r w:rsidRPr="00B260E1">
              <w:rPr>
                <w:rFonts w:ascii="Calibri" w:eastAsia="Calibri" w:hAnsi="Calibri" w:cs="Calibri"/>
                <w:color w:val="000000"/>
                <w:sz w:val="20"/>
                <w:szCs w:val="20"/>
              </w:rPr>
              <w:t xml:space="preserve">María De Los Milagros Ledesma García </w:t>
            </w:r>
          </w:p>
          <w:p w14:paraId="7AA5C652" w14:textId="77777777" w:rsidR="00236B2F" w:rsidRDefault="00236B2F" w:rsidP="006A5D0A">
            <w:pPr>
              <w:jc w:val="both"/>
              <w:rPr>
                <w:rFonts w:ascii="Calibri" w:eastAsia="Calibri" w:hAnsi="Calibri" w:cs="Calibri"/>
                <w:color w:val="000000"/>
                <w:sz w:val="20"/>
                <w:szCs w:val="20"/>
              </w:rPr>
            </w:pPr>
            <w:r w:rsidRPr="00B260E1">
              <w:rPr>
                <w:rFonts w:ascii="Calibri" w:eastAsia="Calibri" w:hAnsi="Calibri" w:cs="Calibri"/>
                <w:color w:val="000000"/>
                <w:sz w:val="20"/>
                <w:szCs w:val="20"/>
              </w:rPr>
              <w:t>Jefe de Servicios Administrativos</w:t>
            </w:r>
          </w:p>
          <w:p w14:paraId="3E7CA133" w14:textId="04743F1C" w:rsidR="00236B2F" w:rsidRDefault="00236B2F" w:rsidP="006A5D0A">
            <w:pPr>
              <w:jc w:val="both"/>
              <w:rPr>
                <w:rFonts w:ascii="Calibri" w:eastAsia="Calibri" w:hAnsi="Calibri" w:cs="Calibri"/>
                <w:color w:val="000000"/>
                <w:sz w:val="20"/>
                <w:szCs w:val="20"/>
              </w:rPr>
            </w:pPr>
            <w:r w:rsidRPr="00B260E1">
              <w:rPr>
                <w:rFonts w:ascii="Calibri" w:eastAsia="Calibri" w:hAnsi="Calibri" w:cs="Calibri"/>
                <w:color w:val="000000"/>
                <w:sz w:val="20"/>
                <w:szCs w:val="20"/>
              </w:rPr>
              <w:t xml:space="preserve"> Tel: (411) 155 17 04</w:t>
            </w:r>
          </w:p>
        </w:tc>
      </w:tr>
      <w:tr w:rsidR="00236B2F" w14:paraId="51DD1979" w14:textId="77777777" w:rsidTr="006A5D0A">
        <w:tc>
          <w:tcPr>
            <w:tcW w:w="1242" w:type="dxa"/>
          </w:tcPr>
          <w:p w14:paraId="387F5CB5" w14:textId="484CDA89" w:rsidR="00236B2F" w:rsidRPr="00464562" w:rsidRDefault="00236B2F" w:rsidP="006A5D0A">
            <w:pPr>
              <w:jc w:val="center"/>
              <w:rPr>
                <w:rFonts w:ascii="Calibri" w:eastAsia="Calibri" w:hAnsi="Calibri" w:cs="Calibri"/>
                <w:sz w:val="22"/>
                <w:szCs w:val="22"/>
              </w:rPr>
            </w:pPr>
            <w:r w:rsidRPr="00464562">
              <w:rPr>
                <w:rFonts w:ascii="Calibri" w:eastAsia="Calibri" w:hAnsi="Calibri" w:cs="Calibri"/>
                <w:sz w:val="22"/>
                <w:szCs w:val="22"/>
              </w:rPr>
              <w:t>41</w:t>
            </w:r>
          </w:p>
        </w:tc>
        <w:tc>
          <w:tcPr>
            <w:tcW w:w="5067" w:type="dxa"/>
          </w:tcPr>
          <w:p w14:paraId="09147063" w14:textId="521AD18E" w:rsidR="00236B2F" w:rsidRPr="00B260E1" w:rsidRDefault="00236B2F"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Conalep </w:t>
            </w:r>
            <w:r w:rsidRPr="006B5CD8">
              <w:rPr>
                <w:rFonts w:ascii="Calibri" w:eastAsia="Calibri" w:hAnsi="Calibri" w:cs="Calibri"/>
                <w:color w:val="000000"/>
                <w:sz w:val="20"/>
                <w:szCs w:val="20"/>
              </w:rPr>
              <w:t xml:space="preserve">Plantel Moroleón ubicado en C. Salvador Díaz Mirón no. 175, Villas del Sur, 38827 Moroleón, </w:t>
            </w:r>
            <w:proofErr w:type="spellStart"/>
            <w:r w:rsidRPr="006B5CD8">
              <w:rPr>
                <w:rFonts w:ascii="Calibri" w:eastAsia="Calibri" w:hAnsi="Calibri" w:cs="Calibri"/>
                <w:color w:val="000000"/>
                <w:sz w:val="20"/>
                <w:szCs w:val="20"/>
              </w:rPr>
              <w:t>Gto</w:t>
            </w:r>
            <w:proofErr w:type="spellEnd"/>
            <w:r w:rsidRPr="006B5CD8">
              <w:rPr>
                <w:rFonts w:ascii="Calibri" w:eastAsia="Calibri" w:hAnsi="Calibri" w:cs="Calibri"/>
                <w:color w:val="000000"/>
                <w:sz w:val="20"/>
                <w:szCs w:val="20"/>
              </w:rPr>
              <w:t>.</w:t>
            </w:r>
          </w:p>
        </w:tc>
        <w:tc>
          <w:tcPr>
            <w:tcW w:w="3311" w:type="dxa"/>
            <w:vAlign w:val="center"/>
          </w:tcPr>
          <w:p w14:paraId="290C29F9" w14:textId="621BFC12" w:rsidR="00236B2F" w:rsidRDefault="00236B2F" w:rsidP="006A5D0A">
            <w:pPr>
              <w:jc w:val="both"/>
              <w:rPr>
                <w:rFonts w:ascii="Calibri" w:eastAsia="Calibri" w:hAnsi="Calibri" w:cs="Calibri"/>
                <w:color w:val="000000"/>
                <w:sz w:val="20"/>
                <w:szCs w:val="20"/>
              </w:rPr>
            </w:pPr>
            <w:r w:rsidRPr="00475AD6">
              <w:rPr>
                <w:rFonts w:ascii="Calibri" w:eastAsia="Calibri" w:hAnsi="Calibri" w:cs="Calibri"/>
                <w:color w:val="000000"/>
                <w:sz w:val="20"/>
                <w:szCs w:val="20"/>
              </w:rPr>
              <w:t>M</w:t>
            </w:r>
            <w:r>
              <w:rPr>
                <w:rFonts w:ascii="Calibri" w:eastAsia="Calibri" w:hAnsi="Calibri" w:cs="Calibri"/>
                <w:color w:val="000000"/>
                <w:sz w:val="20"/>
                <w:szCs w:val="20"/>
              </w:rPr>
              <w:t>ó</w:t>
            </w:r>
            <w:r w:rsidRPr="00475AD6">
              <w:rPr>
                <w:rFonts w:ascii="Calibri" w:eastAsia="Calibri" w:hAnsi="Calibri" w:cs="Calibri"/>
                <w:color w:val="000000"/>
                <w:sz w:val="20"/>
                <w:szCs w:val="20"/>
              </w:rPr>
              <w:t xml:space="preserve">nica Ivett López Guzmán </w:t>
            </w:r>
          </w:p>
          <w:p w14:paraId="64C0EA71" w14:textId="77777777" w:rsidR="00236B2F" w:rsidRDefault="00236B2F" w:rsidP="006A5D0A">
            <w:pPr>
              <w:jc w:val="both"/>
              <w:rPr>
                <w:rFonts w:ascii="Calibri" w:eastAsia="Calibri" w:hAnsi="Calibri" w:cs="Calibri"/>
                <w:color w:val="000000"/>
                <w:sz w:val="20"/>
                <w:szCs w:val="20"/>
              </w:rPr>
            </w:pPr>
            <w:r w:rsidRPr="00475AD6">
              <w:rPr>
                <w:rFonts w:ascii="Calibri" w:eastAsia="Calibri" w:hAnsi="Calibri" w:cs="Calibri"/>
                <w:color w:val="000000"/>
                <w:sz w:val="20"/>
                <w:szCs w:val="20"/>
              </w:rPr>
              <w:t>Jefe de Servicios Administrativos</w:t>
            </w:r>
          </w:p>
          <w:p w14:paraId="70283744" w14:textId="57EED634" w:rsidR="00236B2F" w:rsidRPr="00B260E1" w:rsidRDefault="00236B2F" w:rsidP="006A5D0A">
            <w:pPr>
              <w:jc w:val="both"/>
              <w:rPr>
                <w:rFonts w:ascii="Calibri" w:eastAsia="Calibri" w:hAnsi="Calibri" w:cs="Calibri"/>
                <w:color w:val="000000"/>
                <w:sz w:val="20"/>
                <w:szCs w:val="20"/>
              </w:rPr>
            </w:pPr>
            <w:r w:rsidRPr="00475AD6">
              <w:rPr>
                <w:rFonts w:ascii="Calibri" w:eastAsia="Calibri" w:hAnsi="Calibri" w:cs="Calibri"/>
                <w:color w:val="000000"/>
                <w:sz w:val="20"/>
                <w:szCs w:val="20"/>
              </w:rPr>
              <w:t xml:space="preserve"> Tel: (445) 457 08 03 </w:t>
            </w:r>
          </w:p>
        </w:tc>
      </w:tr>
      <w:tr w:rsidR="00236B2F" w14:paraId="6EC77991" w14:textId="77777777" w:rsidTr="006A5D0A">
        <w:tc>
          <w:tcPr>
            <w:tcW w:w="1242" w:type="dxa"/>
          </w:tcPr>
          <w:p w14:paraId="1548C310" w14:textId="573599E4" w:rsidR="00236B2F" w:rsidRPr="00464562" w:rsidRDefault="00236B2F" w:rsidP="006A5D0A">
            <w:pPr>
              <w:jc w:val="center"/>
              <w:rPr>
                <w:rFonts w:ascii="Calibri" w:eastAsia="Calibri" w:hAnsi="Calibri" w:cs="Calibri"/>
                <w:sz w:val="22"/>
                <w:szCs w:val="22"/>
              </w:rPr>
            </w:pPr>
            <w:r w:rsidRPr="00464562">
              <w:rPr>
                <w:rFonts w:ascii="Calibri" w:eastAsia="Calibri" w:hAnsi="Calibri" w:cs="Calibri"/>
                <w:sz w:val="22"/>
                <w:szCs w:val="22"/>
              </w:rPr>
              <w:t>42</w:t>
            </w:r>
            <w:r>
              <w:rPr>
                <w:rFonts w:ascii="Calibri" w:eastAsia="Calibri" w:hAnsi="Calibri" w:cs="Calibri"/>
                <w:sz w:val="22"/>
                <w:szCs w:val="22"/>
              </w:rPr>
              <w:t xml:space="preserve">, </w:t>
            </w:r>
            <w:r w:rsidRPr="00464562">
              <w:rPr>
                <w:rFonts w:ascii="Calibri" w:eastAsia="Calibri" w:hAnsi="Calibri" w:cs="Calibri"/>
                <w:sz w:val="22"/>
                <w:szCs w:val="22"/>
              </w:rPr>
              <w:t>43</w:t>
            </w:r>
            <w:r>
              <w:rPr>
                <w:rFonts w:ascii="Calibri" w:eastAsia="Calibri" w:hAnsi="Calibri" w:cs="Calibri"/>
                <w:sz w:val="22"/>
                <w:szCs w:val="22"/>
              </w:rPr>
              <w:t xml:space="preserve">, </w:t>
            </w:r>
            <w:r w:rsidRPr="00464562">
              <w:rPr>
                <w:rFonts w:ascii="Calibri" w:eastAsia="Calibri" w:hAnsi="Calibri" w:cs="Calibri"/>
                <w:sz w:val="22"/>
                <w:szCs w:val="22"/>
              </w:rPr>
              <w:t>44</w:t>
            </w:r>
            <w:r>
              <w:rPr>
                <w:rFonts w:ascii="Calibri" w:eastAsia="Calibri" w:hAnsi="Calibri" w:cs="Calibri"/>
                <w:sz w:val="22"/>
                <w:szCs w:val="22"/>
              </w:rPr>
              <w:t xml:space="preserve"> y </w:t>
            </w:r>
            <w:r w:rsidRPr="00464562">
              <w:rPr>
                <w:rFonts w:ascii="Calibri" w:eastAsia="Calibri" w:hAnsi="Calibri" w:cs="Calibri"/>
                <w:sz w:val="22"/>
                <w:szCs w:val="22"/>
              </w:rPr>
              <w:t>45</w:t>
            </w:r>
          </w:p>
        </w:tc>
        <w:tc>
          <w:tcPr>
            <w:tcW w:w="5067" w:type="dxa"/>
          </w:tcPr>
          <w:p w14:paraId="236FED25" w14:textId="27A1FC8D" w:rsidR="00236B2F" w:rsidRDefault="00236B2F"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Conalep </w:t>
            </w:r>
            <w:r w:rsidRPr="00EF27D4">
              <w:rPr>
                <w:rFonts w:ascii="Calibri" w:eastAsia="Calibri" w:hAnsi="Calibri" w:cs="Calibri"/>
                <w:color w:val="000000"/>
                <w:sz w:val="20"/>
                <w:szCs w:val="20"/>
              </w:rPr>
              <w:t xml:space="preserve">Plantel San José Iturbide ubicado en Avenida Conalep No.104, Col Centro, 37980 San José Iturbide, </w:t>
            </w:r>
            <w:proofErr w:type="spellStart"/>
            <w:r w:rsidRPr="00EF27D4">
              <w:rPr>
                <w:rFonts w:ascii="Calibri" w:eastAsia="Calibri" w:hAnsi="Calibri" w:cs="Calibri"/>
                <w:color w:val="000000"/>
                <w:sz w:val="20"/>
                <w:szCs w:val="20"/>
              </w:rPr>
              <w:t>Gto</w:t>
            </w:r>
            <w:proofErr w:type="spellEnd"/>
          </w:p>
        </w:tc>
        <w:tc>
          <w:tcPr>
            <w:tcW w:w="3311" w:type="dxa"/>
            <w:vAlign w:val="center"/>
          </w:tcPr>
          <w:p w14:paraId="7258D024" w14:textId="5924B6A2" w:rsidR="00236B2F" w:rsidRDefault="00236B2F" w:rsidP="006A5D0A">
            <w:pPr>
              <w:jc w:val="both"/>
              <w:rPr>
                <w:rFonts w:ascii="Calibri" w:eastAsia="Calibri" w:hAnsi="Calibri" w:cs="Calibri"/>
                <w:color w:val="000000"/>
                <w:sz w:val="20"/>
                <w:szCs w:val="20"/>
              </w:rPr>
            </w:pPr>
            <w:r w:rsidRPr="00EF27D4">
              <w:rPr>
                <w:rFonts w:ascii="Calibri" w:eastAsia="Calibri" w:hAnsi="Calibri" w:cs="Calibri"/>
                <w:color w:val="000000"/>
                <w:sz w:val="20"/>
                <w:szCs w:val="20"/>
              </w:rPr>
              <w:t>Eloy Martín Pérez Castillo</w:t>
            </w:r>
          </w:p>
          <w:p w14:paraId="6A9CCA0A" w14:textId="77777777" w:rsidR="00236B2F" w:rsidRDefault="00236B2F" w:rsidP="006A5D0A">
            <w:pPr>
              <w:jc w:val="both"/>
              <w:rPr>
                <w:rFonts w:ascii="Calibri" w:eastAsia="Calibri" w:hAnsi="Calibri" w:cs="Calibri"/>
                <w:color w:val="000000"/>
                <w:sz w:val="20"/>
                <w:szCs w:val="20"/>
              </w:rPr>
            </w:pPr>
            <w:r w:rsidRPr="00EF27D4">
              <w:rPr>
                <w:rFonts w:ascii="Calibri" w:eastAsia="Calibri" w:hAnsi="Calibri" w:cs="Calibri"/>
                <w:color w:val="000000"/>
                <w:sz w:val="20"/>
                <w:szCs w:val="20"/>
              </w:rPr>
              <w:t>Jefe de Servicios Administrativos</w:t>
            </w:r>
          </w:p>
          <w:p w14:paraId="17E95DFD" w14:textId="48C5E2DB" w:rsidR="00236B2F" w:rsidRPr="00475AD6" w:rsidRDefault="00236B2F" w:rsidP="006A5D0A">
            <w:pPr>
              <w:jc w:val="both"/>
              <w:rPr>
                <w:rFonts w:ascii="Calibri" w:eastAsia="Calibri" w:hAnsi="Calibri" w:cs="Calibri"/>
                <w:color w:val="000000"/>
                <w:sz w:val="20"/>
                <w:szCs w:val="20"/>
              </w:rPr>
            </w:pPr>
            <w:r w:rsidRPr="00EF27D4">
              <w:rPr>
                <w:rFonts w:ascii="Calibri" w:eastAsia="Calibri" w:hAnsi="Calibri" w:cs="Calibri"/>
                <w:color w:val="000000"/>
                <w:sz w:val="20"/>
                <w:szCs w:val="20"/>
              </w:rPr>
              <w:t xml:space="preserve"> Tel: (419) 198 08 83</w:t>
            </w:r>
          </w:p>
        </w:tc>
      </w:tr>
      <w:tr w:rsidR="00236B2F" w14:paraId="30F79D44" w14:textId="77777777" w:rsidTr="006A5D0A">
        <w:tc>
          <w:tcPr>
            <w:tcW w:w="1242" w:type="dxa"/>
          </w:tcPr>
          <w:p w14:paraId="3FBB4287" w14:textId="3DD4A0C5" w:rsidR="00236B2F" w:rsidRPr="00464562" w:rsidRDefault="00236B2F" w:rsidP="006A5D0A">
            <w:pPr>
              <w:jc w:val="center"/>
              <w:rPr>
                <w:rFonts w:ascii="Calibri" w:eastAsia="Calibri" w:hAnsi="Calibri" w:cs="Calibri"/>
                <w:sz w:val="22"/>
                <w:szCs w:val="22"/>
              </w:rPr>
            </w:pPr>
            <w:r>
              <w:rPr>
                <w:rFonts w:ascii="Calibri" w:eastAsia="Calibri" w:hAnsi="Calibri" w:cs="Calibri"/>
                <w:sz w:val="22"/>
                <w:szCs w:val="22"/>
              </w:rPr>
              <w:t>46</w:t>
            </w:r>
          </w:p>
        </w:tc>
        <w:tc>
          <w:tcPr>
            <w:tcW w:w="5067" w:type="dxa"/>
          </w:tcPr>
          <w:p w14:paraId="0DF41A93" w14:textId="686F3422" w:rsidR="00236B2F" w:rsidRDefault="00236B2F"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Conalep </w:t>
            </w:r>
            <w:r w:rsidRPr="00D5750D">
              <w:rPr>
                <w:rFonts w:ascii="Calibri" w:eastAsia="Calibri" w:hAnsi="Calibri" w:cs="Calibri"/>
                <w:color w:val="000000"/>
                <w:sz w:val="20"/>
                <w:szCs w:val="20"/>
              </w:rPr>
              <w:t xml:space="preserve">Plantel Silao ubicado en </w:t>
            </w:r>
            <w:proofErr w:type="spellStart"/>
            <w:r w:rsidRPr="00D5750D">
              <w:rPr>
                <w:rFonts w:ascii="Calibri" w:eastAsia="Calibri" w:hAnsi="Calibri" w:cs="Calibri"/>
                <w:color w:val="000000"/>
                <w:sz w:val="20"/>
                <w:szCs w:val="20"/>
              </w:rPr>
              <w:t>Bugambilias</w:t>
            </w:r>
            <w:proofErr w:type="spellEnd"/>
            <w:r w:rsidRPr="00D5750D">
              <w:rPr>
                <w:rFonts w:ascii="Calibri" w:eastAsia="Calibri" w:hAnsi="Calibri" w:cs="Calibri"/>
                <w:color w:val="000000"/>
                <w:sz w:val="20"/>
                <w:szCs w:val="20"/>
              </w:rPr>
              <w:t xml:space="preserve"> 21, Sopeña, 36119 Silao, </w:t>
            </w:r>
            <w:proofErr w:type="spellStart"/>
            <w:r w:rsidRPr="00D5750D">
              <w:rPr>
                <w:rFonts w:ascii="Calibri" w:eastAsia="Calibri" w:hAnsi="Calibri" w:cs="Calibri"/>
                <w:color w:val="000000"/>
                <w:sz w:val="20"/>
                <w:szCs w:val="20"/>
              </w:rPr>
              <w:t>Gto</w:t>
            </w:r>
            <w:proofErr w:type="spellEnd"/>
            <w:r w:rsidRPr="00D5750D">
              <w:rPr>
                <w:rFonts w:ascii="Calibri" w:eastAsia="Calibri" w:hAnsi="Calibri" w:cs="Calibri"/>
                <w:color w:val="000000"/>
                <w:sz w:val="20"/>
                <w:szCs w:val="20"/>
              </w:rPr>
              <w:t>.</w:t>
            </w:r>
          </w:p>
        </w:tc>
        <w:tc>
          <w:tcPr>
            <w:tcW w:w="3311" w:type="dxa"/>
            <w:vAlign w:val="center"/>
          </w:tcPr>
          <w:p w14:paraId="5C59B150" w14:textId="77777777" w:rsidR="00236B2F" w:rsidRDefault="00236B2F" w:rsidP="006A5D0A">
            <w:pPr>
              <w:jc w:val="both"/>
              <w:rPr>
                <w:rFonts w:ascii="Calibri" w:eastAsia="Calibri" w:hAnsi="Calibri" w:cs="Calibri"/>
                <w:color w:val="000000"/>
                <w:sz w:val="20"/>
                <w:szCs w:val="20"/>
              </w:rPr>
            </w:pPr>
            <w:r w:rsidRPr="00D5750D">
              <w:rPr>
                <w:rFonts w:ascii="Calibri" w:eastAsia="Calibri" w:hAnsi="Calibri" w:cs="Calibri"/>
                <w:color w:val="000000"/>
                <w:sz w:val="20"/>
                <w:szCs w:val="20"/>
              </w:rPr>
              <w:t xml:space="preserve">Ana Gabriela Cervera </w:t>
            </w:r>
            <w:proofErr w:type="spellStart"/>
            <w:r w:rsidRPr="00D5750D">
              <w:rPr>
                <w:rFonts w:ascii="Calibri" w:eastAsia="Calibri" w:hAnsi="Calibri" w:cs="Calibri"/>
                <w:color w:val="000000"/>
                <w:sz w:val="20"/>
                <w:szCs w:val="20"/>
              </w:rPr>
              <w:t>Samano</w:t>
            </w:r>
            <w:proofErr w:type="spellEnd"/>
            <w:r w:rsidRPr="00D5750D">
              <w:rPr>
                <w:rFonts w:ascii="Calibri" w:eastAsia="Calibri" w:hAnsi="Calibri" w:cs="Calibri"/>
                <w:color w:val="000000"/>
                <w:sz w:val="20"/>
                <w:szCs w:val="20"/>
              </w:rPr>
              <w:t xml:space="preserve"> </w:t>
            </w:r>
          </w:p>
          <w:p w14:paraId="4B454B27" w14:textId="6AEE8B0F" w:rsidR="00236B2F" w:rsidRDefault="00236B2F" w:rsidP="006A5D0A">
            <w:pPr>
              <w:jc w:val="both"/>
              <w:rPr>
                <w:rFonts w:ascii="Calibri" w:eastAsia="Calibri" w:hAnsi="Calibri" w:cs="Calibri"/>
                <w:color w:val="000000"/>
                <w:sz w:val="20"/>
                <w:szCs w:val="20"/>
              </w:rPr>
            </w:pPr>
            <w:r w:rsidRPr="00D5750D">
              <w:rPr>
                <w:rFonts w:ascii="Calibri" w:eastAsia="Calibri" w:hAnsi="Calibri" w:cs="Calibri"/>
                <w:color w:val="000000"/>
                <w:sz w:val="20"/>
                <w:szCs w:val="20"/>
              </w:rPr>
              <w:t>Jefe de Servicios Administrativos</w:t>
            </w:r>
          </w:p>
          <w:p w14:paraId="68AC3199" w14:textId="3C60F760" w:rsidR="00236B2F" w:rsidRPr="00EF27D4" w:rsidRDefault="00236B2F" w:rsidP="006A5D0A">
            <w:pPr>
              <w:jc w:val="both"/>
              <w:rPr>
                <w:rFonts w:ascii="Calibri" w:eastAsia="Calibri" w:hAnsi="Calibri" w:cs="Calibri"/>
                <w:color w:val="000000"/>
                <w:sz w:val="20"/>
                <w:szCs w:val="20"/>
              </w:rPr>
            </w:pPr>
            <w:r w:rsidRPr="00D5750D">
              <w:rPr>
                <w:rFonts w:ascii="Calibri" w:eastAsia="Calibri" w:hAnsi="Calibri" w:cs="Calibri"/>
                <w:color w:val="000000"/>
                <w:sz w:val="20"/>
                <w:szCs w:val="20"/>
              </w:rPr>
              <w:t>Tel: (472) 748 64 10.</w:t>
            </w:r>
          </w:p>
        </w:tc>
      </w:tr>
      <w:tr w:rsidR="00236B2F" w14:paraId="04BC89A5" w14:textId="77777777" w:rsidTr="006A5D0A">
        <w:tc>
          <w:tcPr>
            <w:tcW w:w="1242" w:type="dxa"/>
          </w:tcPr>
          <w:p w14:paraId="711E216F" w14:textId="585F2389" w:rsidR="00236B2F" w:rsidRDefault="00236B2F" w:rsidP="006A5D0A">
            <w:pPr>
              <w:jc w:val="center"/>
              <w:rPr>
                <w:rFonts w:ascii="Calibri" w:eastAsia="Calibri" w:hAnsi="Calibri" w:cs="Calibri"/>
                <w:sz w:val="22"/>
                <w:szCs w:val="22"/>
              </w:rPr>
            </w:pPr>
            <w:r w:rsidRPr="00464562">
              <w:rPr>
                <w:rFonts w:ascii="Calibri" w:eastAsia="Calibri" w:hAnsi="Calibri" w:cs="Calibri"/>
                <w:sz w:val="22"/>
                <w:szCs w:val="22"/>
              </w:rPr>
              <w:t>47</w:t>
            </w:r>
            <w:r>
              <w:rPr>
                <w:rFonts w:ascii="Calibri" w:eastAsia="Calibri" w:hAnsi="Calibri" w:cs="Calibri"/>
                <w:sz w:val="22"/>
                <w:szCs w:val="22"/>
              </w:rPr>
              <w:t xml:space="preserve"> y </w:t>
            </w:r>
            <w:r w:rsidRPr="00464562">
              <w:rPr>
                <w:rFonts w:ascii="Calibri" w:eastAsia="Calibri" w:hAnsi="Calibri" w:cs="Calibri"/>
                <w:sz w:val="22"/>
                <w:szCs w:val="22"/>
              </w:rPr>
              <w:t>48</w:t>
            </w:r>
          </w:p>
        </w:tc>
        <w:tc>
          <w:tcPr>
            <w:tcW w:w="5067" w:type="dxa"/>
          </w:tcPr>
          <w:p w14:paraId="2BF596B0" w14:textId="6CEADC04" w:rsidR="00236B2F" w:rsidRDefault="00236B2F" w:rsidP="006A5D0A">
            <w:pPr>
              <w:jc w:val="both"/>
              <w:rPr>
                <w:rFonts w:ascii="Calibri" w:eastAsia="Calibri" w:hAnsi="Calibri" w:cs="Calibri"/>
                <w:color w:val="000000"/>
                <w:sz w:val="20"/>
                <w:szCs w:val="20"/>
              </w:rPr>
            </w:pPr>
            <w:r>
              <w:rPr>
                <w:rFonts w:ascii="Calibri" w:eastAsia="Calibri" w:hAnsi="Calibri" w:cs="Calibri"/>
                <w:color w:val="000000"/>
                <w:sz w:val="20"/>
                <w:szCs w:val="20"/>
              </w:rPr>
              <w:t xml:space="preserve">Conalep </w:t>
            </w:r>
            <w:r w:rsidRPr="002D2667">
              <w:rPr>
                <w:rFonts w:ascii="Calibri" w:eastAsia="Calibri" w:hAnsi="Calibri" w:cs="Calibri"/>
                <w:color w:val="000000"/>
                <w:sz w:val="20"/>
                <w:szCs w:val="20"/>
              </w:rPr>
              <w:t xml:space="preserve">Plantel Valle de Santiago ubicado en Calle Pípila s/n, </w:t>
            </w:r>
            <w:proofErr w:type="spellStart"/>
            <w:r w:rsidRPr="002D2667">
              <w:rPr>
                <w:rFonts w:ascii="Calibri" w:eastAsia="Calibri" w:hAnsi="Calibri" w:cs="Calibri"/>
                <w:color w:val="000000"/>
                <w:sz w:val="20"/>
                <w:szCs w:val="20"/>
              </w:rPr>
              <w:t>Camembaro</w:t>
            </w:r>
            <w:proofErr w:type="spellEnd"/>
            <w:r w:rsidRPr="002D2667">
              <w:rPr>
                <w:rFonts w:ascii="Calibri" w:eastAsia="Calibri" w:hAnsi="Calibri" w:cs="Calibri"/>
                <w:color w:val="000000"/>
                <w:sz w:val="20"/>
                <w:szCs w:val="20"/>
              </w:rPr>
              <w:t xml:space="preserve">, 38403 Valle de Santiago, </w:t>
            </w:r>
            <w:proofErr w:type="spellStart"/>
            <w:r w:rsidRPr="002D2667">
              <w:rPr>
                <w:rFonts w:ascii="Calibri" w:eastAsia="Calibri" w:hAnsi="Calibri" w:cs="Calibri"/>
                <w:color w:val="000000"/>
                <w:sz w:val="20"/>
                <w:szCs w:val="20"/>
              </w:rPr>
              <w:t>Gto</w:t>
            </w:r>
            <w:proofErr w:type="spellEnd"/>
            <w:r w:rsidR="00B004BA">
              <w:rPr>
                <w:rFonts w:ascii="Calibri" w:eastAsia="Calibri" w:hAnsi="Calibri" w:cs="Calibri"/>
                <w:color w:val="000000"/>
                <w:sz w:val="20"/>
                <w:szCs w:val="20"/>
              </w:rPr>
              <w:t>.</w:t>
            </w:r>
          </w:p>
        </w:tc>
        <w:tc>
          <w:tcPr>
            <w:tcW w:w="3311" w:type="dxa"/>
            <w:vAlign w:val="center"/>
          </w:tcPr>
          <w:p w14:paraId="3C9DE9E9" w14:textId="6D242202" w:rsidR="00236B2F" w:rsidRDefault="00236B2F" w:rsidP="006A5D0A">
            <w:pPr>
              <w:jc w:val="both"/>
              <w:rPr>
                <w:rFonts w:ascii="Calibri" w:eastAsia="Calibri" w:hAnsi="Calibri" w:cs="Calibri"/>
                <w:color w:val="000000"/>
                <w:sz w:val="20"/>
                <w:szCs w:val="20"/>
              </w:rPr>
            </w:pPr>
            <w:r w:rsidRPr="009B7C4F">
              <w:rPr>
                <w:rFonts w:ascii="Calibri" w:eastAsia="Calibri" w:hAnsi="Calibri" w:cs="Calibri"/>
                <w:color w:val="000000"/>
                <w:sz w:val="20"/>
                <w:szCs w:val="20"/>
              </w:rPr>
              <w:t>Braulio Isaac Sierra Ferreyra</w:t>
            </w:r>
          </w:p>
          <w:p w14:paraId="7798A8EE" w14:textId="77777777" w:rsidR="00236B2F" w:rsidRDefault="00236B2F" w:rsidP="006A5D0A">
            <w:pPr>
              <w:jc w:val="both"/>
              <w:rPr>
                <w:rFonts w:ascii="Calibri" w:eastAsia="Calibri" w:hAnsi="Calibri" w:cs="Calibri"/>
                <w:color w:val="000000"/>
                <w:sz w:val="20"/>
                <w:szCs w:val="20"/>
              </w:rPr>
            </w:pPr>
            <w:r w:rsidRPr="009B7C4F">
              <w:rPr>
                <w:rFonts w:ascii="Calibri" w:eastAsia="Calibri" w:hAnsi="Calibri" w:cs="Calibri"/>
                <w:color w:val="000000"/>
                <w:sz w:val="20"/>
                <w:szCs w:val="20"/>
              </w:rPr>
              <w:t xml:space="preserve"> Jefe de Servicios Administrativos</w:t>
            </w:r>
          </w:p>
          <w:p w14:paraId="07A29F0E" w14:textId="3695A554" w:rsidR="00236B2F" w:rsidRPr="00D5750D" w:rsidRDefault="00236B2F" w:rsidP="006A5D0A">
            <w:pPr>
              <w:jc w:val="both"/>
              <w:rPr>
                <w:rFonts w:ascii="Calibri" w:eastAsia="Calibri" w:hAnsi="Calibri" w:cs="Calibri"/>
                <w:color w:val="000000"/>
                <w:sz w:val="20"/>
                <w:szCs w:val="20"/>
              </w:rPr>
            </w:pPr>
            <w:r w:rsidRPr="009B7C4F">
              <w:rPr>
                <w:rFonts w:ascii="Calibri" w:eastAsia="Calibri" w:hAnsi="Calibri" w:cs="Calibri"/>
                <w:color w:val="000000"/>
                <w:sz w:val="20"/>
                <w:szCs w:val="20"/>
              </w:rPr>
              <w:t>Tel: (456) 643 58 24</w:t>
            </w:r>
          </w:p>
        </w:tc>
      </w:tr>
    </w:tbl>
    <w:p w14:paraId="6FF587B6" w14:textId="77777777" w:rsidR="004D029B" w:rsidRDefault="004D029B">
      <w:pPr>
        <w:jc w:val="both"/>
        <w:rPr>
          <w:rFonts w:ascii="Calibri" w:eastAsia="Calibri" w:hAnsi="Calibri" w:cs="Calibri"/>
          <w:sz w:val="22"/>
          <w:szCs w:val="22"/>
        </w:rPr>
      </w:pPr>
    </w:p>
    <w:p w14:paraId="52507158" w14:textId="77777777" w:rsidR="0044725E" w:rsidRDefault="0044725E">
      <w:pPr>
        <w:jc w:val="both"/>
        <w:rPr>
          <w:rFonts w:ascii="Calibri" w:eastAsia="Calibri" w:hAnsi="Calibri" w:cs="Calibri"/>
          <w:sz w:val="22"/>
          <w:szCs w:val="22"/>
        </w:rPr>
      </w:pPr>
    </w:p>
    <w:p w14:paraId="52507159" w14:textId="624C751F" w:rsidR="0044725E" w:rsidRPr="00F82A96" w:rsidRDefault="0017223F">
      <w:pPr>
        <w:jc w:val="both"/>
        <w:rPr>
          <w:rFonts w:ascii="Calibri" w:eastAsia="Calibri" w:hAnsi="Calibri" w:cs="Calibri"/>
          <w:sz w:val="22"/>
          <w:szCs w:val="22"/>
        </w:rPr>
      </w:pPr>
      <w:r w:rsidRPr="00F82A96">
        <w:rPr>
          <w:rFonts w:ascii="Calibri" w:eastAsia="Calibri" w:hAnsi="Calibri" w:cs="Calibri"/>
          <w:sz w:val="22"/>
          <w:szCs w:val="22"/>
        </w:rPr>
        <w:t xml:space="preserve">Lo anterior dejando sin efecto las fechas de entrega señaladas en el anexo </w:t>
      </w:r>
      <w:r w:rsidR="003A2363" w:rsidRPr="00F82A96">
        <w:rPr>
          <w:rFonts w:ascii="Calibri" w:eastAsia="Calibri" w:hAnsi="Calibri" w:cs="Calibri"/>
          <w:sz w:val="22"/>
          <w:szCs w:val="22"/>
        </w:rPr>
        <w:t>I.</w:t>
      </w:r>
      <w:r w:rsidRPr="00F82A96">
        <w:rPr>
          <w:rFonts w:ascii="Calibri" w:eastAsia="Calibri" w:hAnsi="Calibri" w:cs="Calibri"/>
          <w:sz w:val="22"/>
          <w:szCs w:val="22"/>
        </w:rPr>
        <w:t xml:space="preserve"> </w:t>
      </w:r>
    </w:p>
    <w:p w14:paraId="5250715A" w14:textId="77777777" w:rsidR="0044725E" w:rsidRPr="00F82A96" w:rsidRDefault="0044725E">
      <w:pPr>
        <w:jc w:val="both"/>
        <w:rPr>
          <w:rFonts w:ascii="Calibri" w:eastAsia="Calibri" w:hAnsi="Calibri" w:cs="Calibri"/>
          <w:sz w:val="22"/>
          <w:szCs w:val="22"/>
        </w:rPr>
      </w:pPr>
    </w:p>
    <w:p w14:paraId="5250715B" w14:textId="0A07EBB9" w:rsidR="0044725E" w:rsidRDefault="0017223F" w:rsidP="00F82A96">
      <w:pPr>
        <w:jc w:val="both"/>
        <w:rPr>
          <w:rFonts w:ascii="Calibri" w:eastAsia="Calibri" w:hAnsi="Calibri" w:cs="Calibri"/>
          <w:sz w:val="22"/>
          <w:szCs w:val="22"/>
        </w:rPr>
      </w:pPr>
      <w:r w:rsidRPr="00F82A96">
        <w:rPr>
          <w:rFonts w:ascii="Calibri" w:eastAsia="Calibri" w:hAnsi="Calibri" w:cs="Calibri"/>
          <w:sz w:val="22"/>
          <w:szCs w:val="22"/>
        </w:rPr>
        <w:lastRenderedPageBreak/>
        <w:t xml:space="preserve">Deberá considerar la instalación y puesta a punto de las partidas </w:t>
      </w:r>
      <w:r w:rsidR="00F82A96" w:rsidRPr="00F82A96">
        <w:rPr>
          <w:rFonts w:ascii="Calibri" w:eastAsia="Calibri" w:hAnsi="Calibri" w:cs="Calibri"/>
          <w:sz w:val="22"/>
          <w:szCs w:val="22"/>
        </w:rPr>
        <w:t xml:space="preserve">11, 16, 19, </w:t>
      </w:r>
      <w:r w:rsidR="00B004BA">
        <w:rPr>
          <w:rFonts w:ascii="Calibri" w:eastAsia="Calibri" w:hAnsi="Calibri" w:cs="Calibri"/>
          <w:sz w:val="22"/>
          <w:szCs w:val="22"/>
        </w:rPr>
        <w:t xml:space="preserve">24, </w:t>
      </w:r>
      <w:r w:rsidR="00F82A96" w:rsidRPr="00F82A96">
        <w:rPr>
          <w:rFonts w:ascii="Calibri" w:eastAsia="Calibri" w:hAnsi="Calibri" w:cs="Calibri"/>
          <w:sz w:val="22"/>
          <w:szCs w:val="22"/>
        </w:rPr>
        <w:t>28, 36, 37, 38, 39, 40, 41, 42, 43, 44, 45, 46, 47 y 48.</w:t>
      </w:r>
    </w:p>
    <w:p w14:paraId="44FAAE28" w14:textId="77777777" w:rsidR="00DF4791" w:rsidRDefault="00DF4791">
      <w:pPr>
        <w:jc w:val="both"/>
        <w:rPr>
          <w:rFonts w:ascii="Calibri" w:eastAsia="Calibri" w:hAnsi="Calibri" w:cs="Calibri"/>
          <w:sz w:val="22"/>
          <w:szCs w:val="22"/>
        </w:rPr>
      </w:pPr>
    </w:p>
    <w:p w14:paraId="4AD33E1B" w14:textId="6B73650C" w:rsidR="00DF4791" w:rsidRDefault="00F82A96">
      <w:pPr>
        <w:jc w:val="both"/>
        <w:rPr>
          <w:rFonts w:ascii="Calibri" w:eastAsia="Calibri" w:hAnsi="Calibri" w:cs="Calibri"/>
          <w:sz w:val="22"/>
          <w:szCs w:val="22"/>
        </w:rPr>
      </w:pPr>
      <w:r>
        <w:rPr>
          <w:rFonts w:ascii="Calibri" w:eastAsia="Calibri" w:hAnsi="Calibri" w:cs="Calibri"/>
          <w:sz w:val="22"/>
          <w:szCs w:val="22"/>
        </w:rPr>
        <w:t xml:space="preserve">Adicionalmente para </w:t>
      </w:r>
      <w:r w:rsidR="00DF4791">
        <w:rPr>
          <w:rFonts w:ascii="Calibri" w:eastAsia="Calibri" w:hAnsi="Calibri" w:cs="Calibri"/>
          <w:sz w:val="22"/>
          <w:szCs w:val="22"/>
        </w:rPr>
        <w:t>la</w:t>
      </w:r>
      <w:r>
        <w:rPr>
          <w:rFonts w:ascii="Calibri" w:eastAsia="Calibri" w:hAnsi="Calibri" w:cs="Calibri"/>
          <w:sz w:val="22"/>
          <w:szCs w:val="22"/>
        </w:rPr>
        <w:t xml:space="preserve"> instalación de la</w:t>
      </w:r>
      <w:r w:rsidR="00DF4791">
        <w:rPr>
          <w:rFonts w:ascii="Calibri" w:eastAsia="Calibri" w:hAnsi="Calibri" w:cs="Calibri"/>
          <w:sz w:val="22"/>
          <w:szCs w:val="22"/>
        </w:rPr>
        <w:t xml:space="preserve"> partida 19 deberá considerar lo siguiente:</w:t>
      </w:r>
    </w:p>
    <w:p w14:paraId="7E1EACA0" w14:textId="77777777" w:rsidR="00EA4577" w:rsidRDefault="00EA4577">
      <w:pPr>
        <w:jc w:val="both"/>
        <w:rPr>
          <w:rFonts w:ascii="Calibri" w:eastAsia="Calibri" w:hAnsi="Calibri" w:cs="Calibri"/>
          <w:sz w:val="22"/>
          <w:szCs w:val="22"/>
        </w:rPr>
      </w:pPr>
    </w:p>
    <w:p w14:paraId="79566CB6" w14:textId="0101EBDF" w:rsidR="00170189" w:rsidRDefault="00170189" w:rsidP="00170189">
      <w:pPr>
        <w:pStyle w:val="Prrafodelista"/>
        <w:numPr>
          <w:ilvl w:val="0"/>
          <w:numId w:val="25"/>
        </w:numPr>
        <w:jc w:val="both"/>
        <w:rPr>
          <w:rFonts w:ascii="Calibri" w:eastAsia="Calibri" w:hAnsi="Calibri" w:cs="Calibri"/>
          <w:sz w:val="22"/>
          <w:szCs w:val="22"/>
        </w:rPr>
      </w:pPr>
      <w:r>
        <w:rPr>
          <w:rFonts w:ascii="Calibri" w:eastAsia="Calibri" w:hAnsi="Calibri" w:cs="Calibri"/>
          <w:sz w:val="22"/>
          <w:szCs w:val="22"/>
        </w:rPr>
        <w:t xml:space="preserve">Configuración inicial y </w:t>
      </w:r>
      <w:r w:rsidR="00EA4577">
        <w:rPr>
          <w:rFonts w:ascii="Calibri" w:eastAsia="Calibri" w:hAnsi="Calibri" w:cs="Calibri"/>
          <w:sz w:val="22"/>
          <w:szCs w:val="22"/>
        </w:rPr>
        <w:t>optimización del dispositivo según los requerimientos específicos de la red corporativa.</w:t>
      </w:r>
    </w:p>
    <w:p w14:paraId="73F7B5AF" w14:textId="7507CC84" w:rsidR="00EA4577" w:rsidRDefault="00EA4577" w:rsidP="00170189">
      <w:pPr>
        <w:pStyle w:val="Prrafodelista"/>
        <w:numPr>
          <w:ilvl w:val="0"/>
          <w:numId w:val="25"/>
        </w:numPr>
        <w:jc w:val="both"/>
        <w:rPr>
          <w:rFonts w:ascii="Calibri" w:eastAsia="Calibri" w:hAnsi="Calibri" w:cs="Calibri"/>
          <w:sz w:val="22"/>
          <w:szCs w:val="22"/>
        </w:rPr>
      </w:pPr>
      <w:r>
        <w:rPr>
          <w:rFonts w:ascii="Calibri" w:eastAsia="Calibri" w:hAnsi="Calibri" w:cs="Calibri"/>
          <w:sz w:val="22"/>
          <w:szCs w:val="22"/>
        </w:rPr>
        <w:t>Integración con la infraestructura de red y puntos de acceso existentes.</w:t>
      </w:r>
    </w:p>
    <w:p w14:paraId="2B5B5062" w14:textId="2BDB2CB6" w:rsidR="00EA4577" w:rsidRPr="00170189" w:rsidRDefault="00EA4577" w:rsidP="00170189">
      <w:pPr>
        <w:pStyle w:val="Prrafodelista"/>
        <w:numPr>
          <w:ilvl w:val="0"/>
          <w:numId w:val="25"/>
        </w:numPr>
        <w:jc w:val="both"/>
        <w:rPr>
          <w:rFonts w:ascii="Calibri" w:eastAsia="Calibri" w:hAnsi="Calibri" w:cs="Calibri"/>
          <w:sz w:val="22"/>
          <w:szCs w:val="22"/>
        </w:rPr>
      </w:pPr>
      <w:r>
        <w:rPr>
          <w:rFonts w:ascii="Calibri" w:eastAsia="Calibri" w:hAnsi="Calibri" w:cs="Calibri"/>
          <w:sz w:val="22"/>
          <w:szCs w:val="22"/>
        </w:rPr>
        <w:t>Validación del correcto direccionamiento y configuración de políticas de seguridad.</w:t>
      </w:r>
    </w:p>
    <w:p w14:paraId="6E064A56" w14:textId="77777777" w:rsidR="00170189" w:rsidRDefault="00170189">
      <w:pPr>
        <w:jc w:val="both"/>
        <w:rPr>
          <w:rFonts w:ascii="Calibri" w:eastAsia="Calibri" w:hAnsi="Calibri" w:cs="Calibri"/>
          <w:sz w:val="22"/>
          <w:szCs w:val="22"/>
        </w:rPr>
      </w:pPr>
    </w:p>
    <w:p w14:paraId="0677E2E8" w14:textId="44A6F4D5" w:rsidR="00170189" w:rsidRPr="00170189" w:rsidRDefault="00170189" w:rsidP="00170189">
      <w:pPr>
        <w:pStyle w:val="Prrafodelista"/>
        <w:numPr>
          <w:ilvl w:val="0"/>
          <w:numId w:val="25"/>
        </w:numPr>
        <w:jc w:val="both"/>
        <w:rPr>
          <w:rFonts w:ascii="Calibri" w:eastAsia="Calibri" w:hAnsi="Calibri" w:cs="Calibri"/>
          <w:sz w:val="22"/>
          <w:szCs w:val="22"/>
        </w:rPr>
      </w:pPr>
      <w:r>
        <w:rPr>
          <w:rFonts w:ascii="Calibri" w:eastAsia="Calibri" w:hAnsi="Calibri" w:cs="Calibri"/>
          <w:sz w:val="22"/>
          <w:szCs w:val="22"/>
        </w:rPr>
        <w:t>Pruebas de aceptación:</w:t>
      </w:r>
    </w:p>
    <w:p w14:paraId="4AC7DD87" w14:textId="7F3FA5D3" w:rsidR="00DF4791" w:rsidRDefault="00F2371F" w:rsidP="00170189">
      <w:pPr>
        <w:pStyle w:val="Prrafodelista"/>
        <w:numPr>
          <w:ilvl w:val="1"/>
          <w:numId w:val="25"/>
        </w:numPr>
        <w:jc w:val="both"/>
        <w:rPr>
          <w:rFonts w:ascii="Calibri" w:eastAsia="Calibri" w:hAnsi="Calibri" w:cs="Calibri"/>
          <w:sz w:val="22"/>
          <w:szCs w:val="22"/>
        </w:rPr>
      </w:pPr>
      <w:r>
        <w:rPr>
          <w:rFonts w:ascii="Calibri" w:eastAsia="Calibri" w:hAnsi="Calibri" w:cs="Calibri"/>
          <w:sz w:val="22"/>
          <w:szCs w:val="22"/>
        </w:rPr>
        <w:t>Ejecución de pruebas de conectividad, rendimiento y seguridad del equipo.</w:t>
      </w:r>
    </w:p>
    <w:p w14:paraId="17BDD79F" w14:textId="52753EF1" w:rsidR="00F2371F" w:rsidRDefault="00F2371F" w:rsidP="00170189">
      <w:pPr>
        <w:pStyle w:val="Prrafodelista"/>
        <w:numPr>
          <w:ilvl w:val="1"/>
          <w:numId w:val="25"/>
        </w:numPr>
        <w:jc w:val="both"/>
        <w:rPr>
          <w:rFonts w:ascii="Calibri" w:eastAsia="Calibri" w:hAnsi="Calibri" w:cs="Calibri"/>
          <w:sz w:val="22"/>
          <w:szCs w:val="22"/>
        </w:rPr>
      </w:pPr>
      <w:r>
        <w:rPr>
          <w:rFonts w:ascii="Calibri" w:eastAsia="Calibri" w:hAnsi="Calibri" w:cs="Calibri"/>
          <w:sz w:val="22"/>
          <w:szCs w:val="22"/>
        </w:rPr>
        <w:t>Validación de la administración centralizada y funcionamiento.</w:t>
      </w:r>
    </w:p>
    <w:p w14:paraId="4F71965A" w14:textId="76AB3393" w:rsidR="00F2371F" w:rsidRDefault="00F2371F" w:rsidP="00170189">
      <w:pPr>
        <w:pStyle w:val="Prrafodelista"/>
        <w:numPr>
          <w:ilvl w:val="1"/>
          <w:numId w:val="25"/>
        </w:numPr>
        <w:jc w:val="both"/>
        <w:rPr>
          <w:rFonts w:ascii="Calibri" w:eastAsia="Calibri" w:hAnsi="Calibri" w:cs="Calibri"/>
          <w:sz w:val="22"/>
          <w:szCs w:val="22"/>
        </w:rPr>
      </w:pPr>
      <w:r>
        <w:rPr>
          <w:rFonts w:ascii="Calibri" w:eastAsia="Calibri" w:hAnsi="Calibri" w:cs="Calibri"/>
          <w:sz w:val="22"/>
          <w:szCs w:val="22"/>
        </w:rPr>
        <w:t>Recuperación ante fallos.</w:t>
      </w:r>
    </w:p>
    <w:p w14:paraId="1807A0CD" w14:textId="77777777" w:rsidR="00345186" w:rsidRDefault="00345186" w:rsidP="00345186">
      <w:pPr>
        <w:jc w:val="both"/>
        <w:rPr>
          <w:rFonts w:ascii="Calibri" w:eastAsia="Calibri" w:hAnsi="Calibri" w:cs="Calibri"/>
          <w:sz w:val="22"/>
          <w:szCs w:val="22"/>
        </w:rPr>
      </w:pPr>
    </w:p>
    <w:p w14:paraId="6AD1B0C4" w14:textId="091D9CC9" w:rsidR="00345186" w:rsidRPr="00345186" w:rsidRDefault="00F83734" w:rsidP="00345186">
      <w:pPr>
        <w:jc w:val="both"/>
        <w:rPr>
          <w:rFonts w:ascii="Calibri" w:eastAsia="Calibri" w:hAnsi="Calibri" w:cs="Calibri"/>
          <w:sz w:val="22"/>
          <w:szCs w:val="22"/>
        </w:rPr>
      </w:pPr>
      <w:r>
        <w:rPr>
          <w:rFonts w:ascii="Calibri" w:eastAsia="Calibri" w:hAnsi="Calibri" w:cs="Calibri"/>
          <w:sz w:val="22"/>
          <w:szCs w:val="22"/>
        </w:rPr>
        <w:t xml:space="preserve">Adicionalmente para la partida 28 deberá considerar </w:t>
      </w:r>
      <w:r w:rsidRPr="00F83734">
        <w:rPr>
          <w:rFonts w:ascii="Calibri" w:eastAsia="Calibri" w:hAnsi="Calibri" w:cs="Calibri"/>
          <w:sz w:val="22"/>
          <w:szCs w:val="22"/>
        </w:rPr>
        <w:t>el cableado, misceláneos, tubería y accesorios necesarios para conectarlo al sistema eléctrico regulado y la configuración adecuada</w:t>
      </w:r>
      <w:r>
        <w:rPr>
          <w:rFonts w:ascii="Calibri" w:eastAsia="Calibri" w:hAnsi="Calibri" w:cs="Calibri"/>
          <w:sz w:val="22"/>
          <w:szCs w:val="22"/>
        </w:rPr>
        <w:t>.</w:t>
      </w:r>
    </w:p>
    <w:p w14:paraId="5250715C" w14:textId="77777777" w:rsidR="0044725E" w:rsidRDefault="0044725E">
      <w:pPr>
        <w:jc w:val="both"/>
        <w:rPr>
          <w:rFonts w:ascii="Calibri" w:eastAsia="Calibri" w:hAnsi="Calibri" w:cs="Calibri"/>
          <w:sz w:val="22"/>
          <w:szCs w:val="22"/>
        </w:rPr>
      </w:pPr>
    </w:p>
    <w:p w14:paraId="5250715F"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5250716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63" w14:textId="4D15662F"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de por lo menos </w:t>
      </w:r>
      <w:r w:rsidR="00551652">
        <w:rPr>
          <w:rFonts w:ascii="Calibri" w:eastAsia="Calibri" w:hAnsi="Calibri" w:cs="Calibri"/>
          <w:color w:val="000000"/>
          <w:sz w:val="22"/>
          <w:szCs w:val="22"/>
        </w:rPr>
        <w:t>1</w:t>
      </w:r>
      <w:r w:rsidR="00FA4A67">
        <w:rPr>
          <w:rFonts w:ascii="Calibri" w:eastAsia="Calibri" w:hAnsi="Calibri" w:cs="Calibri"/>
          <w:color w:val="000000"/>
          <w:sz w:val="22"/>
          <w:szCs w:val="22"/>
        </w:rPr>
        <w:t xml:space="preserve"> día</w:t>
      </w:r>
      <w:r>
        <w:rPr>
          <w:rFonts w:ascii="Calibri" w:eastAsia="Calibri" w:hAnsi="Calibri" w:cs="Calibri"/>
          <w:color w:val="000000"/>
          <w:sz w:val="22"/>
          <w:szCs w:val="22"/>
        </w:rPr>
        <w:t xml:space="preserve"> para el personal  de la dependencia (</w:t>
      </w:r>
      <w:r w:rsidR="00FA4A67">
        <w:rPr>
          <w:rFonts w:ascii="Calibri" w:eastAsia="Calibri" w:hAnsi="Calibri" w:cs="Calibri"/>
          <w:color w:val="000000"/>
          <w:sz w:val="22"/>
          <w:szCs w:val="22"/>
        </w:rPr>
        <w:t>5</w:t>
      </w:r>
      <w:r>
        <w:rPr>
          <w:rFonts w:ascii="Calibri" w:eastAsia="Calibri" w:hAnsi="Calibri" w:cs="Calibri"/>
          <w:color w:val="000000"/>
          <w:sz w:val="22"/>
          <w:szCs w:val="22"/>
        </w:rPr>
        <w:t xml:space="preserve"> personas) del bien comprendido en la partida </w:t>
      </w:r>
      <w:r w:rsidR="00FA4A67">
        <w:rPr>
          <w:rFonts w:ascii="Calibri" w:eastAsia="Calibri" w:hAnsi="Calibri" w:cs="Calibri"/>
          <w:color w:val="000000"/>
          <w:sz w:val="22"/>
          <w:szCs w:val="22"/>
        </w:rPr>
        <w:t>19</w:t>
      </w:r>
      <w:r>
        <w:rPr>
          <w:rFonts w:ascii="Calibri" w:eastAsia="Calibri" w:hAnsi="Calibri" w:cs="Calibri"/>
          <w:color w:val="000000"/>
          <w:sz w:val="22"/>
          <w:szCs w:val="22"/>
        </w:rPr>
        <w:t xml:space="preserve"> del Anexo</w:t>
      </w:r>
      <w:r w:rsidR="00FA4A67">
        <w:rPr>
          <w:rFonts w:ascii="Calibri" w:eastAsia="Calibri" w:hAnsi="Calibri" w:cs="Calibri"/>
          <w:color w:val="000000"/>
          <w:sz w:val="22"/>
          <w:szCs w:val="22"/>
        </w:rPr>
        <w:t xml:space="preserve"> I</w:t>
      </w:r>
      <w:r>
        <w:rPr>
          <w:rFonts w:ascii="Calibri" w:eastAsia="Calibri" w:hAnsi="Calibri" w:cs="Calibri"/>
          <w:color w:val="000000"/>
          <w:sz w:val="22"/>
          <w:szCs w:val="22"/>
        </w:rPr>
        <w:t>, la cual deberá dar comienzo al término de la entrega, instalación y puesta a punto de dicho equipo, cubriendo el licitante adjudicado los costos asociados a la misma, tales como material didáctico, instrumentos de evaluación,  y demás que sean necesarios</w:t>
      </w:r>
      <w:r w:rsidR="008C20A2">
        <w:rPr>
          <w:rFonts w:ascii="Calibri" w:eastAsia="Calibri" w:hAnsi="Calibri" w:cs="Calibri"/>
          <w:color w:val="000000"/>
          <w:sz w:val="22"/>
          <w:szCs w:val="22"/>
        </w:rPr>
        <w:t>, dicha capacitación deberá considerar los siguientes tópicos:</w:t>
      </w:r>
    </w:p>
    <w:p w14:paraId="527E0C1A" w14:textId="77777777" w:rsidR="00651E2F" w:rsidRDefault="00651E2F">
      <w:pPr>
        <w:pBdr>
          <w:top w:val="nil"/>
          <w:left w:val="nil"/>
          <w:bottom w:val="nil"/>
          <w:right w:val="nil"/>
          <w:between w:val="nil"/>
        </w:pBdr>
        <w:jc w:val="both"/>
        <w:rPr>
          <w:rFonts w:ascii="Calibri" w:eastAsia="Calibri" w:hAnsi="Calibri" w:cs="Calibri"/>
          <w:color w:val="000000"/>
          <w:sz w:val="22"/>
          <w:szCs w:val="22"/>
        </w:rPr>
      </w:pPr>
    </w:p>
    <w:p w14:paraId="1D354133" w14:textId="4E68D0A5" w:rsidR="008C20A2" w:rsidRDefault="00651E2F" w:rsidP="008C20A2">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Implementación de políticas de seguridad y control de acceso.</w:t>
      </w:r>
    </w:p>
    <w:p w14:paraId="3127A58E" w14:textId="7F127A34" w:rsidR="00651E2F" w:rsidRDefault="00651E2F" w:rsidP="008C20A2">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proofErr w:type="spellStart"/>
      <w:r>
        <w:rPr>
          <w:rFonts w:ascii="Calibri" w:eastAsia="Calibri" w:hAnsi="Calibri" w:cs="Calibri"/>
          <w:color w:val="000000"/>
          <w:sz w:val="22"/>
          <w:szCs w:val="22"/>
        </w:rPr>
        <w:t>Roaming</w:t>
      </w:r>
      <w:proofErr w:type="spellEnd"/>
      <w:r>
        <w:rPr>
          <w:rFonts w:ascii="Calibri" w:eastAsia="Calibri" w:hAnsi="Calibri" w:cs="Calibri"/>
          <w:color w:val="000000"/>
          <w:sz w:val="22"/>
          <w:szCs w:val="22"/>
        </w:rPr>
        <w:t xml:space="preserve"> y movilidad de usuarios e interfaces.</w:t>
      </w:r>
    </w:p>
    <w:p w14:paraId="73FB5A00" w14:textId="7B6A684A" w:rsidR="00651E2F" w:rsidRDefault="00651E2F" w:rsidP="008C20A2">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Creación y gestión de grupos por políticas diferenciadas de acceso, ancho de banda y priorización de tráfico.</w:t>
      </w:r>
    </w:p>
    <w:p w14:paraId="12353043" w14:textId="6D24DC7A" w:rsidR="00651E2F" w:rsidRDefault="00651E2F" w:rsidP="008C20A2">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Configuración de portal cautivo.</w:t>
      </w:r>
    </w:p>
    <w:p w14:paraId="23772DDD" w14:textId="72D8DB50" w:rsidR="00651E2F" w:rsidRPr="008C20A2" w:rsidRDefault="00651E2F" w:rsidP="008C20A2">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Monitoreo y solución de problemas.</w:t>
      </w:r>
    </w:p>
    <w:p w14:paraId="52507164" w14:textId="77777777" w:rsidR="0044725E" w:rsidRDefault="0044725E">
      <w:pPr>
        <w:ind w:left="720"/>
        <w:jc w:val="both"/>
        <w:rPr>
          <w:rFonts w:ascii="Calibri" w:eastAsia="Calibri" w:hAnsi="Calibri" w:cs="Calibri"/>
          <w:b/>
          <w:i/>
          <w:sz w:val="22"/>
          <w:szCs w:val="22"/>
        </w:rPr>
      </w:pPr>
    </w:p>
    <w:p w14:paraId="52507178" w14:textId="530EA0DB" w:rsidR="0044725E" w:rsidRDefault="0017223F" w:rsidP="00267545">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52507179" w14:textId="77777777" w:rsidR="0044725E" w:rsidRDefault="0044725E">
      <w:pPr>
        <w:jc w:val="both"/>
        <w:rPr>
          <w:rFonts w:ascii="Calibri" w:eastAsia="Calibri" w:hAnsi="Calibri" w:cs="Calibri"/>
          <w:b/>
          <w:sz w:val="22"/>
          <w:szCs w:val="22"/>
        </w:rPr>
      </w:pPr>
    </w:p>
    <w:p w14:paraId="5250717A"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5250717E" w14:textId="77777777" w:rsidR="0044725E" w:rsidRDefault="0044725E">
      <w:pPr>
        <w:jc w:val="both"/>
        <w:rPr>
          <w:rFonts w:ascii="Calibri" w:eastAsia="Calibri" w:hAnsi="Calibri" w:cs="Calibri"/>
          <w:sz w:val="18"/>
          <w:szCs w:val="18"/>
        </w:rPr>
      </w:pPr>
    </w:p>
    <w:p w14:paraId="5250717F"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52507180" w14:textId="77777777" w:rsidR="0044725E" w:rsidRDefault="0044725E">
      <w:pPr>
        <w:jc w:val="both"/>
        <w:rPr>
          <w:rFonts w:ascii="Calibri" w:eastAsia="Calibri" w:hAnsi="Calibri" w:cs="Calibri"/>
          <w:sz w:val="22"/>
          <w:szCs w:val="22"/>
        </w:rPr>
      </w:pPr>
    </w:p>
    <w:p w14:paraId="52507181"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52507182" w14:textId="77777777" w:rsidR="0044725E" w:rsidRDefault="0044725E">
      <w:pPr>
        <w:ind w:left="284"/>
        <w:jc w:val="both"/>
        <w:rPr>
          <w:rFonts w:ascii="Calibri" w:eastAsia="Calibri" w:hAnsi="Calibri" w:cs="Calibri"/>
          <w:b/>
          <w:sz w:val="22"/>
          <w:szCs w:val="22"/>
        </w:rPr>
      </w:pPr>
    </w:p>
    <w:p w14:paraId="52507183" w14:textId="55A4CBD5"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52507184" w14:textId="77777777" w:rsidR="0044725E" w:rsidRDefault="0044725E">
      <w:pPr>
        <w:jc w:val="both"/>
        <w:rPr>
          <w:rFonts w:ascii="Calibri" w:eastAsia="Calibri" w:hAnsi="Calibri" w:cs="Calibri"/>
          <w:sz w:val="22"/>
          <w:szCs w:val="22"/>
        </w:rPr>
      </w:pPr>
    </w:p>
    <w:p w14:paraId="52507185"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52507186"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52507187"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52507188"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52507189"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5250718A"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250718B"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5250718C"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0F020CF7" w14:textId="259616A5" w:rsidR="00CF76DD" w:rsidRPr="00CF76DD" w:rsidRDefault="00CF76DD" w:rsidP="00CF76DD">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CF76DD">
        <w:rPr>
          <w:rFonts w:ascii="Calibri" w:eastAsia="Calibri" w:hAnsi="Calibri" w:cs="Calibri"/>
          <w:color w:val="000000"/>
          <w:sz w:val="22"/>
          <w:szCs w:val="22"/>
        </w:rPr>
        <w:t>Currículum de la empresa o de la persona física licitante.</w:t>
      </w:r>
    </w:p>
    <w:p w14:paraId="17EA350E" w14:textId="77777777" w:rsidR="00CF76DD" w:rsidRPr="00CF76DD" w:rsidRDefault="00CF76DD" w:rsidP="00CF76DD">
      <w:pPr>
        <w:pBdr>
          <w:top w:val="nil"/>
          <w:left w:val="nil"/>
          <w:bottom w:val="nil"/>
          <w:right w:val="nil"/>
          <w:between w:val="nil"/>
        </w:pBdr>
        <w:ind w:left="720"/>
        <w:jc w:val="both"/>
        <w:rPr>
          <w:rFonts w:ascii="Calibri" w:eastAsia="Calibri" w:hAnsi="Calibri" w:cs="Calibri"/>
          <w:color w:val="000000"/>
          <w:sz w:val="22"/>
          <w:szCs w:val="22"/>
        </w:rPr>
      </w:pPr>
    </w:p>
    <w:p w14:paraId="5250718D" w14:textId="2397F6F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5250718E"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5250718F" w14:textId="57A3FE43"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w:t>
      </w:r>
      <w:proofErr w:type="gramStart"/>
      <w:r w:rsidR="0017223F">
        <w:rPr>
          <w:rFonts w:ascii="Calibri" w:eastAsia="Calibri" w:hAnsi="Calibri" w:cs="Calibri"/>
          <w:color w:val="222222"/>
          <w:sz w:val="22"/>
          <w:szCs w:val="22"/>
          <w:highlight w:val="white"/>
        </w:rPr>
        <w:t xml:space="preserve">SAT)  </w:t>
      </w:r>
      <w:r>
        <w:rPr>
          <w:rFonts w:ascii="Calibri" w:eastAsia="Calibri" w:hAnsi="Calibri" w:cs="Calibri"/>
          <w:color w:val="222222"/>
          <w:sz w:val="22"/>
          <w:szCs w:val="22"/>
          <w:highlight w:val="white"/>
        </w:rPr>
        <w:t>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w:t>
      </w:r>
      <w:r w:rsidR="0017223F">
        <w:rPr>
          <w:rFonts w:ascii="Calibri" w:eastAsia="Calibri" w:hAnsi="Calibri" w:cs="Calibri"/>
          <w:color w:val="222222"/>
          <w:sz w:val="22"/>
          <w:szCs w:val="22"/>
          <w:highlight w:val="white"/>
        </w:rPr>
        <w:t xml:space="preserve"> de conformidad con </w:t>
      </w:r>
      <w:r w:rsidR="000C7863">
        <w:rPr>
          <w:rFonts w:ascii="Calibri" w:eastAsia="Calibri" w:hAnsi="Calibri" w:cs="Calibri"/>
          <w:color w:val="222222"/>
          <w:sz w:val="22"/>
          <w:szCs w:val="22"/>
          <w:highlight w:val="white"/>
        </w:rPr>
        <w:t xml:space="preserve">el inciso </w:t>
      </w:r>
      <w:r w:rsidR="00AB069B">
        <w:rPr>
          <w:rFonts w:ascii="Calibri" w:eastAsia="Calibri" w:hAnsi="Calibri" w:cs="Calibri"/>
          <w:color w:val="222222"/>
          <w:sz w:val="22"/>
          <w:szCs w:val="22"/>
          <w:highlight w:val="white"/>
        </w:rPr>
        <w:t>o</w:t>
      </w:r>
      <w:r w:rsidR="000C7863">
        <w:rPr>
          <w:rFonts w:ascii="Calibri" w:eastAsia="Calibri" w:hAnsi="Calibri" w:cs="Calibri"/>
          <w:color w:val="222222"/>
          <w:sz w:val="22"/>
          <w:szCs w:val="22"/>
          <w:highlight w:val="white"/>
        </w:rPr>
        <w:t>) de</w:t>
      </w:r>
      <w:r w:rsidR="00EA5F6F">
        <w:rPr>
          <w:rFonts w:ascii="Calibri" w:eastAsia="Calibri" w:hAnsi="Calibri" w:cs="Calibri"/>
          <w:color w:val="222222"/>
          <w:sz w:val="22"/>
          <w:szCs w:val="22"/>
          <w:highlight w:val="white"/>
        </w:rPr>
        <w:t>l</w:t>
      </w:r>
      <w:r w:rsidR="0017223F">
        <w:rPr>
          <w:rFonts w:ascii="Calibri" w:eastAsia="Calibri" w:hAnsi="Calibri" w:cs="Calibri"/>
          <w:color w:val="222222"/>
          <w:sz w:val="22"/>
          <w:szCs w:val="22"/>
          <w:highlight w:val="white"/>
        </w:rPr>
        <w:t xml:space="preserve"> del apartado </w:t>
      </w:r>
      <w:r w:rsidR="00EA5F6F">
        <w:rPr>
          <w:rFonts w:ascii="Calibri" w:eastAsia="Calibri" w:hAnsi="Calibri" w:cs="Calibri"/>
          <w:color w:val="222222"/>
          <w:sz w:val="22"/>
          <w:szCs w:val="22"/>
          <w:highlight w:val="white"/>
        </w:rPr>
        <w:t>V. Descalificación de licitantes</w:t>
      </w:r>
      <w:r w:rsidR="00EA5F6F">
        <w:rPr>
          <w:rFonts w:ascii="Calibri" w:eastAsia="Calibri" w:hAnsi="Calibri" w:cs="Calibri"/>
          <w:color w:val="222222"/>
          <w:sz w:val="22"/>
          <w:szCs w:val="22"/>
        </w:rPr>
        <w:t>.</w:t>
      </w:r>
    </w:p>
    <w:p w14:paraId="5250719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91"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52507192"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52507193"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52507194"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original o copia certificada para cotejo, así </w:t>
      </w:r>
      <w:proofErr w:type="gramStart"/>
      <w:r>
        <w:rPr>
          <w:rFonts w:ascii="Calibri" w:eastAsia="Calibri" w:hAnsi="Calibri" w:cs="Calibri"/>
          <w:sz w:val="22"/>
          <w:szCs w:val="22"/>
        </w:rPr>
        <w:t>como  copia</w:t>
      </w:r>
      <w:proofErr w:type="gramEnd"/>
      <w:r>
        <w:rPr>
          <w:rFonts w:ascii="Calibri" w:eastAsia="Calibri" w:hAnsi="Calibri" w:cs="Calibri"/>
          <w:sz w:val="22"/>
          <w:szCs w:val="22"/>
        </w:rPr>
        <w:t xml:space="preserve"> simple de los documentos legales con los cuales acredita su constitución y la personalidad de su representante o apoderado legal, en términos de lo siguiente:</w:t>
      </w:r>
    </w:p>
    <w:p w14:paraId="52507195"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52507196"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52507197"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1" w:name="_heading=h.1trh23zcbq4n" w:colFirst="0" w:colLast="0"/>
      <w:bookmarkEnd w:id="1"/>
    </w:p>
    <w:p w14:paraId="52507198"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2" w:name="_heading=h.6wzdszgyw50n" w:colFirst="0" w:colLast="0"/>
      <w:bookmarkEnd w:id="2"/>
      <w:r>
        <w:rPr>
          <w:rFonts w:ascii="Calibri" w:eastAsia="Calibri" w:hAnsi="Calibri" w:cs="Calibri"/>
          <w:sz w:val="22"/>
          <w:szCs w:val="22"/>
        </w:rPr>
        <w:lastRenderedPageBreak/>
        <w:t xml:space="preserve">Salvo lo previsto en el párrafo siguiente, todos los documentos señalados previamente, deberán estar inscritos en el Registro Público de la Propiedad o de Comercio, según corresponda, debiendo ser </w:t>
      </w:r>
      <w:proofErr w:type="gramStart"/>
      <w:r>
        <w:rPr>
          <w:rFonts w:ascii="Calibri" w:eastAsia="Calibri" w:hAnsi="Calibri" w:cs="Calibri"/>
          <w:sz w:val="22"/>
          <w:szCs w:val="22"/>
        </w:rPr>
        <w:t>acompañados  de</w:t>
      </w:r>
      <w:proofErr w:type="gramEnd"/>
      <w:r>
        <w:rPr>
          <w:rFonts w:ascii="Calibri" w:eastAsia="Calibri" w:hAnsi="Calibri" w:cs="Calibri"/>
          <w:sz w:val="22"/>
          <w:szCs w:val="22"/>
        </w:rPr>
        <w:t xml:space="preserve"> la documentación que acredite su inscripción. </w:t>
      </w:r>
    </w:p>
    <w:p w14:paraId="52507199"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3" w:name="_heading=h.d3a77ccgsjx0" w:colFirst="0" w:colLast="0"/>
      <w:bookmarkEnd w:id="3"/>
    </w:p>
    <w:p w14:paraId="5250719A"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4" w:name="_heading=h.qy9ocjobqarb" w:colFirst="0" w:colLast="0"/>
      <w:bookmarkEnd w:id="4"/>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5250719B"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5" w:name="_heading=h.em261q333ai9" w:colFirst="0" w:colLast="0"/>
      <w:bookmarkEnd w:id="5"/>
    </w:p>
    <w:p w14:paraId="5250719C"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5250719D"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5250719E"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5250719F"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525071A0"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525071A1" w14:textId="77777777" w:rsidR="0044725E" w:rsidRDefault="0017223F">
      <w:pPr>
        <w:spacing w:before="240" w:after="240"/>
        <w:ind w:left="720"/>
        <w:jc w:val="both"/>
        <w:rPr>
          <w:rFonts w:ascii="Calibri" w:eastAsia="Calibri" w:hAnsi="Calibri" w:cs="Calibri"/>
          <w:sz w:val="22"/>
          <w:szCs w:val="22"/>
        </w:rPr>
      </w:pPr>
      <w:bookmarkStart w:id="6" w:name="_heading=h.hhkpfxwvjig" w:colFirst="0" w:colLast="0"/>
      <w:bookmarkEnd w:id="6"/>
      <w:r>
        <w:rPr>
          <w:rFonts w:ascii="Calibri" w:eastAsia="Calibri" w:hAnsi="Calibri" w:cs="Calibri"/>
          <w:sz w:val="22"/>
          <w:szCs w:val="22"/>
        </w:rPr>
        <w:t xml:space="preserve">La documental aportada conforme a lo señalado en los párrafos anteriores, deberá coincidir con los datos asentados en el </w:t>
      </w:r>
      <w:r w:rsidRPr="00CF76DD">
        <w:rPr>
          <w:rFonts w:ascii="Calibri" w:eastAsia="Calibri" w:hAnsi="Calibri" w:cs="Calibri"/>
          <w:sz w:val="22"/>
          <w:szCs w:val="22"/>
        </w:rPr>
        <w:t xml:space="preserve">Anexo D </w:t>
      </w:r>
      <w:r w:rsidRPr="00CF76DD">
        <w:rPr>
          <w:rFonts w:ascii="Calibri" w:eastAsia="Calibri" w:hAnsi="Calibri" w:cs="Calibri"/>
          <w:i/>
          <w:sz w:val="22"/>
          <w:szCs w:val="22"/>
        </w:rPr>
        <w:t xml:space="preserve">“FORMATO DE ACREDITACIÓN PERSONALIDAD” respectivo, </w:t>
      </w:r>
      <w:r w:rsidRPr="00CF76DD">
        <w:rPr>
          <w:rFonts w:ascii="Calibri" w:eastAsia="Calibri" w:hAnsi="Calibri" w:cs="Calibri"/>
          <w:sz w:val="22"/>
          <w:szCs w:val="22"/>
        </w:rPr>
        <w:t>por lo que en caso de existir discrepancias entre los datos</w:t>
      </w:r>
      <w:r>
        <w:rPr>
          <w:rFonts w:ascii="Calibri" w:eastAsia="Calibri" w:hAnsi="Calibri" w:cs="Calibri"/>
          <w:sz w:val="22"/>
          <w:szCs w:val="22"/>
        </w:rPr>
        <w:t xml:space="preserve">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65E502BF" w14:textId="77777777" w:rsidR="001E6738" w:rsidRPr="001E6738"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w:t>
      </w:r>
      <w:r w:rsidR="007005AE">
        <w:rPr>
          <w:rFonts w:ascii="Calibri" w:eastAsia="Calibri" w:hAnsi="Calibri" w:cs="Calibri"/>
          <w:color w:val="222222"/>
          <w:sz w:val="22"/>
          <w:szCs w:val="22"/>
          <w:highlight w:val="white"/>
        </w:rPr>
        <w:t xml:space="preserve">que alude el Acuerdo número: </w:t>
      </w:r>
      <w:r w:rsidR="007005AE">
        <w:rPr>
          <w:rFonts w:ascii="Calibri" w:eastAsia="Calibri" w:hAnsi="Calibri" w:cs="Calibri"/>
          <w:b/>
          <w:color w:val="222222"/>
          <w:sz w:val="22"/>
          <w:szCs w:val="22"/>
          <w:highlight w:val="white"/>
        </w:rPr>
        <w:t>ACDO.AS2.HCT.270422/107.P.DIR</w:t>
      </w:r>
      <w:r w:rsidR="007005AE">
        <w:rPr>
          <w:rFonts w:ascii="Calibri" w:eastAsia="Calibri" w:hAnsi="Calibri" w:cs="Calibri"/>
          <w:color w:val="222222"/>
          <w:sz w:val="22"/>
          <w:szCs w:val="22"/>
          <w:highlight w:val="white"/>
        </w:rPr>
        <w:t>, dictado por el H. Consejo Técnico del Instituto Mexicano del Seguro Social, con una fecha de expedición no mayor a</w:t>
      </w:r>
      <w:r w:rsidR="007005AE">
        <w:rPr>
          <w:rFonts w:ascii="Calibri" w:eastAsia="Calibri" w:hAnsi="Calibri" w:cs="Calibri"/>
          <w:b/>
          <w:color w:val="222222"/>
          <w:sz w:val="22"/>
          <w:szCs w:val="22"/>
          <w:highlight w:val="white"/>
        </w:rPr>
        <w:t xml:space="preserve"> 15 días naturales</w:t>
      </w:r>
      <w:r w:rsidR="007005A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sidR="007005AE">
        <w:rPr>
          <w:rFonts w:ascii="Calibri" w:eastAsia="Calibri" w:hAnsi="Calibri" w:cs="Calibri"/>
          <w:color w:val="222222"/>
          <w:sz w:val="22"/>
          <w:szCs w:val="22"/>
          <w:highlight w:val="white"/>
        </w:rPr>
        <w:t>encuentra  en</w:t>
      </w:r>
      <w:proofErr w:type="gramEnd"/>
      <w:r w:rsidR="007005AE">
        <w:rPr>
          <w:rFonts w:ascii="Calibri" w:eastAsia="Calibri" w:hAnsi="Calibri" w:cs="Calibri"/>
          <w:color w:val="222222"/>
          <w:sz w:val="22"/>
          <w:szCs w:val="22"/>
          <w:highlight w:val="white"/>
        </w:rPr>
        <w:t xml:space="preserve"> sentido negativo. </w:t>
      </w:r>
    </w:p>
    <w:p w14:paraId="355347FD" w14:textId="77777777" w:rsidR="001E6738" w:rsidRDefault="001E6738" w:rsidP="001E6738">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525071A5" w14:textId="3F7BEBDD" w:rsidR="0044725E" w:rsidRDefault="007005AE" w:rsidP="001E6738">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p>
    <w:p w14:paraId="525071A6"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25071A7"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007845BE" w:rsidRPr="007845BE">
        <w:rPr>
          <w:rFonts w:ascii="Calibri" w:eastAsia="Calibri" w:hAnsi="Calibri" w:cs="Calibri"/>
          <w:color w:val="000000"/>
          <w:sz w:val="22"/>
          <w:szCs w:val="22"/>
        </w:rPr>
        <w:t xml:space="preserve">(INFONAVIT) </w:t>
      </w:r>
      <w:r w:rsidR="007005AE">
        <w:rPr>
          <w:rFonts w:ascii="Calibri" w:eastAsia="Calibri" w:hAnsi="Calibri" w:cs="Calibri"/>
          <w:color w:val="222222"/>
          <w:sz w:val="22"/>
          <w:szCs w:val="22"/>
          <w:highlight w:val="white"/>
        </w:rPr>
        <w:t>y entero de descuentos, y que la misma señale </w:t>
      </w:r>
      <w:r w:rsidR="007005AE">
        <w:rPr>
          <w:rFonts w:ascii="Calibri" w:eastAsia="Calibri" w:hAnsi="Calibri" w:cs="Calibri"/>
          <w:b/>
          <w:color w:val="222222"/>
          <w:sz w:val="22"/>
          <w:szCs w:val="22"/>
          <w:highlight w:val="white"/>
        </w:rPr>
        <w:t>que no se identificaron adeudos y se encuentra al corriente de sus obligaciones</w:t>
      </w:r>
      <w:r w:rsidR="007005AE">
        <w:rPr>
          <w:rFonts w:ascii="Calibri" w:eastAsia="Calibri" w:hAnsi="Calibri" w:cs="Calibri"/>
          <w:color w:val="222222"/>
          <w:sz w:val="22"/>
          <w:szCs w:val="22"/>
          <w:highlight w:val="white"/>
        </w:rPr>
        <w:t>, con una </w:t>
      </w:r>
      <w:r w:rsidR="007005AE">
        <w:rPr>
          <w:rFonts w:ascii="Calibri" w:eastAsia="Calibri" w:hAnsi="Calibri" w:cs="Calibri"/>
          <w:b/>
          <w:color w:val="222222"/>
          <w:sz w:val="22"/>
          <w:szCs w:val="22"/>
          <w:highlight w:val="white"/>
        </w:rPr>
        <w:t>fecha de expedición no mayor a 30 días naturales anteriores contados a partir del acto de apertura</w:t>
      </w:r>
      <w:r w:rsidR="007005AE">
        <w:rPr>
          <w:rFonts w:ascii="Calibri" w:eastAsia="Calibri" w:hAnsi="Calibri" w:cs="Calibri"/>
          <w:color w:val="222222"/>
          <w:sz w:val="22"/>
          <w:szCs w:val="22"/>
          <w:highlight w:val="white"/>
        </w:rPr>
        <w:t> de la presente licitación, conforme al “Acuerdo del H. Consejo de Administración del </w:t>
      </w:r>
      <w:r w:rsidR="007005AE">
        <w:rPr>
          <w:rFonts w:ascii="Calibri" w:eastAsia="Calibri" w:hAnsi="Calibri" w:cs="Calibri"/>
          <w:b/>
          <w:color w:val="222222"/>
          <w:sz w:val="22"/>
          <w:szCs w:val="22"/>
          <w:highlight w:val="white"/>
        </w:rPr>
        <w:t>Instituto del Fondo Nacional de la Vivienda para los Trabajadores</w:t>
      </w:r>
      <w:r w:rsidR="007005AE">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000000"/>
          <w:sz w:val="22"/>
          <w:szCs w:val="22"/>
        </w:rPr>
        <w:t>.</w:t>
      </w:r>
    </w:p>
    <w:p w14:paraId="525071A8"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525071A9" w14:textId="77777777" w:rsidR="0044725E" w:rsidRDefault="0017223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lastRenderedPageBreak/>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25071A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AB" w14:textId="3DB1C65E" w:rsidR="0044725E" w:rsidRPr="002354A1" w:rsidRDefault="0017223F" w:rsidP="0017223F">
      <w:pPr>
        <w:numPr>
          <w:ilvl w:val="1"/>
          <w:numId w:val="16"/>
        </w:numPr>
        <w:pBdr>
          <w:top w:val="nil"/>
          <w:left w:val="nil"/>
          <w:bottom w:val="nil"/>
          <w:right w:val="nil"/>
          <w:between w:val="nil"/>
        </w:pBdr>
        <w:jc w:val="both"/>
        <w:rPr>
          <w:rFonts w:ascii="Calibri" w:eastAsia="Calibri" w:hAnsi="Calibri" w:cs="Calibri"/>
          <w:color w:val="000000"/>
          <w:sz w:val="22"/>
          <w:szCs w:val="22"/>
        </w:rPr>
      </w:pPr>
      <w:bookmarkStart w:id="7" w:name="_Hlk202167332"/>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 xml:space="preserve">y con firma autógrafa del </w:t>
      </w:r>
      <w:r w:rsidRPr="002354A1">
        <w:rPr>
          <w:rFonts w:ascii="Calibri" w:eastAsia="Calibri" w:hAnsi="Calibri" w:cs="Calibri"/>
          <w:color w:val="000000"/>
          <w:sz w:val="22"/>
          <w:szCs w:val="22"/>
        </w:rPr>
        <w:t xml:space="preserve">representante o apoderado legal acreditado (ANEXO </w:t>
      </w:r>
      <w:r w:rsidR="005D18EC">
        <w:rPr>
          <w:rFonts w:ascii="Calibri" w:eastAsia="Calibri" w:hAnsi="Calibri" w:cs="Calibri"/>
          <w:color w:val="000000"/>
          <w:sz w:val="22"/>
          <w:szCs w:val="22"/>
        </w:rPr>
        <w:t>C</w:t>
      </w:r>
      <w:r w:rsidRPr="002354A1">
        <w:rPr>
          <w:rFonts w:ascii="Calibri" w:eastAsia="Calibri" w:hAnsi="Calibri" w:cs="Calibri"/>
          <w:color w:val="000000"/>
          <w:sz w:val="22"/>
          <w:szCs w:val="22"/>
        </w:rPr>
        <w:t>).</w:t>
      </w:r>
    </w:p>
    <w:bookmarkEnd w:id="7"/>
    <w:p w14:paraId="6D5CBCE7" w14:textId="77777777" w:rsidR="002354A1" w:rsidRPr="002354A1" w:rsidRDefault="002354A1" w:rsidP="002354A1">
      <w:pPr>
        <w:pBdr>
          <w:top w:val="nil"/>
          <w:left w:val="nil"/>
          <w:bottom w:val="nil"/>
          <w:right w:val="nil"/>
          <w:between w:val="nil"/>
        </w:pBdr>
        <w:ind w:left="720"/>
        <w:jc w:val="both"/>
        <w:rPr>
          <w:rFonts w:ascii="Calibri" w:eastAsia="Calibri" w:hAnsi="Calibri" w:cs="Calibri"/>
          <w:color w:val="000000"/>
          <w:sz w:val="22"/>
          <w:szCs w:val="22"/>
        </w:rPr>
      </w:pPr>
    </w:p>
    <w:p w14:paraId="6078B3E6" w14:textId="5EECF0EC" w:rsidR="002354A1" w:rsidRPr="002354A1" w:rsidRDefault="002354A1" w:rsidP="002354A1">
      <w:pPr>
        <w:numPr>
          <w:ilvl w:val="1"/>
          <w:numId w:val="16"/>
        </w:numPr>
        <w:ind w:right="284"/>
        <w:jc w:val="both"/>
        <w:rPr>
          <w:rFonts w:ascii="Calibri" w:eastAsia="Calibri" w:hAnsi="Calibri" w:cs="Calibri"/>
          <w:sz w:val="22"/>
          <w:szCs w:val="22"/>
        </w:rPr>
      </w:pPr>
      <w:r w:rsidRPr="002354A1">
        <w:rPr>
          <w:rFonts w:ascii="Calibri" w:eastAsia="Calibri" w:hAnsi="Calibri" w:cs="Calibri"/>
          <w:sz w:val="22"/>
          <w:szCs w:val="22"/>
        </w:rPr>
        <w:t xml:space="preserve">Carta compromiso antisoborno del licitante en hoja </w:t>
      </w:r>
      <w:r w:rsidRPr="005D18EC">
        <w:rPr>
          <w:rFonts w:ascii="Calibri" w:eastAsia="Calibri" w:hAnsi="Calibri" w:cs="Calibri"/>
          <w:sz w:val="22"/>
          <w:szCs w:val="22"/>
        </w:rPr>
        <w:t xml:space="preserve">membretada </w:t>
      </w:r>
      <w:r w:rsidRPr="005D18EC">
        <w:rPr>
          <w:rFonts w:ascii="Calibri" w:eastAsia="Calibri" w:hAnsi="Calibri" w:cs="Calibri"/>
          <w:color w:val="000000"/>
          <w:sz w:val="22"/>
          <w:szCs w:val="22"/>
        </w:rPr>
        <w:t xml:space="preserve">con firma autógrafa del representante o apoderado legal </w:t>
      </w:r>
      <w:proofErr w:type="gramStart"/>
      <w:r w:rsidRPr="005D18EC">
        <w:rPr>
          <w:rFonts w:ascii="Calibri" w:eastAsia="Calibri" w:hAnsi="Calibri" w:cs="Calibri"/>
          <w:color w:val="000000"/>
          <w:sz w:val="22"/>
          <w:szCs w:val="22"/>
        </w:rPr>
        <w:t>acreditado</w:t>
      </w:r>
      <w:r w:rsidRPr="005D18EC">
        <w:rPr>
          <w:rFonts w:ascii="Calibri" w:eastAsia="Calibri" w:hAnsi="Calibri" w:cs="Calibri"/>
          <w:sz w:val="22"/>
          <w:szCs w:val="22"/>
        </w:rPr>
        <w:t xml:space="preserve">  (</w:t>
      </w:r>
      <w:proofErr w:type="gramEnd"/>
      <w:r w:rsidRPr="005D18EC">
        <w:rPr>
          <w:rFonts w:ascii="Calibri" w:eastAsia="Calibri" w:hAnsi="Calibri" w:cs="Calibri"/>
          <w:sz w:val="22"/>
          <w:szCs w:val="22"/>
        </w:rPr>
        <w:t xml:space="preserve">ANEXO </w:t>
      </w:r>
      <w:r w:rsidR="005D18EC" w:rsidRPr="005D18EC">
        <w:rPr>
          <w:rFonts w:ascii="Calibri" w:eastAsia="Calibri" w:hAnsi="Calibri" w:cs="Calibri"/>
          <w:sz w:val="22"/>
          <w:szCs w:val="22"/>
        </w:rPr>
        <w:t>L</w:t>
      </w:r>
      <w:r w:rsidRPr="005D18EC">
        <w:rPr>
          <w:rFonts w:ascii="Calibri" w:eastAsia="Calibri" w:hAnsi="Calibri" w:cs="Calibri"/>
          <w:sz w:val="22"/>
          <w:szCs w:val="22"/>
        </w:rPr>
        <w:t>).</w:t>
      </w:r>
    </w:p>
    <w:p w14:paraId="525071AC"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525071AD" w14:textId="44EE90CD" w:rsidR="0044725E" w:rsidRPr="00EA5F6F"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proofErr w:type="spellStart"/>
      <w:r w:rsidR="00EA5F6F" w:rsidRPr="00EA5F6F">
        <w:rPr>
          <w:rFonts w:ascii="Calibri" w:eastAsia="Calibri" w:hAnsi="Calibri" w:cs="Calibri"/>
          <w:color w:val="000000"/>
          <w:sz w:val="22"/>
          <w:szCs w:val="22"/>
        </w:rPr>
        <w:t>aa</w:t>
      </w:r>
      <w:proofErr w:type="spellEnd"/>
      <w:r w:rsidRPr="00EA5F6F">
        <w:rPr>
          <w:rFonts w:ascii="Calibri" w:eastAsia="Calibri" w:hAnsi="Calibri" w:cs="Calibri"/>
          <w:color w:val="000000"/>
          <w:sz w:val="22"/>
          <w:szCs w:val="22"/>
        </w:rPr>
        <w:t>) del apartado VII. Condiciones.</w:t>
      </w:r>
    </w:p>
    <w:p w14:paraId="525071B2"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25071B3"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525071B4" w14:textId="77777777" w:rsidR="0044725E" w:rsidRDefault="0044725E">
      <w:pPr>
        <w:pBdr>
          <w:top w:val="nil"/>
          <w:left w:val="nil"/>
          <w:bottom w:val="nil"/>
          <w:right w:val="nil"/>
          <w:between w:val="nil"/>
        </w:pBdr>
        <w:ind w:left="349"/>
        <w:jc w:val="both"/>
        <w:rPr>
          <w:rFonts w:ascii="Calibri" w:eastAsia="Calibri" w:hAnsi="Calibri" w:cs="Calibri"/>
          <w:color w:val="000000"/>
          <w:sz w:val="22"/>
          <w:szCs w:val="22"/>
        </w:rPr>
      </w:pPr>
    </w:p>
    <w:p w14:paraId="049045C8" w14:textId="61999B4C" w:rsidR="00A039DE" w:rsidRDefault="0017223F">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Pr>
          <w:rFonts w:ascii="Calibri" w:eastAsia="Calibri" w:hAnsi="Calibri" w:cs="Calibri"/>
          <w:color w:val="000000"/>
          <w:sz w:val="22"/>
          <w:szCs w:val="22"/>
        </w:rPr>
        <w:t>en  la</w:t>
      </w:r>
      <w:proofErr w:type="gramEnd"/>
      <w:r>
        <w:rPr>
          <w:rFonts w:ascii="Calibri" w:eastAsia="Calibri" w:hAnsi="Calibri" w:cs="Calibri"/>
          <w:color w:val="000000"/>
          <w:sz w:val="22"/>
          <w:szCs w:val="22"/>
        </w:rPr>
        <w:t xml:space="preserve"> partida respectiva.</w:t>
      </w:r>
    </w:p>
    <w:p w14:paraId="3EFA704A" w14:textId="77777777" w:rsidR="00A039DE" w:rsidRDefault="00A039DE">
      <w:pPr>
        <w:pBdr>
          <w:top w:val="nil"/>
          <w:left w:val="nil"/>
          <w:bottom w:val="nil"/>
          <w:right w:val="nil"/>
          <w:between w:val="nil"/>
        </w:pBdr>
        <w:ind w:left="709"/>
        <w:jc w:val="both"/>
        <w:rPr>
          <w:rFonts w:ascii="Calibri" w:eastAsia="Calibri" w:hAnsi="Calibri" w:cs="Calibri"/>
          <w:color w:val="000000"/>
          <w:sz w:val="22"/>
          <w:szCs w:val="22"/>
        </w:rPr>
      </w:pPr>
    </w:p>
    <w:p w14:paraId="525071B5" w14:textId="2DD1B857" w:rsidR="0044725E" w:rsidRDefault="0017223F">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525071B6"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525071B9" w14:textId="77777777" w:rsidR="0044725E" w:rsidRDefault="0017223F">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525071BA"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525071D4"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14:paraId="525071D5"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525071D6" w14:textId="7A4FB320"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w:t>
      </w:r>
      <w:r w:rsidR="007845BE">
        <w:rPr>
          <w:rFonts w:ascii="Calibri" w:eastAsia="Calibri" w:hAnsi="Calibri" w:cs="Calibri"/>
          <w:color w:val="000000"/>
          <w:sz w:val="22"/>
          <w:szCs w:val="22"/>
        </w:rPr>
        <w:t xml:space="preserve">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CA3B61">
        <w:rPr>
          <w:rFonts w:ascii="Calibri" w:eastAsia="Calibri" w:hAnsi="Calibri" w:cs="Calibri"/>
          <w:b/>
          <w:color w:val="000000"/>
          <w:sz w:val="22"/>
          <w:szCs w:val="22"/>
        </w:rPr>
        <w:t>marca y modelo  ofertados</w:t>
      </w:r>
      <w:r w:rsidRPr="00CA3B61">
        <w:rPr>
          <w:rFonts w:ascii="Calibri" w:eastAsia="Calibri" w:hAnsi="Calibri" w:cs="Calibri"/>
          <w:color w:val="000000"/>
          <w:sz w:val="22"/>
          <w:szCs w:val="22"/>
        </w:rPr>
        <w:t>, de conformida</w:t>
      </w:r>
      <w:r>
        <w:rPr>
          <w:rFonts w:ascii="Calibri" w:eastAsia="Calibri" w:hAnsi="Calibri" w:cs="Calibri"/>
          <w:color w:val="000000"/>
          <w:sz w:val="22"/>
          <w:szCs w:val="22"/>
        </w:rPr>
        <w:t>d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525071D9" w14:textId="77777777" w:rsidR="0044725E" w:rsidRDefault="0044725E">
      <w:pPr>
        <w:pBdr>
          <w:top w:val="nil"/>
          <w:left w:val="nil"/>
          <w:bottom w:val="nil"/>
          <w:right w:val="nil"/>
          <w:between w:val="nil"/>
        </w:pBdr>
        <w:ind w:left="709"/>
        <w:jc w:val="both"/>
        <w:rPr>
          <w:rFonts w:ascii="Calibri" w:eastAsia="Calibri" w:hAnsi="Calibri" w:cs="Calibri"/>
          <w:b/>
          <w:color w:val="000000"/>
          <w:sz w:val="22"/>
          <w:szCs w:val="22"/>
        </w:rPr>
      </w:pPr>
    </w:p>
    <w:p w14:paraId="525071DA" w14:textId="7C2F5D25" w:rsidR="0044725E" w:rsidRDefault="0017223F">
      <w:pPr>
        <w:pBdr>
          <w:top w:val="nil"/>
          <w:left w:val="nil"/>
          <w:bottom w:val="nil"/>
          <w:right w:val="nil"/>
          <w:between w:val="nil"/>
        </w:pBdr>
        <w:jc w:val="both"/>
        <w:rPr>
          <w:rFonts w:ascii="Calibri" w:eastAsia="Calibri" w:hAnsi="Calibri" w:cs="Calibri"/>
          <w:color w:val="000000"/>
          <w:sz w:val="22"/>
          <w:szCs w:val="22"/>
        </w:rPr>
      </w:pPr>
      <w:bookmarkStart w:id="8" w:name="_Hlk202167530"/>
      <w:r>
        <w:rPr>
          <w:rFonts w:ascii="Calibri" w:eastAsia="Calibri" w:hAnsi="Calibri" w:cs="Calibri"/>
          <w:b/>
          <w:color w:val="000000"/>
          <w:sz w:val="22"/>
          <w:szCs w:val="22"/>
        </w:rPr>
        <w:t>Requisitos adicionales para participar en las partida</w:t>
      </w:r>
      <w:r w:rsidR="00A039DE">
        <w:rPr>
          <w:rFonts w:ascii="Calibri" w:eastAsia="Calibri" w:hAnsi="Calibri" w:cs="Calibri"/>
          <w:b/>
          <w:color w:val="000000"/>
          <w:sz w:val="22"/>
          <w:szCs w:val="22"/>
        </w:rPr>
        <w:t xml:space="preserve">s 11, 16 y 28: </w:t>
      </w:r>
    </w:p>
    <w:bookmarkEnd w:id="8"/>
    <w:p w14:paraId="525071DB"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13F6D0EC" w14:textId="02E8C883" w:rsidR="00A039DE" w:rsidRDefault="00A039DE" w:rsidP="00A039DE">
      <w:pPr>
        <w:pStyle w:val="Prrafodelista"/>
        <w:numPr>
          <w:ilvl w:val="1"/>
          <w:numId w:val="16"/>
        </w:numPr>
        <w:rPr>
          <w:rFonts w:ascii="Calibri" w:eastAsia="Calibri" w:hAnsi="Calibri" w:cs="Calibri"/>
          <w:color w:val="000000"/>
          <w:sz w:val="22"/>
          <w:szCs w:val="22"/>
        </w:rPr>
      </w:pPr>
      <w:r w:rsidRPr="00A039DE">
        <w:rPr>
          <w:rFonts w:ascii="Calibri" w:eastAsia="Calibri" w:hAnsi="Calibri" w:cs="Calibri"/>
          <w:color w:val="000000"/>
          <w:sz w:val="22"/>
          <w:szCs w:val="22"/>
        </w:rPr>
        <w:t>Copia de la Constancia de Visita emitida por la entidad/dependencia correspondiente con sello y/o firma.</w:t>
      </w:r>
    </w:p>
    <w:p w14:paraId="1EA8D57D" w14:textId="77777777" w:rsidR="00455549" w:rsidRDefault="00455549" w:rsidP="00455549">
      <w:pPr>
        <w:rPr>
          <w:rFonts w:ascii="Calibri" w:eastAsia="Calibri" w:hAnsi="Calibri" w:cs="Calibri"/>
          <w:color w:val="000000"/>
          <w:sz w:val="22"/>
          <w:szCs w:val="22"/>
        </w:rPr>
      </w:pPr>
    </w:p>
    <w:p w14:paraId="1F6340A5" w14:textId="77777777" w:rsidR="007F48EE" w:rsidRDefault="007F48EE" w:rsidP="00455549">
      <w:pPr>
        <w:rPr>
          <w:rFonts w:ascii="Calibri" w:eastAsia="Calibri" w:hAnsi="Calibri" w:cs="Calibri"/>
          <w:color w:val="000000"/>
          <w:sz w:val="22"/>
          <w:szCs w:val="22"/>
        </w:rPr>
      </w:pPr>
    </w:p>
    <w:p w14:paraId="338BF6F7" w14:textId="77777777" w:rsidR="007F48EE" w:rsidRDefault="007F48EE" w:rsidP="00455549">
      <w:pPr>
        <w:rPr>
          <w:rFonts w:ascii="Calibri" w:eastAsia="Calibri" w:hAnsi="Calibri" w:cs="Calibri"/>
          <w:color w:val="000000"/>
          <w:sz w:val="22"/>
          <w:szCs w:val="22"/>
        </w:rPr>
      </w:pPr>
    </w:p>
    <w:p w14:paraId="363D7381" w14:textId="77777777" w:rsidR="007F48EE" w:rsidRDefault="007F48EE" w:rsidP="00455549">
      <w:pPr>
        <w:rPr>
          <w:rFonts w:ascii="Calibri" w:eastAsia="Calibri" w:hAnsi="Calibri" w:cs="Calibri"/>
          <w:color w:val="000000"/>
          <w:sz w:val="22"/>
          <w:szCs w:val="22"/>
        </w:rPr>
      </w:pPr>
    </w:p>
    <w:p w14:paraId="500CC7C5" w14:textId="0DAF71AE" w:rsidR="00455549" w:rsidRDefault="00455549" w:rsidP="00455549">
      <w:pPr>
        <w:rPr>
          <w:rFonts w:ascii="Calibri" w:eastAsia="Calibri" w:hAnsi="Calibri" w:cs="Calibri"/>
          <w:b/>
          <w:bCs/>
          <w:color w:val="000000"/>
          <w:sz w:val="22"/>
          <w:szCs w:val="22"/>
        </w:rPr>
      </w:pPr>
      <w:r w:rsidRPr="00455549">
        <w:rPr>
          <w:rFonts w:ascii="Calibri" w:eastAsia="Calibri" w:hAnsi="Calibri" w:cs="Calibri"/>
          <w:b/>
          <w:bCs/>
          <w:color w:val="000000"/>
          <w:sz w:val="22"/>
          <w:szCs w:val="22"/>
        </w:rPr>
        <w:lastRenderedPageBreak/>
        <w:t>Requisitos adicionales para participar en la partida 19:</w:t>
      </w:r>
    </w:p>
    <w:p w14:paraId="7EA65159" w14:textId="77777777" w:rsidR="007335CF" w:rsidRPr="00455549" w:rsidRDefault="007335CF" w:rsidP="00455549">
      <w:pPr>
        <w:rPr>
          <w:rFonts w:ascii="Calibri" w:eastAsia="Calibri" w:hAnsi="Calibri" w:cs="Calibri"/>
          <w:b/>
          <w:bCs/>
          <w:color w:val="000000"/>
          <w:sz w:val="22"/>
          <w:szCs w:val="22"/>
        </w:rPr>
      </w:pPr>
    </w:p>
    <w:p w14:paraId="2B4BA850" w14:textId="0AFEE6D4" w:rsidR="00455549" w:rsidRDefault="007335CF" w:rsidP="00B43A4A">
      <w:pPr>
        <w:pStyle w:val="Prrafodelista"/>
        <w:numPr>
          <w:ilvl w:val="1"/>
          <w:numId w:val="16"/>
        </w:numPr>
        <w:jc w:val="both"/>
        <w:rPr>
          <w:rFonts w:ascii="Calibri" w:eastAsia="Calibri" w:hAnsi="Calibri" w:cs="Calibri"/>
          <w:color w:val="000000"/>
          <w:sz w:val="22"/>
          <w:szCs w:val="22"/>
        </w:rPr>
      </w:pPr>
      <w:r w:rsidRPr="00877037">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 brindará la capacitación de conformidad a lo establecido en el inciso i) del apartado II. Información específica de la licitación</w:t>
      </w:r>
      <w:r>
        <w:rPr>
          <w:rFonts w:ascii="Calibri" w:eastAsia="Calibri" w:hAnsi="Calibri" w:cs="Calibri"/>
          <w:color w:val="000000"/>
          <w:sz w:val="22"/>
          <w:szCs w:val="22"/>
        </w:rPr>
        <w:t>.</w:t>
      </w:r>
    </w:p>
    <w:p w14:paraId="3B3FB2F5" w14:textId="77777777" w:rsidR="00A039DE" w:rsidRDefault="00A039DE" w:rsidP="00A039DE">
      <w:pPr>
        <w:rPr>
          <w:rFonts w:ascii="Calibri" w:eastAsia="Calibri" w:hAnsi="Calibri" w:cs="Calibri"/>
          <w:color w:val="000000"/>
          <w:sz w:val="22"/>
          <w:szCs w:val="22"/>
        </w:rPr>
      </w:pPr>
    </w:p>
    <w:p w14:paraId="2BB46CF7" w14:textId="183B6118" w:rsidR="00A039DE" w:rsidRDefault="00A039DE" w:rsidP="00A039DE">
      <w:pPr>
        <w:rPr>
          <w:rFonts w:ascii="Calibri" w:eastAsia="Calibri" w:hAnsi="Calibri" w:cs="Calibri"/>
          <w:b/>
          <w:bCs/>
          <w:color w:val="000000"/>
          <w:sz w:val="22"/>
          <w:szCs w:val="22"/>
        </w:rPr>
      </w:pPr>
      <w:r>
        <w:rPr>
          <w:rFonts w:ascii="Calibri" w:eastAsia="Calibri" w:hAnsi="Calibri" w:cs="Calibri"/>
          <w:b/>
          <w:bCs/>
          <w:color w:val="000000"/>
          <w:sz w:val="22"/>
          <w:szCs w:val="22"/>
        </w:rPr>
        <w:t xml:space="preserve">Requisitos adicionales para participar en las partidas </w:t>
      </w:r>
      <w:r w:rsidR="00E978B0" w:rsidRPr="00E978B0">
        <w:rPr>
          <w:rFonts w:ascii="Calibri" w:eastAsia="Calibri" w:hAnsi="Calibri" w:cs="Calibri"/>
          <w:b/>
          <w:bCs/>
          <w:color w:val="000000"/>
          <w:sz w:val="22"/>
          <w:szCs w:val="22"/>
        </w:rPr>
        <w:t>1</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3</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5</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7</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8</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9</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10</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11</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12</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13</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16</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17</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18</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19</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20</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21</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22</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23</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24</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25</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27</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28</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31</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33</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35</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36</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37</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38</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40</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41</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42</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43</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44</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45</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46</w:t>
      </w:r>
      <w:r w:rsidR="00E978B0">
        <w:rPr>
          <w:rFonts w:ascii="Calibri" w:eastAsia="Calibri" w:hAnsi="Calibri" w:cs="Calibri"/>
          <w:b/>
          <w:bCs/>
          <w:color w:val="000000"/>
          <w:sz w:val="22"/>
          <w:szCs w:val="22"/>
        </w:rPr>
        <w:t xml:space="preserve">, </w:t>
      </w:r>
      <w:r w:rsidR="00E978B0" w:rsidRPr="00E978B0">
        <w:rPr>
          <w:rFonts w:ascii="Calibri" w:eastAsia="Calibri" w:hAnsi="Calibri" w:cs="Calibri"/>
          <w:b/>
          <w:bCs/>
          <w:color w:val="000000"/>
          <w:sz w:val="22"/>
          <w:szCs w:val="22"/>
        </w:rPr>
        <w:t>47</w:t>
      </w:r>
      <w:r w:rsidR="00E978B0">
        <w:rPr>
          <w:rFonts w:ascii="Calibri" w:eastAsia="Calibri" w:hAnsi="Calibri" w:cs="Calibri"/>
          <w:b/>
          <w:bCs/>
          <w:color w:val="000000"/>
          <w:sz w:val="22"/>
          <w:szCs w:val="22"/>
        </w:rPr>
        <w:t xml:space="preserve"> y </w:t>
      </w:r>
      <w:r w:rsidR="00E978B0" w:rsidRPr="00E978B0">
        <w:rPr>
          <w:rFonts w:ascii="Calibri" w:eastAsia="Calibri" w:hAnsi="Calibri" w:cs="Calibri"/>
          <w:b/>
          <w:bCs/>
          <w:color w:val="000000"/>
          <w:sz w:val="22"/>
          <w:szCs w:val="22"/>
        </w:rPr>
        <w:t>48</w:t>
      </w:r>
      <w:r w:rsidR="00E978B0">
        <w:rPr>
          <w:rFonts w:ascii="Calibri" w:eastAsia="Calibri" w:hAnsi="Calibri" w:cs="Calibri"/>
          <w:b/>
          <w:bCs/>
          <w:color w:val="000000"/>
          <w:sz w:val="22"/>
          <w:szCs w:val="22"/>
        </w:rPr>
        <w:t>.</w:t>
      </w:r>
    </w:p>
    <w:p w14:paraId="4F97B459" w14:textId="77777777" w:rsidR="00B405E1" w:rsidRPr="00A039DE" w:rsidRDefault="00B405E1" w:rsidP="00A039DE">
      <w:pPr>
        <w:rPr>
          <w:rFonts w:ascii="Calibri" w:eastAsia="Calibri" w:hAnsi="Calibri" w:cs="Calibri"/>
          <w:b/>
          <w:bCs/>
          <w:color w:val="000000"/>
          <w:sz w:val="22"/>
          <w:szCs w:val="22"/>
        </w:rPr>
      </w:pPr>
    </w:p>
    <w:p w14:paraId="525071DC" w14:textId="27894C04" w:rsidR="0044725E" w:rsidRDefault="002D356E">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w:t>
      </w:r>
    </w:p>
    <w:p w14:paraId="525071D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DE" w14:textId="39644F89" w:rsidR="0044725E" w:rsidRDefault="00BC55C6">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w:t>
      </w:r>
    </w:p>
    <w:p w14:paraId="45FCE95B" w14:textId="77777777" w:rsidR="0024293B" w:rsidRDefault="0024293B" w:rsidP="0024293B">
      <w:pPr>
        <w:pStyle w:val="Prrafodelista"/>
        <w:rPr>
          <w:rFonts w:ascii="Calibri" w:eastAsia="Calibri" w:hAnsi="Calibri" w:cs="Calibri"/>
          <w:color w:val="000000"/>
          <w:sz w:val="22"/>
          <w:szCs w:val="22"/>
        </w:rPr>
      </w:pPr>
    </w:p>
    <w:p w14:paraId="7B1DEC3D" w14:textId="7B9F1F7C" w:rsidR="0024293B" w:rsidRDefault="0024293B" w:rsidP="0024293B">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no se especifique en el Anexo I, el periodo de la garantía de fábrica deberá ser de mínimo un año</w:t>
      </w:r>
      <w:r>
        <w:rPr>
          <w:rFonts w:ascii="Calibri" w:eastAsia="Calibri" w:hAnsi="Calibri" w:cs="Calibri"/>
          <w:color w:val="000000"/>
          <w:sz w:val="22"/>
          <w:szCs w:val="22"/>
        </w:rPr>
        <w:t>.</w:t>
      </w:r>
    </w:p>
    <w:p w14:paraId="4CD3EB36" w14:textId="77777777" w:rsidR="0024293B" w:rsidRDefault="0024293B" w:rsidP="0024293B">
      <w:pPr>
        <w:pBdr>
          <w:top w:val="nil"/>
          <w:left w:val="nil"/>
          <w:bottom w:val="nil"/>
          <w:right w:val="nil"/>
          <w:between w:val="nil"/>
        </w:pBdr>
        <w:ind w:left="709"/>
        <w:jc w:val="both"/>
        <w:rPr>
          <w:rFonts w:ascii="Calibri" w:eastAsia="Calibri" w:hAnsi="Calibri" w:cs="Calibri"/>
          <w:color w:val="000000"/>
          <w:sz w:val="22"/>
          <w:szCs w:val="22"/>
        </w:rPr>
      </w:pPr>
    </w:p>
    <w:p w14:paraId="531DC277" w14:textId="69F6CB75" w:rsidR="003F28B1" w:rsidRDefault="003F28B1" w:rsidP="0024293B">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la garantía de fábrica sea menor a los periodos enunciados, el proveedor adjudicado deberá presentar Extensión de Garantía al momento de la entrega de los bienes</w:t>
      </w:r>
      <w:r>
        <w:rPr>
          <w:rFonts w:ascii="Calibri" w:eastAsia="Calibri" w:hAnsi="Calibri" w:cs="Calibri"/>
          <w:color w:val="000000"/>
          <w:sz w:val="22"/>
          <w:szCs w:val="22"/>
        </w:rPr>
        <w:t>.</w:t>
      </w:r>
    </w:p>
    <w:p w14:paraId="4E9DA954" w14:textId="77777777" w:rsidR="00206160" w:rsidRDefault="00206160" w:rsidP="0024293B">
      <w:pPr>
        <w:pBdr>
          <w:top w:val="nil"/>
          <w:left w:val="nil"/>
          <w:bottom w:val="nil"/>
          <w:right w:val="nil"/>
          <w:between w:val="nil"/>
        </w:pBdr>
        <w:ind w:left="709"/>
        <w:jc w:val="both"/>
        <w:rPr>
          <w:rFonts w:ascii="Calibri" w:eastAsia="Calibri" w:hAnsi="Calibri" w:cs="Calibri"/>
          <w:color w:val="000000"/>
          <w:sz w:val="22"/>
          <w:szCs w:val="22"/>
        </w:rPr>
      </w:pPr>
    </w:p>
    <w:p w14:paraId="6FFFBBCE" w14:textId="31CCC3A7" w:rsidR="00206160" w:rsidRDefault="00206160" w:rsidP="00206160">
      <w:pPr>
        <w:pBdr>
          <w:top w:val="nil"/>
          <w:left w:val="nil"/>
          <w:bottom w:val="nil"/>
          <w:right w:val="nil"/>
          <w:between w:val="nil"/>
        </w:pBd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color w:val="000000"/>
          <w:sz w:val="22"/>
          <w:szCs w:val="22"/>
        </w:rPr>
        <w:t>.</w:t>
      </w:r>
    </w:p>
    <w:p w14:paraId="5A6301F3" w14:textId="77777777" w:rsidR="00206160" w:rsidRDefault="00206160" w:rsidP="00206160">
      <w:pPr>
        <w:pBdr>
          <w:top w:val="nil"/>
          <w:left w:val="nil"/>
          <w:bottom w:val="nil"/>
          <w:right w:val="nil"/>
          <w:between w:val="nil"/>
        </w:pBdr>
        <w:jc w:val="both"/>
        <w:rPr>
          <w:rFonts w:ascii="Calibri" w:eastAsia="Calibri" w:hAnsi="Calibri" w:cs="Calibri"/>
          <w:color w:val="000000"/>
          <w:sz w:val="22"/>
          <w:szCs w:val="22"/>
        </w:rPr>
      </w:pPr>
    </w:p>
    <w:p w14:paraId="145B1140" w14:textId="591B460C" w:rsidR="00F348C1" w:rsidRDefault="00F348C1" w:rsidP="00206160">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 xml:space="preserve">Adicionalmente para </w:t>
      </w:r>
      <w:r w:rsidR="00035360">
        <w:rPr>
          <w:rFonts w:ascii="Calibri" w:eastAsia="Calibri" w:hAnsi="Calibri" w:cs="Calibri"/>
          <w:b/>
          <w:bCs/>
          <w:color w:val="000000"/>
          <w:sz w:val="22"/>
          <w:szCs w:val="22"/>
        </w:rPr>
        <w:t>la partida 28:</w:t>
      </w:r>
    </w:p>
    <w:p w14:paraId="7152131F" w14:textId="77777777" w:rsidR="00035360" w:rsidRDefault="00035360" w:rsidP="00206160">
      <w:pPr>
        <w:pBdr>
          <w:top w:val="nil"/>
          <w:left w:val="nil"/>
          <w:bottom w:val="nil"/>
          <w:right w:val="nil"/>
          <w:between w:val="nil"/>
        </w:pBdr>
        <w:jc w:val="both"/>
        <w:rPr>
          <w:rFonts w:ascii="Calibri" w:eastAsia="Calibri" w:hAnsi="Calibri" w:cs="Calibri"/>
          <w:b/>
          <w:bCs/>
          <w:color w:val="000000"/>
          <w:sz w:val="22"/>
          <w:szCs w:val="22"/>
        </w:rPr>
      </w:pPr>
    </w:p>
    <w:p w14:paraId="48CED8FB" w14:textId="1B3B30C6" w:rsidR="00035360" w:rsidRPr="00035360" w:rsidRDefault="00035360" w:rsidP="0003536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877037">
        <w:rPr>
          <w:rFonts w:ascii="Calibri" w:eastAsia="Calibri" w:hAnsi="Calibri" w:cs="Calibri"/>
          <w:color w:val="000000"/>
          <w:sz w:val="22"/>
          <w:szCs w:val="22"/>
        </w:rPr>
        <w:t xml:space="preserve">Carta compromiso con firma autógrafa del representante o apoderado legal del licitante donde manifieste bajo protesta de decir verdad </w:t>
      </w:r>
      <w:proofErr w:type="gramStart"/>
      <w:r w:rsidRPr="00877037">
        <w:rPr>
          <w:rFonts w:ascii="Calibri" w:eastAsia="Calibri" w:hAnsi="Calibri" w:cs="Calibri"/>
          <w:color w:val="000000"/>
          <w:sz w:val="22"/>
          <w:szCs w:val="22"/>
        </w:rPr>
        <w:t>que</w:t>
      </w:r>
      <w:proofErr w:type="gramEnd"/>
      <w:r w:rsidRPr="00877037">
        <w:rPr>
          <w:rFonts w:ascii="Calibri" w:eastAsia="Calibri" w:hAnsi="Calibri" w:cs="Calibri"/>
          <w:color w:val="000000"/>
          <w:sz w:val="22"/>
          <w:szCs w:val="22"/>
        </w:rPr>
        <w:t xml:space="preserve"> en caso de resultar adjudicado</w:t>
      </w:r>
      <w:r w:rsidR="00536B5A">
        <w:rPr>
          <w:rFonts w:ascii="Calibri" w:eastAsia="Calibri" w:hAnsi="Calibri" w:cs="Calibri"/>
          <w:color w:val="000000"/>
          <w:sz w:val="22"/>
          <w:szCs w:val="22"/>
        </w:rPr>
        <w:t>,</w:t>
      </w:r>
      <w:r w:rsidRPr="00877037">
        <w:rPr>
          <w:rFonts w:ascii="Calibri" w:eastAsia="Calibri" w:hAnsi="Calibri" w:cs="Calibri"/>
          <w:color w:val="000000"/>
          <w:sz w:val="22"/>
          <w:szCs w:val="22"/>
        </w:rPr>
        <w:t xml:space="preserve"> </w:t>
      </w:r>
      <w:r w:rsidR="00695686" w:rsidRPr="00695686">
        <w:rPr>
          <w:rFonts w:ascii="Calibri" w:eastAsia="Calibri" w:hAnsi="Calibri" w:cs="Calibri"/>
          <w:color w:val="000000"/>
          <w:sz w:val="22"/>
          <w:szCs w:val="22"/>
        </w:rPr>
        <w:t xml:space="preserve">el arranque </w:t>
      </w:r>
      <w:r w:rsidR="00695686">
        <w:rPr>
          <w:rFonts w:ascii="Calibri" w:eastAsia="Calibri" w:hAnsi="Calibri" w:cs="Calibri"/>
          <w:color w:val="000000"/>
          <w:sz w:val="22"/>
          <w:szCs w:val="22"/>
        </w:rPr>
        <w:t xml:space="preserve">y puesta en marcha del equipo deberá ser realizado por personal certificado </w:t>
      </w:r>
      <w:r w:rsidR="00BB129C">
        <w:rPr>
          <w:rFonts w:ascii="Calibri" w:eastAsia="Calibri" w:hAnsi="Calibri" w:cs="Calibri"/>
          <w:color w:val="000000"/>
          <w:sz w:val="22"/>
          <w:szCs w:val="22"/>
        </w:rPr>
        <w:t>para la solución ofertada</w:t>
      </w:r>
      <w:r w:rsidR="00867094">
        <w:rPr>
          <w:rFonts w:ascii="Calibri" w:eastAsia="Calibri" w:hAnsi="Calibri" w:cs="Calibri"/>
          <w:color w:val="000000"/>
          <w:sz w:val="22"/>
          <w:szCs w:val="22"/>
        </w:rPr>
        <w:t xml:space="preserve">, lo cual </w:t>
      </w:r>
      <w:r w:rsidR="00973180">
        <w:rPr>
          <w:rFonts w:ascii="Calibri" w:eastAsia="Calibri" w:hAnsi="Calibri" w:cs="Calibri"/>
          <w:color w:val="000000"/>
          <w:sz w:val="22"/>
          <w:szCs w:val="22"/>
        </w:rPr>
        <w:t>deberá acreditar al momento de la instalación</w:t>
      </w:r>
      <w:r w:rsidR="007E40DB">
        <w:rPr>
          <w:rFonts w:ascii="Calibri" w:eastAsia="Calibri" w:hAnsi="Calibri" w:cs="Calibri"/>
          <w:color w:val="000000"/>
          <w:sz w:val="22"/>
          <w:szCs w:val="22"/>
        </w:rPr>
        <w:t>.</w:t>
      </w:r>
    </w:p>
    <w:p w14:paraId="704ACCE0" w14:textId="77777777" w:rsidR="00035360" w:rsidRDefault="00035360" w:rsidP="00206160">
      <w:pPr>
        <w:pBdr>
          <w:top w:val="nil"/>
          <w:left w:val="nil"/>
          <w:bottom w:val="nil"/>
          <w:right w:val="nil"/>
          <w:between w:val="nil"/>
        </w:pBdr>
        <w:jc w:val="both"/>
        <w:rPr>
          <w:rFonts w:ascii="Calibri" w:eastAsia="Calibri" w:hAnsi="Calibri" w:cs="Calibri"/>
          <w:b/>
          <w:bCs/>
          <w:color w:val="000000"/>
          <w:sz w:val="22"/>
          <w:szCs w:val="22"/>
        </w:rPr>
      </w:pPr>
    </w:p>
    <w:p w14:paraId="1ACCCA78" w14:textId="4FC6B002" w:rsidR="00206160" w:rsidRPr="00206160" w:rsidRDefault="00206160" w:rsidP="00206160">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 xml:space="preserve">Requisitos adicionales para participar en las partidas </w:t>
      </w:r>
      <w:r w:rsidR="00E76861" w:rsidRPr="00E76861">
        <w:rPr>
          <w:rFonts w:ascii="Calibri" w:eastAsia="Calibri" w:hAnsi="Calibri" w:cs="Calibri"/>
          <w:b/>
          <w:bCs/>
          <w:color w:val="000000"/>
          <w:sz w:val="22"/>
          <w:szCs w:val="22"/>
        </w:rPr>
        <w:t>2</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4</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6</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14</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15</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26</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29</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30</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32</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34</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39</w:t>
      </w:r>
      <w:r w:rsidR="00E76861">
        <w:rPr>
          <w:rFonts w:ascii="Calibri" w:eastAsia="Calibri" w:hAnsi="Calibri" w:cs="Calibri"/>
          <w:b/>
          <w:bCs/>
          <w:color w:val="000000"/>
          <w:sz w:val="22"/>
          <w:szCs w:val="22"/>
        </w:rPr>
        <w:t xml:space="preserve">, </w:t>
      </w:r>
      <w:r w:rsidR="00E76861" w:rsidRPr="00E76861">
        <w:rPr>
          <w:rFonts w:ascii="Calibri" w:eastAsia="Calibri" w:hAnsi="Calibri" w:cs="Calibri"/>
          <w:b/>
          <w:bCs/>
          <w:color w:val="000000"/>
          <w:sz w:val="22"/>
          <w:szCs w:val="22"/>
        </w:rPr>
        <w:t>49</w:t>
      </w:r>
      <w:r w:rsidR="00E76861">
        <w:rPr>
          <w:rFonts w:ascii="Calibri" w:eastAsia="Calibri" w:hAnsi="Calibri" w:cs="Calibri"/>
          <w:b/>
          <w:bCs/>
          <w:color w:val="000000"/>
          <w:sz w:val="22"/>
          <w:szCs w:val="22"/>
        </w:rPr>
        <w:t xml:space="preserve"> y </w:t>
      </w:r>
      <w:r w:rsidR="00E76861" w:rsidRPr="00E76861">
        <w:rPr>
          <w:rFonts w:ascii="Calibri" w:eastAsia="Calibri" w:hAnsi="Calibri" w:cs="Calibri"/>
          <w:b/>
          <w:bCs/>
          <w:color w:val="000000"/>
          <w:sz w:val="22"/>
          <w:szCs w:val="22"/>
        </w:rPr>
        <w:t>50</w:t>
      </w:r>
      <w:r>
        <w:rPr>
          <w:rFonts w:ascii="Calibri" w:eastAsia="Calibri" w:hAnsi="Calibri" w:cs="Calibri"/>
          <w:b/>
          <w:bCs/>
          <w:color w:val="000000"/>
          <w:sz w:val="22"/>
          <w:szCs w:val="22"/>
        </w:rPr>
        <w:t>:</w:t>
      </w:r>
    </w:p>
    <w:p w14:paraId="525071D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62BC877" w14:textId="4B106CB4" w:rsidR="00593C5F" w:rsidRDefault="00593C5F">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w:t>
      </w:r>
    </w:p>
    <w:p w14:paraId="063533F6" w14:textId="77777777" w:rsidR="00593C5F" w:rsidRDefault="00593C5F" w:rsidP="002D6B89">
      <w:pPr>
        <w:pBdr>
          <w:top w:val="nil"/>
          <w:left w:val="nil"/>
          <w:bottom w:val="nil"/>
          <w:right w:val="nil"/>
          <w:between w:val="nil"/>
        </w:pBdr>
        <w:ind w:left="709"/>
        <w:jc w:val="both"/>
        <w:rPr>
          <w:rFonts w:ascii="Calibri" w:eastAsia="Calibri" w:hAnsi="Calibri" w:cs="Calibri"/>
          <w:color w:val="000000"/>
          <w:sz w:val="22"/>
          <w:szCs w:val="22"/>
        </w:rPr>
      </w:pPr>
    </w:p>
    <w:p w14:paraId="525071E0" w14:textId="2D54C9A0" w:rsidR="0044725E" w:rsidRDefault="002D6B89">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 xml:space="preserve">Carta del fabricante con firma autógrafa del representante o apoderado legal donde señale que responderá para la aplicación de las garantías de fábrica, de mano de obra, </w:t>
      </w:r>
      <w:r w:rsidRPr="00E861C5">
        <w:rPr>
          <w:rFonts w:ascii="Calibri" w:eastAsia="Calibri" w:hAnsi="Calibri" w:cs="Calibri"/>
          <w:color w:val="000000"/>
          <w:sz w:val="22"/>
          <w:szCs w:val="22"/>
        </w:rPr>
        <w:lastRenderedPageBreak/>
        <w:t>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w:t>
      </w:r>
    </w:p>
    <w:p w14:paraId="6235CD0A" w14:textId="77777777" w:rsidR="002D6B89" w:rsidRDefault="002D6B89" w:rsidP="002D6B89">
      <w:pPr>
        <w:pStyle w:val="Prrafodelista"/>
        <w:rPr>
          <w:rFonts w:ascii="Calibri" w:eastAsia="Calibri" w:hAnsi="Calibri" w:cs="Calibri"/>
          <w:color w:val="000000"/>
          <w:sz w:val="22"/>
          <w:szCs w:val="22"/>
        </w:rPr>
      </w:pPr>
    </w:p>
    <w:p w14:paraId="27898811" w14:textId="3148241D" w:rsidR="002D6B89" w:rsidRDefault="006B5358" w:rsidP="006B5358">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no se especifique en el Anexo I, el periodo de la garantía de fábrica deberá ser de mínimo un año</w:t>
      </w:r>
      <w:r>
        <w:rPr>
          <w:rFonts w:ascii="Calibri" w:eastAsia="Calibri" w:hAnsi="Calibri" w:cs="Calibri"/>
          <w:color w:val="000000"/>
          <w:sz w:val="22"/>
          <w:szCs w:val="22"/>
        </w:rPr>
        <w:t>.</w:t>
      </w:r>
    </w:p>
    <w:p w14:paraId="4A416D9D" w14:textId="77777777" w:rsidR="006B5358" w:rsidRDefault="006B5358" w:rsidP="006B5358">
      <w:pPr>
        <w:pBdr>
          <w:top w:val="nil"/>
          <w:left w:val="nil"/>
          <w:bottom w:val="nil"/>
          <w:right w:val="nil"/>
          <w:between w:val="nil"/>
        </w:pBdr>
        <w:ind w:left="709"/>
        <w:jc w:val="both"/>
        <w:rPr>
          <w:rFonts w:ascii="Calibri" w:eastAsia="Calibri" w:hAnsi="Calibri" w:cs="Calibri"/>
          <w:color w:val="000000"/>
          <w:sz w:val="22"/>
          <w:szCs w:val="22"/>
        </w:rPr>
      </w:pPr>
    </w:p>
    <w:p w14:paraId="4A1B47F4" w14:textId="14A60E0D" w:rsidR="006B5358" w:rsidRDefault="00A8045A" w:rsidP="006B5358">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la garantía de fábrica sea menor a los periodos enunciados, el proveedor adjudicado deberá presentar Extensión de Garantía</w:t>
      </w:r>
      <w:r>
        <w:rPr>
          <w:rFonts w:ascii="Calibri" w:eastAsia="Calibri" w:hAnsi="Calibri" w:cs="Calibri"/>
          <w:color w:val="000000"/>
          <w:sz w:val="22"/>
          <w:szCs w:val="22"/>
        </w:rPr>
        <w:t>.</w:t>
      </w:r>
    </w:p>
    <w:p w14:paraId="5E5CCFB4" w14:textId="77777777" w:rsidR="00A8045A" w:rsidRDefault="00A8045A" w:rsidP="006B5358">
      <w:pPr>
        <w:pBdr>
          <w:top w:val="nil"/>
          <w:left w:val="nil"/>
          <w:bottom w:val="nil"/>
          <w:right w:val="nil"/>
          <w:between w:val="nil"/>
        </w:pBdr>
        <w:ind w:left="709"/>
        <w:jc w:val="both"/>
        <w:rPr>
          <w:rFonts w:ascii="Calibri" w:eastAsia="Calibri" w:hAnsi="Calibri" w:cs="Calibri"/>
          <w:color w:val="000000"/>
          <w:sz w:val="22"/>
          <w:szCs w:val="22"/>
        </w:rPr>
      </w:pPr>
    </w:p>
    <w:p w14:paraId="722B8D97" w14:textId="16D50852" w:rsidR="00A8045A" w:rsidRDefault="005737F7" w:rsidP="006B5358">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color w:val="000000"/>
          <w:sz w:val="22"/>
          <w:szCs w:val="22"/>
        </w:rPr>
        <w:t>.</w:t>
      </w:r>
    </w:p>
    <w:p w14:paraId="55E9C79B" w14:textId="77777777" w:rsidR="005737F7" w:rsidRDefault="005737F7" w:rsidP="005737F7">
      <w:pPr>
        <w:pBdr>
          <w:top w:val="nil"/>
          <w:left w:val="nil"/>
          <w:bottom w:val="nil"/>
          <w:right w:val="nil"/>
          <w:between w:val="nil"/>
        </w:pBdr>
        <w:jc w:val="both"/>
        <w:rPr>
          <w:rFonts w:ascii="Calibri" w:eastAsia="Calibri" w:hAnsi="Calibri" w:cs="Calibri"/>
          <w:color w:val="000000"/>
          <w:sz w:val="22"/>
          <w:szCs w:val="22"/>
        </w:rPr>
      </w:pPr>
    </w:p>
    <w:p w14:paraId="58D75861" w14:textId="7EAC00DA" w:rsidR="005737F7" w:rsidRPr="005737F7" w:rsidRDefault="005737F7" w:rsidP="005737F7">
      <w:pPr>
        <w:pBdr>
          <w:top w:val="nil"/>
          <w:left w:val="nil"/>
          <w:bottom w:val="nil"/>
          <w:right w:val="nil"/>
          <w:between w:val="nil"/>
        </w:pBdr>
        <w:jc w:val="both"/>
        <w:rPr>
          <w:rFonts w:ascii="Calibri" w:eastAsia="Calibri" w:hAnsi="Calibri" w:cs="Calibri"/>
          <w:b/>
          <w:bCs/>
          <w:color w:val="000000"/>
          <w:sz w:val="22"/>
          <w:szCs w:val="22"/>
        </w:rPr>
      </w:pPr>
      <w:r w:rsidRPr="005737F7">
        <w:rPr>
          <w:rFonts w:ascii="Calibri" w:eastAsia="Calibri" w:hAnsi="Calibri" w:cs="Calibri"/>
          <w:b/>
          <w:bCs/>
          <w:color w:val="000000"/>
          <w:sz w:val="22"/>
          <w:szCs w:val="22"/>
        </w:rPr>
        <w:t xml:space="preserve">Adicionalmente para participar en las partidas </w:t>
      </w:r>
      <w:r w:rsidR="006F37B7" w:rsidRPr="006F37B7">
        <w:rPr>
          <w:rFonts w:ascii="Calibri" w:eastAsia="Calibri" w:hAnsi="Calibri" w:cs="Calibri"/>
          <w:b/>
          <w:bCs/>
          <w:color w:val="000000"/>
          <w:sz w:val="22"/>
          <w:szCs w:val="22"/>
        </w:rPr>
        <w:t>2</w:t>
      </w:r>
      <w:r w:rsidR="006F37B7">
        <w:rPr>
          <w:rFonts w:ascii="Calibri" w:eastAsia="Calibri" w:hAnsi="Calibri" w:cs="Calibri"/>
          <w:b/>
          <w:bCs/>
          <w:color w:val="000000"/>
          <w:sz w:val="22"/>
          <w:szCs w:val="22"/>
        </w:rPr>
        <w:t xml:space="preserve">, </w:t>
      </w:r>
      <w:r w:rsidR="006F37B7" w:rsidRPr="006F37B7">
        <w:rPr>
          <w:rFonts w:ascii="Calibri" w:eastAsia="Calibri" w:hAnsi="Calibri" w:cs="Calibri"/>
          <w:b/>
          <w:bCs/>
          <w:color w:val="000000"/>
          <w:sz w:val="22"/>
          <w:szCs w:val="22"/>
        </w:rPr>
        <w:t>14</w:t>
      </w:r>
      <w:r w:rsidR="006F37B7">
        <w:rPr>
          <w:rFonts w:ascii="Calibri" w:eastAsia="Calibri" w:hAnsi="Calibri" w:cs="Calibri"/>
          <w:b/>
          <w:bCs/>
          <w:color w:val="000000"/>
          <w:sz w:val="22"/>
          <w:szCs w:val="22"/>
        </w:rPr>
        <w:t xml:space="preserve">, </w:t>
      </w:r>
      <w:r w:rsidR="006F37B7" w:rsidRPr="006F37B7">
        <w:rPr>
          <w:rFonts w:ascii="Calibri" w:eastAsia="Calibri" w:hAnsi="Calibri" w:cs="Calibri"/>
          <w:b/>
          <w:bCs/>
          <w:color w:val="000000"/>
          <w:sz w:val="22"/>
          <w:szCs w:val="22"/>
        </w:rPr>
        <w:t>15</w:t>
      </w:r>
      <w:r w:rsidR="006F37B7">
        <w:rPr>
          <w:rFonts w:ascii="Calibri" w:eastAsia="Calibri" w:hAnsi="Calibri" w:cs="Calibri"/>
          <w:b/>
          <w:bCs/>
          <w:color w:val="000000"/>
          <w:sz w:val="22"/>
          <w:szCs w:val="22"/>
        </w:rPr>
        <w:t xml:space="preserve">, </w:t>
      </w:r>
      <w:r w:rsidR="006F37B7" w:rsidRPr="006F37B7">
        <w:rPr>
          <w:rFonts w:ascii="Calibri" w:eastAsia="Calibri" w:hAnsi="Calibri" w:cs="Calibri"/>
          <w:b/>
          <w:bCs/>
          <w:color w:val="000000"/>
          <w:sz w:val="22"/>
          <w:szCs w:val="22"/>
        </w:rPr>
        <w:t>26</w:t>
      </w:r>
      <w:r w:rsidR="006F37B7">
        <w:rPr>
          <w:rFonts w:ascii="Calibri" w:eastAsia="Calibri" w:hAnsi="Calibri" w:cs="Calibri"/>
          <w:b/>
          <w:bCs/>
          <w:color w:val="000000"/>
          <w:sz w:val="22"/>
          <w:szCs w:val="22"/>
        </w:rPr>
        <w:t xml:space="preserve">, </w:t>
      </w:r>
      <w:r w:rsidR="006F37B7" w:rsidRPr="006F37B7">
        <w:rPr>
          <w:rFonts w:ascii="Calibri" w:eastAsia="Calibri" w:hAnsi="Calibri" w:cs="Calibri"/>
          <w:b/>
          <w:bCs/>
          <w:color w:val="000000"/>
          <w:sz w:val="22"/>
          <w:szCs w:val="22"/>
        </w:rPr>
        <w:t>30</w:t>
      </w:r>
      <w:r w:rsidR="006F37B7">
        <w:rPr>
          <w:rFonts w:ascii="Calibri" w:eastAsia="Calibri" w:hAnsi="Calibri" w:cs="Calibri"/>
          <w:b/>
          <w:bCs/>
          <w:color w:val="000000"/>
          <w:sz w:val="22"/>
          <w:szCs w:val="22"/>
        </w:rPr>
        <w:t xml:space="preserve">, </w:t>
      </w:r>
      <w:r w:rsidR="006F37B7" w:rsidRPr="006F37B7">
        <w:rPr>
          <w:rFonts w:ascii="Calibri" w:eastAsia="Calibri" w:hAnsi="Calibri" w:cs="Calibri"/>
          <w:b/>
          <w:bCs/>
          <w:color w:val="000000"/>
          <w:sz w:val="22"/>
          <w:szCs w:val="22"/>
        </w:rPr>
        <w:t>32</w:t>
      </w:r>
      <w:r w:rsidR="006F37B7">
        <w:rPr>
          <w:rFonts w:ascii="Calibri" w:eastAsia="Calibri" w:hAnsi="Calibri" w:cs="Calibri"/>
          <w:b/>
          <w:bCs/>
          <w:color w:val="000000"/>
          <w:sz w:val="22"/>
          <w:szCs w:val="22"/>
        </w:rPr>
        <w:t xml:space="preserve">, </w:t>
      </w:r>
      <w:r w:rsidR="006F37B7" w:rsidRPr="006F37B7">
        <w:rPr>
          <w:rFonts w:ascii="Calibri" w:eastAsia="Calibri" w:hAnsi="Calibri" w:cs="Calibri"/>
          <w:b/>
          <w:bCs/>
          <w:color w:val="000000"/>
          <w:sz w:val="22"/>
          <w:szCs w:val="22"/>
        </w:rPr>
        <w:t>34</w:t>
      </w:r>
      <w:r w:rsidR="006F37B7">
        <w:rPr>
          <w:rFonts w:ascii="Calibri" w:eastAsia="Calibri" w:hAnsi="Calibri" w:cs="Calibri"/>
          <w:b/>
          <w:bCs/>
          <w:color w:val="000000"/>
          <w:sz w:val="22"/>
          <w:szCs w:val="22"/>
        </w:rPr>
        <w:t xml:space="preserve">, </w:t>
      </w:r>
      <w:r w:rsidR="006F37B7" w:rsidRPr="006F37B7">
        <w:rPr>
          <w:rFonts w:ascii="Calibri" w:eastAsia="Calibri" w:hAnsi="Calibri" w:cs="Calibri"/>
          <w:b/>
          <w:bCs/>
          <w:color w:val="000000"/>
          <w:sz w:val="22"/>
          <w:szCs w:val="22"/>
        </w:rPr>
        <w:t>49</w:t>
      </w:r>
      <w:r w:rsidR="006F37B7">
        <w:rPr>
          <w:rFonts w:ascii="Calibri" w:eastAsia="Calibri" w:hAnsi="Calibri" w:cs="Calibri"/>
          <w:b/>
          <w:bCs/>
          <w:color w:val="000000"/>
          <w:sz w:val="22"/>
          <w:szCs w:val="22"/>
        </w:rPr>
        <w:t xml:space="preserve"> y </w:t>
      </w:r>
      <w:r w:rsidR="006F37B7" w:rsidRPr="006F37B7">
        <w:rPr>
          <w:rFonts w:ascii="Calibri" w:eastAsia="Calibri" w:hAnsi="Calibri" w:cs="Calibri"/>
          <w:b/>
          <w:bCs/>
          <w:color w:val="000000"/>
          <w:sz w:val="22"/>
          <w:szCs w:val="22"/>
        </w:rPr>
        <w:t>50</w:t>
      </w:r>
      <w:r w:rsidRPr="005737F7">
        <w:rPr>
          <w:rFonts w:ascii="Calibri" w:eastAsia="Calibri" w:hAnsi="Calibri" w:cs="Calibri"/>
          <w:b/>
          <w:bCs/>
          <w:color w:val="000000"/>
          <w:sz w:val="22"/>
          <w:szCs w:val="22"/>
        </w:rPr>
        <w:t>:</w:t>
      </w:r>
    </w:p>
    <w:p w14:paraId="174E5DBF" w14:textId="77777777" w:rsidR="002D6B89" w:rsidRDefault="002D6B89" w:rsidP="002D6B89">
      <w:pPr>
        <w:pStyle w:val="Prrafodelista"/>
        <w:rPr>
          <w:rFonts w:ascii="Calibri" w:eastAsia="Calibri" w:hAnsi="Calibri" w:cs="Calibri"/>
          <w:color w:val="000000"/>
          <w:sz w:val="22"/>
          <w:szCs w:val="22"/>
        </w:rPr>
      </w:pPr>
    </w:p>
    <w:p w14:paraId="1573D210" w14:textId="633F8138" w:rsidR="002D6B89" w:rsidRDefault="00C0411E">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5A2F3E">
        <w:rPr>
          <w:rFonts w:ascii="Calibri" w:eastAsia="Calibri" w:hAnsi="Calibri" w:cs="Calibri"/>
          <w:color w:val="000000"/>
          <w:sz w:val="22"/>
          <w:szCs w:val="22"/>
        </w:rPr>
        <w:t xml:space="preserve">Carta Catálogo (Bill </w:t>
      </w:r>
      <w:proofErr w:type="spellStart"/>
      <w:r w:rsidRPr="005A2F3E">
        <w:rPr>
          <w:rFonts w:ascii="Calibri" w:eastAsia="Calibri" w:hAnsi="Calibri" w:cs="Calibri"/>
          <w:color w:val="000000"/>
          <w:sz w:val="22"/>
          <w:szCs w:val="22"/>
        </w:rPr>
        <w:t>of</w:t>
      </w:r>
      <w:proofErr w:type="spellEnd"/>
      <w:r w:rsidRPr="005A2F3E">
        <w:rPr>
          <w:rFonts w:ascii="Calibri" w:eastAsia="Calibri" w:hAnsi="Calibri" w:cs="Calibri"/>
          <w:color w:val="000000"/>
          <w:sz w:val="22"/>
          <w:szCs w:val="22"/>
        </w:rPr>
        <w:t xml:space="preserve"> </w:t>
      </w:r>
      <w:proofErr w:type="spellStart"/>
      <w:r w:rsidRPr="005A2F3E">
        <w:rPr>
          <w:rFonts w:ascii="Calibri" w:eastAsia="Calibri" w:hAnsi="Calibri" w:cs="Calibri"/>
          <w:color w:val="000000"/>
          <w:sz w:val="22"/>
          <w:szCs w:val="22"/>
        </w:rPr>
        <w:t>Materials</w:t>
      </w:r>
      <w:proofErr w:type="spellEnd"/>
      <w:r w:rsidRPr="005A2F3E">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r>
        <w:rPr>
          <w:rFonts w:ascii="Calibri" w:eastAsia="Calibri" w:hAnsi="Calibri" w:cs="Calibri"/>
          <w:color w:val="000000"/>
          <w:sz w:val="22"/>
          <w:szCs w:val="22"/>
        </w:rPr>
        <w:t>).</w:t>
      </w:r>
    </w:p>
    <w:p w14:paraId="2845AD50" w14:textId="77777777" w:rsidR="0056139A" w:rsidRDefault="0056139A" w:rsidP="0056139A">
      <w:pPr>
        <w:pBdr>
          <w:top w:val="nil"/>
          <w:left w:val="nil"/>
          <w:bottom w:val="nil"/>
          <w:right w:val="nil"/>
          <w:between w:val="nil"/>
        </w:pBdr>
        <w:ind w:left="709"/>
        <w:jc w:val="both"/>
        <w:rPr>
          <w:rFonts w:ascii="Calibri" w:eastAsia="Calibri" w:hAnsi="Calibri" w:cs="Calibri"/>
          <w:color w:val="000000"/>
          <w:sz w:val="22"/>
          <w:szCs w:val="22"/>
        </w:rPr>
      </w:pPr>
    </w:p>
    <w:p w14:paraId="291F845E" w14:textId="14169E26" w:rsidR="00C0411E" w:rsidRDefault="0056139A">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bookmarkStart w:id="9" w:name="_Hlk202167992"/>
      <w:r w:rsidRPr="005A2F3E">
        <w:rPr>
          <w:rFonts w:ascii="Calibri" w:eastAsia="Calibri" w:hAnsi="Calibri" w:cs="Calibri"/>
          <w:color w:val="000000"/>
          <w:sz w:val="22"/>
          <w:szCs w:val="22"/>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color w:val="000000"/>
          <w:sz w:val="22"/>
          <w:szCs w:val="22"/>
        </w:rPr>
        <w:t>.</w:t>
      </w:r>
    </w:p>
    <w:p w14:paraId="683A7F6C" w14:textId="77777777" w:rsidR="00E01AE4" w:rsidRDefault="00E01AE4" w:rsidP="00E01AE4">
      <w:pPr>
        <w:pStyle w:val="Prrafodelista"/>
        <w:rPr>
          <w:rFonts w:ascii="Calibri" w:eastAsia="Calibri" w:hAnsi="Calibri" w:cs="Calibri"/>
          <w:color w:val="000000"/>
          <w:sz w:val="22"/>
          <w:szCs w:val="22"/>
        </w:rPr>
      </w:pPr>
    </w:p>
    <w:p w14:paraId="1E0606AB" w14:textId="42F3610A" w:rsidR="00E01AE4" w:rsidRDefault="00E01AE4">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5A2F3E">
        <w:rPr>
          <w:rFonts w:ascii="Calibri" w:eastAsia="Calibri" w:hAnsi="Calibri" w:cs="Calibri"/>
          <w:color w:val="000000"/>
          <w:sz w:val="22"/>
          <w:szCs w:val="22"/>
        </w:rPr>
        <w:t xml:space="preserve">Carta </w:t>
      </w:r>
      <w:r>
        <w:rPr>
          <w:rFonts w:ascii="Calibri" w:eastAsia="Calibri" w:hAnsi="Calibri" w:cs="Calibri"/>
          <w:color w:val="000000"/>
          <w:sz w:val="22"/>
          <w:szCs w:val="22"/>
        </w:rPr>
        <w:t>con</w:t>
      </w:r>
      <w:r w:rsidRPr="005A2F3E">
        <w:rPr>
          <w:rFonts w:ascii="Calibri" w:eastAsia="Calibri" w:hAnsi="Calibri" w:cs="Calibri"/>
          <w:color w:val="000000"/>
          <w:sz w:val="22"/>
          <w:szCs w:val="22"/>
        </w:rPr>
        <w:t xml:space="preserve"> firma</w:t>
      </w:r>
      <w:r>
        <w:rPr>
          <w:rFonts w:ascii="Calibri" w:eastAsia="Calibri" w:hAnsi="Calibri" w:cs="Calibri"/>
          <w:color w:val="000000"/>
          <w:sz w:val="22"/>
          <w:szCs w:val="22"/>
        </w:rPr>
        <w:t xml:space="preserve"> autógrafa d</w:t>
      </w:r>
      <w:r w:rsidRPr="005A2F3E">
        <w:rPr>
          <w:rFonts w:ascii="Calibri" w:eastAsia="Calibri" w:hAnsi="Calibri" w:cs="Calibri"/>
          <w:color w:val="000000"/>
          <w:sz w:val="22"/>
          <w:szCs w:val="22"/>
        </w:rPr>
        <w:t>el representante</w:t>
      </w:r>
      <w:r>
        <w:rPr>
          <w:rFonts w:ascii="Calibri" w:eastAsia="Calibri" w:hAnsi="Calibri" w:cs="Calibri"/>
          <w:color w:val="000000"/>
          <w:sz w:val="22"/>
          <w:szCs w:val="22"/>
        </w:rPr>
        <w:t xml:space="preserve"> o apoderado</w:t>
      </w:r>
      <w:r w:rsidRPr="005A2F3E">
        <w:rPr>
          <w:rFonts w:ascii="Calibri" w:eastAsia="Calibri" w:hAnsi="Calibri" w:cs="Calibri"/>
          <w:color w:val="000000"/>
          <w:sz w:val="22"/>
          <w:szCs w:val="22"/>
        </w:rPr>
        <w:t xml:space="preserve"> legal acreditado del licitante en la cual manifieste</w:t>
      </w:r>
      <w:r>
        <w:rPr>
          <w:rFonts w:ascii="Calibri" w:eastAsia="Calibri" w:hAnsi="Calibri" w:cs="Calibri"/>
          <w:color w:val="000000"/>
          <w:sz w:val="22"/>
          <w:szCs w:val="22"/>
        </w:rPr>
        <w:t xml:space="preserve">, bajo protesta de decir verdad, </w:t>
      </w:r>
      <w:proofErr w:type="gramStart"/>
      <w:r>
        <w:rPr>
          <w:rFonts w:ascii="Calibri" w:eastAsia="Calibri" w:hAnsi="Calibri" w:cs="Calibri"/>
          <w:color w:val="000000"/>
          <w:sz w:val="22"/>
          <w:szCs w:val="22"/>
        </w:rPr>
        <w:t>que</w:t>
      </w:r>
      <w:proofErr w:type="gramEnd"/>
      <w:r w:rsidRPr="005A2F3E">
        <w:rPr>
          <w:rFonts w:ascii="Calibri" w:eastAsia="Calibri" w:hAnsi="Calibri" w:cs="Calibri"/>
          <w:color w:val="000000"/>
          <w:sz w:val="22"/>
          <w:szCs w:val="22"/>
        </w:rPr>
        <w:t xml:space="preserve"> en caso de resultar adjudicado, al momento de la entrega de los bienes adjudicados, el licenciamiento del agente de rastreo se encontrará ligado a la consola de administración de la Dependencia solicitante de conformidad a lo establecido en el Anexo I-B</w:t>
      </w:r>
      <w:r>
        <w:rPr>
          <w:rFonts w:ascii="Calibri" w:eastAsia="Calibri" w:hAnsi="Calibri" w:cs="Calibri"/>
          <w:color w:val="000000"/>
          <w:sz w:val="22"/>
          <w:szCs w:val="22"/>
        </w:rPr>
        <w:t>.</w:t>
      </w:r>
    </w:p>
    <w:bookmarkEnd w:id="9"/>
    <w:p w14:paraId="525071E1" w14:textId="77777777" w:rsidR="0044725E" w:rsidRDefault="0044725E">
      <w:pPr>
        <w:jc w:val="both"/>
        <w:rPr>
          <w:rFonts w:ascii="Calibri" w:eastAsia="Calibri" w:hAnsi="Calibri" w:cs="Calibri"/>
          <w:sz w:val="22"/>
          <w:szCs w:val="22"/>
        </w:rPr>
      </w:pPr>
    </w:p>
    <w:p w14:paraId="525071E2" w14:textId="18E75734" w:rsidR="0044725E" w:rsidRDefault="0017223F">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864288">
        <w:rPr>
          <w:rFonts w:ascii="Calibri" w:eastAsia="Calibri" w:hAnsi="Calibri" w:cs="Calibri"/>
          <w:b/>
          <w:color w:val="000000"/>
          <w:sz w:val="22"/>
          <w:szCs w:val="22"/>
        </w:rPr>
        <w:t>1.17, 1.18, 1.20</w:t>
      </w:r>
      <w:r w:rsidR="00606311">
        <w:rPr>
          <w:rFonts w:ascii="Calibri" w:eastAsia="Calibri" w:hAnsi="Calibri" w:cs="Calibri"/>
          <w:b/>
          <w:color w:val="000000"/>
          <w:sz w:val="22"/>
          <w:szCs w:val="22"/>
        </w:rPr>
        <w:t xml:space="preserve">, </w:t>
      </w:r>
      <w:r w:rsidR="00864288">
        <w:rPr>
          <w:rFonts w:ascii="Calibri" w:eastAsia="Calibri" w:hAnsi="Calibri" w:cs="Calibri"/>
          <w:b/>
          <w:color w:val="000000"/>
          <w:sz w:val="22"/>
          <w:szCs w:val="22"/>
        </w:rPr>
        <w:t>1.21</w:t>
      </w:r>
      <w:r w:rsidR="00606311">
        <w:rPr>
          <w:rFonts w:ascii="Calibri" w:eastAsia="Calibri" w:hAnsi="Calibri" w:cs="Calibri"/>
          <w:b/>
          <w:color w:val="000000"/>
          <w:sz w:val="22"/>
          <w:szCs w:val="22"/>
        </w:rPr>
        <w:t>, 1.22 y 1.23</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525071E4" w14:textId="77777777" w:rsidR="0044725E" w:rsidRDefault="0044725E">
      <w:pPr>
        <w:pBdr>
          <w:top w:val="nil"/>
          <w:left w:val="nil"/>
          <w:bottom w:val="nil"/>
          <w:right w:val="nil"/>
          <w:between w:val="nil"/>
        </w:pBdr>
        <w:jc w:val="both"/>
        <w:rPr>
          <w:rFonts w:ascii="Calibri" w:eastAsia="Calibri" w:hAnsi="Calibri" w:cs="Calibri"/>
          <w:b/>
          <w:color w:val="000000"/>
          <w:sz w:val="22"/>
          <w:szCs w:val="22"/>
        </w:rPr>
      </w:pPr>
    </w:p>
    <w:p w14:paraId="525071E5" w14:textId="05756F2B" w:rsidR="0044725E" w:rsidRPr="0068190A" w:rsidRDefault="0017223F">
      <w:pPr>
        <w:widowControl w:val="0"/>
        <w:jc w:val="both"/>
        <w:rPr>
          <w:rFonts w:ascii="Calibri" w:eastAsia="Calibri" w:hAnsi="Calibri" w:cs="Calibri"/>
          <w:b/>
          <w:sz w:val="22"/>
          <w:szCs w:val="22"/>
          <w:u w:val="single"/>
        </w:rPr>
      </w:pPr>
      <w:r w:rsidRPr="0068190A">
        <w:rPr>
          <w:rFonts w:ascii="Calibri" w:eastAsia="Calibri" w:hAnsi="Calibri" w:cs="Calibri"/>
          <w:b/>
          <w:sz w:val="22"/>
          <w:szCs w:val="22"/>
        </w:rPr>
        <w:t>Los licitantes adjudicados deberán obtener o en su caso actualizar al 202</w:t>
      </w:r>
      <w:r w:rsidR="00F55729" w:rsidRPr="0068190A">
        <w:rPr>
          <w:rFonts w:ascii="Calibri" w:eastAsia="Calibri" w:hAnsi="Calibri" w:cs="Calibri"/>
          <w:b/>
          <w:sz w:val="22"/>
          <w:szCs w:val="22"/>
        </w:rPr>
        <w:t>5</w:t>
      </w:r>
      <w:r w:rsidRPr="0068190A">
        <w:rPr>
          <w:rFonts w:ascii="Calibri" w:eastAsia="Calibri" w:hAnsi="Calibri" w:cs="Calibri"/>
          <w:b/>
          <w:sz w:val="22"/>
          <w:szCs w:val="22"/>
        </w:rPr>
        <w:t xml:space="preserve"> su registro en el Padrón de Proveedores de la Administración Pública Estatal, lo cual podrá realizar a través de la página: </w:t>
      </w:r>
      <w:hyperlink r:id="rId20">
        <w:r w:rsidRPr="0068190A">
          <w:rPr>
            <w:rFonts w:ascii="Calibri" w:eastAsia="Calibri" w:hAnsi="Calibri" w:cs="Calibri"/>
            <w:b/>
            <w:sz w:val="22"/>
            <w:szCs w:val="22"/>
            <w:u w:val="single"/>
          </w:rPr>
          <w:t>https://finanzas.guanajuato.gob.mx/c_proveedores/inscripcion.php</w:t>
        </w:r>
      </w:hyperlink>
    </w:p>
    <w:p w14:paraId="525071E7"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525071E8" w14:textId="6FE783A2"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864288">
        <w:rPr>
          <w:rFonts w:ascii="Calibri" w:eastAsia="Calibri" w:hAnsi="Calibri" w:cs="Calibri"/>
          <w:b/>
          <w:i/>
          <w:color w:val="000000"/>
          <w:sz w:val="22"/>
          <w:szCs w:val="22"/>
        </w:rPr>
        <w:t>5</w:t>
      </w:r>
      <w:r>
        <w:rPr>
          <w:rFonts w:ascii="Calibri" w:eastAsia="Calibri" w:hAnsi="Calibri" w:cs="Calibri"/>
          <w:b/>
          <w:i/>
          <w:color w:val="000000"/>
          <w:sz w:val="22"/>
          <w:szCs w:val="22"/>
        </w:rPr>
        <w:t>,  podrán presentar impresión de la credencial electrónica con código bidimensional actualizada al 202</w:t>
      </w:r>
      <w:r w:rsidR="00864288">
        <w:rPr>
          <w:rFonts w:ascii="Calibri" w:eastAsia="Calibri" w:hAnsi="Calibri" w:cs="Calibri"/>
          <w:b/>
          <w:i/>
          <w:color w:val="000000"/>
          <w:sz w:val="22"/>
          <w:szCs w:val="22"/>
        </w:rPr>
        <w:t>5</w:t>
      </w:r>
      <w:r>
        <w:rPr>
          <w:rFonts w:ascii="Calibri" w:eastAsia="Calibri" w:hAnsi="Calibri" w:cs="Calibri"/>
          <w:b/>
          <w:i/>
          <w:color w:val="000000"/>
          <w:sz w:val="22"/>
          <w:szCs w:val="22"/>
        </w:rPr>
        <w:t xml:space="preserve">  que emite el portal del padrón de proveedores, dentro del sobre de </w:t>
      </w:r>
      <w:r>
        <w:rPr>
          <w:rFonts w:ascii="Calibri" w:eastAsia="Calibri" w:hAnsi="Calibri" w:cs="Calibri"/>
          <w:b/>
          <w:i/>
          <w:color w:val="000000"/>
          <w:sz w:val="22"/>
          <w:szCs w:val="22"/>
        </w:rPr>
        <w:lastRenderedPageBreak/>
        <w:t xml:space="preserve">su oferta técnica, eximiéndoles en ese caso de presentar los documentos solicitados en los puntos  </w:t>
      </w:r>
      <w:r>
        <w:rPr>
          <w:rFonts w:ascii="Calibri" w:eastAsia="Calibri" w:hAnsi="Calibri" w:cs="Calibri"/>
          <w:b/>
          <w:i/>
          <w:color w:val="000000"/>
          <w:sz w:val="22"/>
          <w:szCs w:val="22"/>
          <w:u w:val="single"/>
        </w:rPr>
        <w:t>1.1</w:t>
      </w:r>
      <w:r w:rsidR="00864288">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864288">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525071EA" w14:textId="77777777" w:rsidR="0044725E" w:rsidRDefault="0044725E">
      <w:pPr>
        <w:jc w:val="both"/>
        <w:rPr>
          <w:rFonts w:ascii="Calibri" w:eastAsia="Calibri" w:hAnsi="Calibri" w:cs="Calibri"/>
          <w:sz w:val="22"/>
          <w:szCs w:val="22"/>
        </w:rPr>
      </w:pPr>
    </w:p>
    <w:p w14:paraId="525071EB"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525071EC"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25071ED" w14:textId="267492EC"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EA5F6F">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EA5F6F" w:rsidRPr="00EA5F6F">
        <w:rPr>
          <w:rFonts w:ascii="Calibri" w:eastAsia="Calibri" w:hAnsi="Calibri" w:cs="Calibri"/>
          <w:color w:val="000000"/>
          <w:sz w:val="22"/>
          <w:szCs w:val="22"/>
        </w:rPr>
        <w:t xml:space="preserve"> k) </w:t>
      </w:r>
      <w:r w:rsidRPr="00EA5F6F">
        <w:rPr>
          <w:rFonts w:ascii="Calibri" w:eastAsia="Calibri" w:hAnsi="Calibri" w:cs="Calibri"/>
          <w:color w:val="000000"/>
          <w:sz w:val="22"/>
          <w:szCs w:val="22"/>
        </w:rPr>
        <w:t>del apartado</w:t>
      </w:r>
      <w:r>
        <w:rPr>
          <w:rFonts w:ascii="Calibri" w:eastAsia="Calibri" w:hAnsi="Calibri" w:cs="Calibri"/>
          <w:color w:val="000000"/>
          <w:sz w:val="22"/>
          <w:szCs w:val="22"/>
        </w:rPr>
        <w:t xml:space="preserve"> VII. Condiciones de estas bases.</w:t>
      </w:r>
    </w:p>
    <w:p w14:paraId="525071E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EF"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525071F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1F1"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525071F2"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525071F3"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525071F4" w14:textId="77777777" w:rsidR="0044725E" w:rsidRDefault="0044725E">
      <w:pPr>
        <w:jc w:val="both"/>
        <w:rPr>
          <w:rFonts w:ascii="Calibri" w:eastAsia="Calibri" w:hAnsi="Calibri" w:cs="Calibri"/>
          <w:sz w:val="22"/>
          <w:szCs w:val="22"/>
        </w:rPr>
      </w:pPr>
    </w:p>
    <w:p w14:paraId="525071F5"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525071F6" w14:textId="77777777" w:rsidR="0044725E" w:rsidRDefault="0044725E">
      <w:pPr>
        <w:jc w:val="both"/>
        <w:rPr>
          <w:rFonts w:ascii="Calibri" w:eastAsia="Calibri" w:hAnsi="Calibri" w:cs="Calibri"/>
          <w:sz w:val="22"/>
          <w:szCs w:val="22"/>
        </w:rPr>
      </w:pPr>
    </w:p>
    <w:p w14:paraId="525071F7" w14:textId="77777777" w:rsidR="0044725E" w:rsidRPr="00BE37E1" w:rsidRDefault="0017223F" w:rsidP="00BE37E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bienes en que participa en la presente licitación, con la descripción corta de lo ofertado por el licitante, indicando marca y modelo ofertados. Deberá ser presentada en moneda nacional, con </w:t>
      </w:r>
      <w:r w:rsidRPr="00BE37E1">
        <w:rPr>
          <w:rFonts w:ascii="Calibri" w:eastAsia="Calibri" w:hAnsi="Calibri" w:cs="Calibri"/>
          <w:color w:val="000000"/>
          <w:sz w:val="22"/>
          <w:szCs w:val="22"/>
        </w:rPr>
        <w:t>precios unitarios</w:t>
      </w:r>
      <w:r>
        <w:rPr>
          <w:rFonts w:ascii="Calibri" w:eastAsia="Calibri" w:hAnsi="Calibri" w:cs="Calibri"/>
          <w:color w:val="000000"/>
          <w:sz w:val="22"/>
          <w:szCs w:val="22"/>
        </w:rPr>
        <w:t xml:space="preserve"> </w:t>
      </w:r>
      <w:r w:rsidRPr="00BE37E1">
        <w:rPr>
          <w:rFonts w:ascii="Calibri" w:eastAsia="Calibri" w:hAnsi="Calibri" w:cs="Calibri"/>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sidRPr="00BE37E1">
        <w:rPr>
          <w:rFonts w:ascii="Calibri" w:eastAsia="Calibri" w:hAnsi="Calibri" w:cs="Calibri"/>
          <w:color w:val="000000"/>
          <w:sz w:val="22"/>
          <w:szCs w:val="22"/>
        </w:rPr>
        <w:t>(ANEXO B).</w:t>
      </w:r>
    </w:p>
    <w:p w14:paraId="525071F8"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525071F9" w14:textId="77777777" w:rsidR="0044725E"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525071FA" w14:textId="77777777" w:rsidR="0044725E" w:rsidRDefault="0044725E">
      <w:pPr>
        <w:jc w:val="both"/>
        <w:rPr>
          <w:rFonts w:ascii="Calibri" w:eastAsia="Calibri" w:hAnsi="Calibri" w:cs="Calibri"/>
          <w:sz w:val="22"/>
          <w:szCs w:val="22"/>
          <w:highlight w:val="yellow"/>
        </w:rPr>
      </w:pPr>
    </w:p>
    <w:p w14:paraId="525071FB" w14:textId="77777777" w:rsidR="0044725E" w:rsidRPr="00CA3B61"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CA3B61">
        <w:rPr>
          <w:rFonts w:ascii="Calibri" w:eastAsia="Calibri" w:hAnsi="Calibri" w:cs="Calibri"/>
          <w:color w:val="000000"/>
          <w:sz w:val="22"/>
          <w:szCs w:val="22"/>
        </w:rPr>
        <w:t>El licitante deberá cotizar en su caso todas las partidas que guarden idénticas características a un mismo precio, según aplique.</w:t>
      </w:r>
    </w:p>
    <w:p w14:paraId="525071FC" w14:textId="77777777" w:rsidR="0044725E" w:rsidRPr="00CA3B61" w:rsidRDefault="0044725E">
      <w:pPr>
        <w:jc w:val="both"/>
        <w:rPr>
          <w:rFonts w:ascii="Calibri" w:eastAsia="Calibri" w:hAnsi="Calibri" w:cs="Calibri"/>
          <w:sz w:val="22"/>
          <w:szCs w:val="22"/>
        </w:rPr>
      </w:pPr>
    </w:p>
    <w:p w14:paraId="525071FD" w14:textId="77777777" w:rsidR="0044725E" w:rsidRPr="00CA3B61"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CA3B61">
        <w:rPr>
          <w:rFonts w:ascii="Calibri" w:eastAsia="Calibri" w:hAnsi="Calibri" w:cs="Calibri"/>
          <w:color w:val="000000"/>
          <w:sz w:val="22"/>
          <w:szCs w:val="22"/>
        </w:rPr>
        <w:t>De preferencia incluir un disco compacto que contenga en medio magnético (formato .</w:t>
      </w:r>
      <w:proofErr w:type="spellStart"/>
      <w:r w:rsidRPr="00CA3B61">
        <w:rPr>
          <w:rFonts w:ascii="Calibri" w:eastAsia="Calibri" w:hAnsi="Calibri" w:cs="Calibri"/>
          <w:color w:val="000000"/>
          <w:sz w:val="22"/>
          <w:szCs w:val="22"/>
        </w:rPr>
        <w:t>doc</w:t>
      </w:r>
      <w:proofErr w:type="spellEnd"/>
      <w:r w:rsidRPr="00CA3B61">
        <w:rPr>
          <w:rFonts w:ascii="Calibri" w:eastAsia="Calibri" w:hAnsi="Calibri" w:cs="Calibri"/>
          <w:color w:val="000000"/>
          <w:sz w:val="22"/>
          <w:szCs w:val="22"/>
        </w:rPr>
        <w:t>, .xls) la oferta económica presentada por el licitante.</w:t>
      </w:r>
    </w:p>
    <w:p w14:paraId="525071FE" w14:textId="77777777" w:rsidR="0044725E" w:rsidRDefault="0044725E">
      <w:pPr>
        <w:ind w:left="426"/>
        <w:jc w:val="both"/>
        <w:rPr>
          <w:rFonts w:ascii="Calibri" w:eastAsia="Calibri" w:hAnsi="Calibri" w:cs="Calibri"/>
          <w:sz w:val="22"/>
          <w:szCs w:val="22"/>
        </w:rPr>
      </w:pPr>
    </w:p>
    <w:p w14:paraId="52507200"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52507201"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52507202" w14:textId="523DA42D"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21">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65678D">
        <w:rPr>
          <w:rFonts w:ascii="Calibri" w:eastAsia="Calibri" w:hAnsi="Calibri" w:cs="Calibri"/>
          <w:color w:val="000000"/>
          <w:sz w:val="22"/>
          <w:szCs w:val="22"/>
        </w:rPr>
        <w:t>5</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w:t>
      </w:r>
      <w:r>
        <w:rPr>
          <w:rFonts w:ascii="Calibri" w:eastAsia="Calibri" w:hAnsi="Calibri" w:cs="Calibri"/>
          <w:b/>
          <w:i/>
          <w:color w:val="000000"/>
          <w:sz w:val="22"/>
          <w:szCs w:val="22"/>
        </w:rPr>
        <w:lastRenderedPageBreak/>
        <w:t xml:space="preserve">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52507203" w14:textId="77777777" w:rsidR="0044725E" w:rsidRDefault="0044725E">
      <w:pPr>
        <w:jc w:val="both"/>
        <w:rPr>
          <w:rFonts w:ascii="Calibri" w:eastAsia="Calibri" w:hAnsi="Calibri" w:cs="Calibri"/>
          <w:b/>
          <w:sz w:val="22"/>
          <w:szCs w:val="22"/>
        </w:rPr>
      </w:pPr>
    </w:p>
    <w:p w14:paraId="52507204"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52507205"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52507206"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52507207" w14:textId="77777777" w:rsidR="0044725E" w:rsidRDefault="0044725E">
      <w:pPr>
        <w:jc w:val="both"/>
        <w:rPr>
          <w:rFonts w:ascii="Calibri" w:eastAsia="Calibri" w:hAnsi="Calibri" w:cs="Calibri"/>
          <w:b/>
          <w:sz w:val="22"/>
          <w:szCs w:val="22"/>
        </w:rPr>
      </w:pPr>
    </w:p>
    <w:p w14:paraId="52507208" w14:textId="77777777"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w:t>
      </w:r>
      <w:proofErr w:type="gramStart"/>
      <w:r>
        <w:rPr>
          <w:rFonts w:ascii="Calibri" w:eastAsia="Calibri" w:hAnsi="Calibri" w:cs="Calibri"/>
          <w:b/>
          <w:color w:val="000000"/>
          <w:sz w:val="22"/>
          <w:szCs w:val="22"/>
        </w:rPr>
        <w:t>siguiente :</w:t>
      </w:r>
      <w:proofErr w:type="gramEnd"/>
      <w:r>
        <w:rPr>
          <w:rFonts w:ascii="Calibri" w:eastAsia="Calibri" w:hAnsi="Calibri" w:cs="Calibri"/>
          <w:b/>
          <w:color w:val="000000"/>
          <w:sz w:val="22"/>
          <w:szCs w:val="22"/>
        </w:rPr>
        <w:t xml:space="preserve"> </w:t>
      </w:r>
    </w:p>
    <w:p w14:paraId="52507209" w14:textId="77777777"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5250720C" w14:textId="22ACE703" w:rsidR="0044725E" w:rsidRDefault="0017223F">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r w:rsidR="000E48C2">
        <w:rPr>
          <w:rFonts w:ascii="Calibri" w:eastAsia="Calibri" w:hAnsi="Calibri" w:cs="Calibri"/>
          <w:color w:val="000000"/>
          <w:sz w:val="22"/>
          <w:szCs w:val="22"/>
        </w:rPr>
        <w:t xml:space="preserve"> </w:t>
      </w:r>
      <w:r w:rsidR="00F94B11">
        <w:rPr>
          <w:rFonts w:ascii="Calibri" w:eastAsia="Calibri" w:hAnsi="Calibri" w:cs="Calibri"/>
          <w:color w:val="000000"/>
          <w:sz w:val="22"/>
          <w:szCs w:val="22"/>
        </w:rPr>
        <w:t xml:space="preserve">original </w:t>
      </w:r>
      <w:r w:rsidR="000E48C2">
        <w:rPr>
          <w:rFonts w:ascii="Calibri" w:eastAsia="Calibri" w:hAnsi="Calibri" w:cs="Calibri"/>
          <w:color w:val="000000"/>
          <w:sz w:val="22"/>
          <w:szCs w:val="22"/>
        </w:rPr>
        <w:t>digitalizada</w:t>
      </w:r>
      <w:r>
        <w:rPr>
          <w:rFonts w:ascii="Calibri" w:eastAsia="Calibri" w:hAnsi="Calibri" w:cs="Calibri"/>
          <w:color w:val="000000"/>
          <w:sz w:val="22"/>
          <w:szCs w:val="22"/>
        </w:rPr>
        <w:t>:</w:t>
      </w:r>
    </w:p>
    <w:p w14:paraId="5250720F"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52507210" w14:textId="3DE32C62" w:rsidR="0044725E" w:rsidRDefault="00094F26">
      <w:pPr>
        <w:numPr>
          <w:ilvl w:val="0"/>
          <w:numId w:val="5"/>
        </w:numPr>
        <w:jc w:val="both"/>
        <w:rPr>
          <w:rFonts w:ascii="Calibri" w:eastAsia="Calibri" w:hAnsi="Calibri" w:cs="Calibri"/>
          <w:sz w:val="22"/>
          <w:szCs w:val="22"/>
        </w:rPr>
      </w:pPr>
      <w:r>
        <w:rPr>
          <w:rFonts w:ascii="Calibri" w:eastAsia="Calibri" w:hAnsi="Calibri" w:cs="Calibri"/>
          <w:color w:val="000000"/>
          <w:sz w:val="22"/>
          <w:szCs w:val="22"/>
          <w:highlight w:val="white"/>
        </w:rPr>
        <w:t>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 xml:space="preserve">r </w:t>
      </w:r>
      <w:r w:rsidRPr="00094F26">
        <w:rPr>
          <w:rFonts w:ascii="Calibri" w:eastAsia="Calibri" w:hAnsi="Calibri" w:cs="Calibri"/>
          <w:b/>
          <w:color w:val="222222"/>
          <w:sz w:val="22"/>
          <w:szCs w:val="22"/>
        </w:rPr>
        <w:t>del acto de apertura</w:t>
      </w:r>
      <w:r w:rsidRPr="00094F26">
        <w:rPr>
          <w:rFonts w:ascii="Calibri" w:eastAsia="Calibri" w:hAnsi="Calibri" w:cs="Calibri"/>
          <w:color w:val="222222"/>
          <w:sz w:val="22"/>
          <w:szCs w:val="22"/>
        </w:rPr>
        <w:t> de la presente licitación cuyo código QR y Cadena digital sea visible y legible</w:t>
      </w:r>
      <w:r w:rsidR="0017223F" w:rsidRPr="00094F26">
        <w:rPr>
          <w:rFonts w:ascii="Calibri" w:eastAsia="Calibri" w:hAnsi="Calibri" w:cs="Calibri"/>
          <w:color w:val="222222"/>
          <w:sz w:val="22"/>
          <w:szCs w:val="22"/>
        </w:rPr>
        <w:t xml:space="preserve">. </w:t>
      </w:r>
      <w:r w:rsidR="0017223F" w:rsidRPr="00094F26">
        <w:rPr>
          <w:rFonts w:ascii="Calibri" w:eastAsia="Calibri" w:hAnsi="Calibri" w:cs="Calibri"/>
          <w:b/>
          <w:sz w:val="20"/>
          <w:szCs w:val="20"/>
        </w:rPr>
        <w:t>(1_1_#</w:t>
      </w:r>
      <w:proofErr w:type="gramStart"/>
      <w:r w:rsidR="0017223F" w:rsidRPr="00094F26">
        <w:rPr>
          <w:rFonts w:ascii="Calibri" w:eastAsia="Calibri" w:hAnsi="Calibri" w:cs="Calibri"/>
          <w:b/>
          <w:sz w:val="20"/>
          <w:szCs w:val="20"/>
        </w:rPr>
        <w:t>proveedor.*</w:t>
      </w:r>
      <w:proofErr w:type="gramEnd"/>
      <w:r w:rsidR="0017223F" w:rsidRPr="00094F26">
        <w:rPr>
          <w:rFonts w:ascii="Calibri" w:eastAsia="Calibri" w:hAnsi="Calibri" w:cs="Calibri"/>
          <w:b/>
          <w:sz w:val="20"/>
          <w:szCs w:val="20"/>
        </w:rPr>
        <w:t>)</w:t>
      </w:r>
    </w:p>
    <w:p w14:paraId="52507211" w14:textId="77777777" w:rsidR="0044725E" w:rsidRDefault="0044725E">
      <w:pPr>
        <w:ind w:left="720"/>
        <w:jc w:val="both"/>
        <w:rPr>
          <w:rFonts w:ascii="Calibri" w:eastAsia="Calibri" w:hAnsi="Calibri" w:cs="Calibri"/>
          <w:color w:val="222222"/>
          <w:sz w:val="22"/>
          <w:szCs w:val="22"/>
          <w:highlight w:val="white"/>
        </w:rPr>
      </w:pPr>
    </w:p>
    <w:p w14:paraId="52507212" w14:textId="14208C7A" w:rsidR="007005AE" w:rsidRDefault="00094F26" w:rsidP="007005AE">
      <w:pPr>
        <w:pBdr>
          <w:top w:val="nil"/>
          <w:left w:val="nil"/>
          <w:bottom w:val="nil"/>
          <w:right w:val="nil"/>
          <w:between w:val="nil"/>
        </w:pBd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inciso </w:t>
      </w:r>
      <w:r w:rsidR="00AB069B">
        <w:rPr>
          <w:rFonts w:ascii="Calibri" w:eastAsia="Calibri" w:hAnsi="Calibri" w:cs="Calibri"/>
          <w:color w:val="222222"/>
          <w:sz w:val="22"/>
          <w:szCs w:val="22"/>
          <w:highlight w:val="white"/>
        </w:rPr>
        <w:t>o</w:t>
      </w:r>
      <w:r>
        <w:rPr>
          <w:rFonts w:ascii="Calibri" w:eastAsia="Calibri" w:hAnsi="Calibri" w:cs="Calibri"/>
          <w:color w:val="222222"/>
          <w:sz w:val="22"/>
          <w:szCs w:val="22"/>
          <w:highlight w:val="white"/>
        </w:rPr>
        <w:t>) del del apartado V. Descalificación de licitantes.</w:t>
      </w:r>
    </w:p>
    <w:p w14:paraId="5170202F" w14:textId="77777777" w:rsidR="00094F26" w:rsidRDefault="00094F26" w:rsidP="007005AE">
      <w:pPr>
        <w:pBdr>
          <w:top w:val="nil"/>
          <w:left w:val="nil"/>
          <w:bottom w:val="nil"/>
          <w:right w:val="nil"/>
          <w:between w:val="nil"/>
        </w:pBdr>
        <w:ind w:left="720"/>
        <w:jc w:val="both"/>
        <w:rPr>
          <w:rFonts w:ascii="Calibri" w:eastAsia="Calibri" w:hAnsi="Calibri" w:cs="Calibri"/>
          <w:color w:val="222222"/>
          <w:sz w:val="22"/>
          <w:szCs w:val="22"/>
        </w:rPr>
      </w:pPr>
    </w:p>
    <w:p w14:paraId="7F972368" w14:textId="22A7B2AC" w:rsidR="00094F26" w:rsidRPr="0039264A" w:rsidRDefault="00094F26" w:rsidP="00094F26">
      <w:pPr>
        <w:numPr>
          <w:ilvl w:val="0"/>
          <w:numId w:val="5"/>
        </w:numPr>
        <w:jc w:val="both"/>
        <w:rPr>
          <w:rFonts w:ascii="Calibri" w:eastAsia="Calibri" w:hAnsi="Calibri" w:cs="Calibri"/>
          <w:color w:val="000000"/>
          <w:sz w:val="22"/>
          <w:szCs w:val="22"/>
          <w:highlight w:val="white"/>
        </w:rPr>
      </w:pPr>
      <w:r w:rsidRPr="00094F26">
        <w:rPr>
          <w:rFonts w:ascii="Calibri" w:eastAsia="Calibri" w:hAnsi="Calibri" w:cs="Calibri"/>
          <w:b/>
          <w:bCs/>
          <w:color w:val="000000"/>
          <w:sz w:val="22"/>
          <w:szCs w:val="22"/>
          <w:highlight w:val="white"/>
        </w:rPr>
        <w:t>ANEXO D-PERSONA FÍSICA o ANEXO D-PERSONA MORAL</w:t>
      </w:r>
      <w:r w:rsidRPr="00094F26">
        <w:rPr>
          <w:rFonts w:ascii="Calibri" w:eastAsia="Calibri" w:hAnsi="Calibri" w:cs="Calibri"/>
          <w:color w:val="000000"/>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39264A">
        <w:rPr>
          <w:rFonts w:ascii="Calibri" w:eastAsia="Calibri" w:hAnsi="Calibri" w:cs="Calibri"/>
          <w:color w:val="000000"/>
          <w:sz w:val="22"/>
          <w:szCs w:val="22"/>
          <w:highlight w:val="white"/>
        </w:rPr>
        <w:t xml:space="preserve"> </w:t>
      </w:r>
      <w:r w:rsidR="0039264A" w:rsidRPr="00094F26">
        <w:rPr>
          <w:rFonts w:ascii="Calibri" w:eastAsia="Calibri" w:hAnsi="Calibri" w:cs="Calibri"/>
          <w:b/>
          <w:sz w:val="20"/>
          <w:szCs w:val="20"/>
        </w:rPr>
        <w:t>(1_</w:t>
      </w:r>
      <w:r w:rsidR="0039264A">
        <w:rPr>
          <w:rFonts w:ascii="Calibri" w:eastAsia="Calibri" w:hAnsi="Calibri" w:cs="Calibri"/>
          <w:b/>
          <w:sz w:val="20"/>
          <w:szCs w:val="20"/>
        </w:rPr>
        <w:t>2</w:t>
      </w:r>
      <w:r w:rsidR="0039264A" w:rsidRPr="00094F26">
        <w:rPr>
          <w:rFonts w:ascii="Calibri" w:eastAsia="Calibri" w:hAnsi="Calibri" w:cs="Calibri"/>
          <w:b/>
          <w:sz w:val="20"/>
          <w:szCs w:val="20"/>
        </w:rPr>
        <w:t>_#</w:t>
      </w:r>
      <w:proofErr w:type="gramStart"/>
      <w:r w:rsidR="0039264A" w:rsidRPr="00094F26">
        <w:rPr>
          <w:rFonts w:ascii="Calibri" w:eastAsia="Calibri" w:hAnsi="Calibri" w:cs="Calibri"/>
          <w:b/>
          <w:sz w:val="20"/>
          <w:szCs w:val="20"/>
        </w:rPr>
        <w:t>proveedor.*</w:t>
      </w:r>
      <w:proofErr w:type="gramEnd"/>
      <w:r w:rsidR="0039264A" w:rsidRPr="00094F26">
        <w:rPr>
          <w:rFonts w:ascii="Calibri" w:eastAsia="Calibri" w:hAnsi="Calibri" w:cs="Calibri"/>
          <w:b/>
          <w:sz w:val="20"/>
          <w:szCs w:val="20"/>
        </w:rPr>
        <w:t>)</w:t>
      </w:r>
      <w:r w:rsidR="0039264A">
        <w:rPr>
          <w:rFonts w:ascii="Calibri" w:eastAsia="Calibri" w:hAnsi="Calibri" w:cs="Calibri"/>
          <w:b/>
          <w:sz w:val="20"/>
          <w:szCs w:val="20"/>
        </w:rPr>
        <w:t>.</w:t>
      </w:r>
    </w:p>
    <w:p w14:paraId="01A095C0" w14:textId="77777777" w:rsidR="0039264A" w:rsidRPr="0039264A" w:rsidRDefault="0039264A" w:rsidP="0039264A">
      <w:pPr>
        <w:ind w:left="720"/>
        <w:jc w:val="both"/>
        <w:rPr>
          <w:rFonts w:ascii="Calibri" w:eastAsia="Calibri" w:hAnsi="Calibri" w:cs="Calibri"/>
          <w:color w:val="000000"/>
          <w:sz w:val="22"/>
          <w:szCs w:val="22"/>
          <w:highlight w:val="white"/>
        </w:rPr>
      </w:pPr>
    </w:p>
    <w:p w14:paraId="4886FAA5" w14:textId="69EAAA57" w:rsidR="0039264A" w:rsidRDefault="0039264A" w:rsidP="0039264A">
      <w:pPr>
        <w:pStyle w:val="Prrafodelista"/>
        <w:numPr>
          <w:ilvl w:val="0"/>
          <w:numId w:val="5"/>
        </w:numPr>
        <w:rPr>
          <w:rFonts w:ascii="Calibri" w:eastAsia="Calibri" w:hAnsi="Calibri" w:cs="Calibri"/>
          <w:color w:val="000000"/>
          <w:sz w:val="22"/>
          <w:szCs w:val="22"/>
        </w:rPr>
      </w:pPr>
      <w:r w:rsidRPr="0039264A">
        <w:rPr>
          <w:rFonts w:ascii="Calibri" w:eastAsia="Calibri" w:hAnsi="Calibri" w:cs="Calibri"/>
          <w:color w:val="000000"/>
          <w:sz w:val="22"/>
          <w:szCs w:val="22"/>
        </w:rPr>
        <w:t>Documentos legales con los que acredite su personalidad jurídica y la de su representante o apoderado legal de conformidad a lo siguiente</w:t>
      </w:r>
      <w:r w:rsidR="001E6738">
        <w:rPr>
          <w:rFonts w:ascii="Calibri" w:eastAsia="Calibri" w:hAnsi="Calibri" w:cs="Calibri"/>
          <w:color w:val="000000"/>
          <w:sz w:val="22"/>
          <w:szCs w:val="22"/>
        </w:rPr>
        <w:t xml:space="preserve"> </w:t>
      </w:r>
      <w:r w:rsidR="001E6738" w:rsidRPr="00094F26">
        <w:rPr>
          <w:rFonts w:ascii="Calibri" w:eastAsia="Calibri" w:hAnsi="Calibri" w:cs="Calibri"/>
          <w:b/>
          <w:sz w:val="20"/>
          <w:szCs w:val="20"/>
        </w:rPr>
        <w:t>(1_</w:t>
      </w:r>
      <w:r w:rsidR="001E6738">
        <w:rPr>
          <w:rFonts w:ascii="Calibri" w:eastAsia="Calibri" w:hAnsi="Calibri" w:cs="Calibri"/>
          <w:b/>
          <w:sz w:val="20"/>
          <w:szCs w:val="20"/>
        </w:rPr>
        <w:t>3</w:t>
      </w:r>
      <w:r w:rsidR="001E6738" w:rsidRPr="00094F26">
        <w:rPr>
          <w:rFonts w:ascii="Calibri" w:eastAsia="Calibri" w:hAnsi="Calibri" w:cs="Calibri"/>
          <w:b/>
          <w:sz w:val="20"/>
          <w:szCs w:val="20"/>
        </w:rPr>
        <w:t>_#</w:t>
      </w:r>
      <w:proofErr w:type="gramStart"/>
      <w:r w:rsidR="001E6738" w:rsidRPr="00094F26">
        <w:rPr>
          <w:rFonts w:ascii="Calibri" w:eastAsia="Calibri" w:hAnsi="Calibri" w:cs="Calibri"/>
          <w:b/>
          <w:sz w:val="20"/>
          <w:szCs w:val="20"/>
        </w:rPr>
        <w:t>proveedor.*</w:t>
      </w:r>
      <w:proofErr w:type="gramEnd"/>
      <w:r w:rsidR="001E6738" w:rsidRPr="00094F26">
        <w:rPr>
          <w:rFonts w:ascii="Calibri" w:eastAsia="Calibri" w:hAnsi="Calibri" w:cs="Calibri"/>
          <w:b/>
          <w:sz w:val="20"/>
          <w:szCs w:val="20"/>
        </w:rPr>
        <w:t>)</w:t>
      </w:r>
      <w:r w:rsidRPr="0039264A">
        <w:rPr>
          <w:rFonts w:ascii="Calibri" w:eastAsia="Calibri" w:hAnsi="Calibri" w:cs="Calibri"/>
          <w:color w:val="000000"/>
          <w:sz w:val="22"/>
          <w:szCs w:val="22"/>
        </w:rPr>
        <w:t>:</w:t>
      </w:r>
    </w:p>
    <w:p w14:paraId="093ED867" w14:textId="77777777" w:rsidR="00BD30A7" w:rsidRPr="00BD30A7" w:rsidRDefault="00BD30A7" w:rsidP="00BD30A7">
      <w:pPr>
        <w:pStyle w:val="Prrafodelista"/>
        <w:rPr>
          <w:rFonts w:ascii="Calibri" w:eastAsia="Calibri" w:hAnsi="Calibri" w:cs="Calibri"/>
          <w:color w:val="000000"/>
          <w:sz w:val="22"/>
          <w:szCs w:val="22"/>
        </w:rPr>
      </w:pPr>
    </w:p>
    <w:p w14:paraId="33304901" w14:textId="0906BCCD" w:rsidR="00BD30A7" w:rsidRDefault="00BD30A7" w:rsidP="00BD30A7">
      <w:pPr>
        <w:pStyle w:val="Prrafodelista"/>
        <w:spacing w:line="276" w:lineRule="auto"/>
        <w:ind w:left="720"/>
        <w:jc w:val="both"/>
        <w:rPr>
          <w:rFonts w:ascii="Calibri" w:eastAsia="Calibri" w:hAnsi="Calibri" w:cs="Calibri"/>
          <w:sz w:val="22"/>
          <w:szCs w:val="22"/>
        </w:rPr>
      </w:pPr>
      <w:r w:rsidRPr="00BD30A7">
        <w:rPr>
          <w:rFonts w:ascii="Calibri" w:eastAsia="Calibri" w:hAnsi="Calibri" w:cs="Calibri"/>
          <w:sz w:val="22"/>
          <w:szCs w:val="22"/>
        </w:rPr>
        <w:t xml:space="preserve">En caso de ser </w:t>
      </w:r>
      <w:r w:rsidRPr="00BD30A7">
        <w:rPr>
          <w:rFonts w:ascii="Calibri" w:eastAsia="Calibri" w:hAnsi="Calibri" w:cs="Calibri"/>
          <w:b/>
          <w:sz w:val="22"/>
          <w:szCs w:val="22"/>
        </w:rPr>
        <w:t xml:space="preserve">persona moral </w:t>
      </w:r>
      <w:r w:rsidRPr="00BD30A7">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6E887848" w14:textId="67769C7B" w:rsidR="00BD30A7" w:rsidRDefault="00BD30A7" w:rsidP="00BD30A7">
      <w:pPr>
        <w:pStyle w:val="Prrafodelista"/>
        <w:numPr>
          <w:ilvl w:val="0"/>
          <w:numId w:val="25"/>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14:paraId="1566BE9F" w14:textId="77777777" w:rsidR="00BD30A7" w:rsidRDefault="00BD30A7" w:rsidP="00BD30A7">
      <w:pPr>
        <w:numPr>
          <w:ilvl w:val="0"/>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lastRenderedPageBreak/>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2DF68E20" w14:textId="77777777" w:rsidR="00C501A4" w:rsidRDefault="00C501A4" w:rsidP="00C501A4">
      <w:pPr>
        <w:pBdr>
          <w:top w:val="nil"/>
          <w:left w:val="nil"/>
          <w:bottom w:val="nil"/>
          <w:right w:val="nil"/>
          <w:between w:val="nil"/>
        </w:pBdr>
        <w:ind w:left="720"/>
        <w:jc w:val="both"/>
        <w:rPr>
          <w:rFonts w:ascii="Calibri" w:eastAsia="Calibri" w:hAnsi="Calibri" w:cs="Calibri"/>
          <w:sz w:val="22"/>
          <w:szCs w:val="22"/>
        </w:rPr>
      </w:pPr>
    </w:p>
    <w:p w14:paraId="56F5648D" w14:textId="77777777" w:rsidR="00C501A4" w:rsidRDefault="00C501A4" w:rsidP="00C501A4">
      <w:pPr>
        <w:pStyle w:val="Prrafodelista"/>
        <w:pBdr>
          <w:top w:val="nil"/>
          <w:left w:val="nil"/>
          <w:bottom w:val="nil"/>
          <w:right w:val="nil"/>
          <w:between w:val="nil"/>
        </w:pBdr>
        <w:ind w:left="720"/>
        <w:jc w:val="both"/>
        <w:rPr>
          <w:rFonts w:ascii="Calibri" w:eastAsia="Calibri" w:hAnsi="Calibri" w:cs="Calibri"/>
          <w:sz w:val="22"/>
          <w:szCs w:val="22"/>
        </w:rPr>
      </w:pPr>
      <w:r w:rsidRPr="00C501A4">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w:t>
      </w:r>
      <w:proofErr w:type="gramStart"/>
      <w:r w:rsidRPr="00C501A4">
        <w:rPr>
          <w:rFonts w:ascii="Calibri" w:eastAsia="Calibri" w:hAnsi="Calibri" w:cs="Calibri"/>
          <w:sz w:val="22"/>
          <w:szCs w:val="22"/>
        </w:rPr>
        <w:t>acompañados  de</w:t>
      </w:r>
      <w:proofErr w:type="gramEnd"/>
      <w:r w:rsidRPr="00C501A4">
        <w:rPr>
          <w:rFonts w:ascii="Calibri" w:eastAsia="Calibri" w:hAnsi="Calibri" w:cs="Calibri"/>
          <w:sz w:val="22"/>
          <w:szCs w:val="22"/>
        </w:rPr>
        <w:t xml:space="preserve"> la documentación que acredite su inscripción. </w:t>
      </w:r>
    </w:p>
    <w:p w14:paraId="1C860616" w14:textId="77777777" w:rsidR="00C501A4" w:rsidRDefault="00C501A4" w:rsidP="00C501A4">
      <w:pPr>
        <w:pStyle w:val="Prrafodelista"/>
        <w:pBdr>
          <w:top w:val="nil"/>
          <w:left w:val="nil"/>
          <w:bottom w:val="nil"/>
          <w:right w:val="nil"/>
          <w:between w:val="nil"/>
        </w:pBdr>
        <w:ind w:left="720"/>
        <w:jc w:val="both"/>
        <w:rPr>
          <w:rFonts w:ascii="Calibri" w:eastAsia="Calibri" w:hAnsi="Calibri" w:cs="Calibri"/>
          <w:sz w:val="22"/>
          <w:szCs w:val="22"/>
        </w:rPr>
      </w:pPr>
    </w:p>
    <w:p w14:paraId="06225D66" w14:textId="77777777" w:rsidR="00C501A4" w:rsidRDefault="00C501A4" w:rsidP="00C501A4">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6F65C9CC" w14:textId="77777777" w:rsidR="00C501A4" w:rsidRDefault="00C501A4" w:rsidP="00C501A4">
      <w:pPr>
        <w:pBdr>
          <w:top w:val="nil"/>
          <w:left w:val="nil"/>
          <w:bottom w:val="nil"/>
          <w:right w:val="nil"/>
          <w:between w:val="nil"/>
        </w:pBdr>
        <w:ind w:left="644"/>
        <w:jc w:val="both"/>
        <w:rPr>
          <w:rFonts w:ascii="Calibri" w:eastAsia="Calibri" w:hAnsi="Calibri" w:cs="Calibri"/>
          <w:sz w:val="22"/>
          <w:szCs w:val="22"/>
        </w:rPr>
      </w:pPr>
    </w:p>
    <w:p w14:paraId="2EFB9CB5" w14:textId="77777777" w:rsidR="00C501A4" w:rsidRDefault="00C501A4" w:rsidP="00C501A4">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7E81BEC7" w14:textId="7F8F12E1" w:rsidR="00BB1A29" w:rsidRDefault="00BB1A29" w:rsidP="00BB1A29">
      <w:pPr>
        <w:numPr>
          <w:ilvl w:val="0"/>
          <w:numId w:val="25"/>
        </w:numPr>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w:t>
      </w:r>
    </w:p>
    <w:p w14:paraId="5280E708" w14:textId="02A95CCF" w:rsidR="00BB1A29" w:rsidRDefault="00BB1A29" w:rsidP="00BB1A29">
      <w:pPr>
        <w:numPr>
          <w:ilvl w:val="0"/>
          <w:numId w:val="25"/>
        </w:numPr>
        <w:jc w:val="both"/>
        <w:rPr>
          <w:rFonts w:ascii="Calibri" w:eastAsia="Calibri" w:hAnsi="Calibri" w:cs="Calibri"/>
          <w:sz w:val="22"/>
          <w:szCs w:val="22"/>
        </w:rPr>
      </w:pPr>
      <w:r>
        <w:rPr>
          <w:rFonts w:ascii="Calibri" w:eastAsia="Calibri" w:hAnsi="Calibri" w:cs="Calibri"/>
          <w:sz w:val="22"/>
          <w:szCs w:val="22"/>
        </w:rPr>
        <w:t xml:space="preserve">Identificación oficial (credencial para votar o cartilla militar o licencia de conducir o pasaporte) </w:t>
      </w:r>
      <w:r w:rsidR="001E6738">
        <w:rPr>
          <w:rFonts w:ascii="Calibri" w:eastAsia="Calibri" w:hAnsi="Calibri" w:cs="Calibri"/>
          <w:sz w:val="22"/>
          <w:szCs w:val="22"/>
        </w:rPr>
        <w:t>y</w:t>
      </w:r>
      <w:r>
        <w:rPr>
          <w:rFonts w:ascii="Calibri" w:eastAsia="Calibri" w:hAnsi="Calibri" w:cs="Calibri"/>
          <w:sz w:val="22"/>
          <w:szCs w:val="22"/>
        </w:rPr>
        <w:t>;</w:t>
      </w:r>
    </w:p>
    <w:p w14:paraId="362BF8CC" w14:textId="5BD0DBED" w:rsidR="00BB1A29" w:rsidRDefault="00BB1A29" w:rsidP="00BB1A29">
      <w:pPr>
        <w:numPr>
          <w:ilvl w:val="0"/>
          <w:numId w:val="25"/>
        </w:numPr>
        <w:jc w:val="both"/>
        <w:rPr>
          <w:rFonts w:ascii="Calibri" w:eastAsia="Calibri" w:hAnsi="Calibri" w:cs="Calibri"/>
          <w:sz w:val="22"/>
          <w:szCs w:val="22"/>
        </w:rPr>
      </w:pPr>
      <w:r>
        <w:rPr>
          <w:rFonts w:ascii="Calibri" w:eastAsia="Calibri" w:hAnsi="Calibri" w:cs="Calibri"/>
          <w:sz w:val="22"/>
          <w:szCs w:val="22"/>
        </w:rPr>
        <w:t>CURP.</w:t>
      </w:r>
    </w:p>
    <w:p w14:paraId="4FFAB9C2" w14:textId="49B25C0E" w:rsidR="001E6738" w:rsidRDefault="001E6738" w:rsidP="001E6738">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60B532EC" w14:textId="5A8252EF" w:rsidR="001E6738" w:rsidRDefault="001E6738" w:rsidP="001E6738">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CF76DD">
        <w:rPr>
          <w:rFonts w:ascii="Calibri" w:eastAsia="Calibri" w:hAnsi="Calibri" w:cs="Calibri"/>
          <w:sz w:val="22"/>
          <w:szCs w:val="22"/>
        </w:rPr>
        <w:t xml:space="preserve">Anexo D </w:t>
      </w:r>
      <w:r w:rsidRPr="00CF76DD">
        <w:rPr>
          <w:rFonts w:ascii="Calibri" w:eastAsia="Calibri" w:hAnsi="Calibri" w:cs="Calibri"/>
          <w:i/>
          <w:sz w:val="22"/>
          <w:szCs w:val="22"/>
        </w:rPr>
        <w:t xml:space="preserve">“FORMATO DE ACREDITACIÓN PERSONALIDAD” respectivo, </w:t>
      </w:r>
      <w:r w:rsidRPr="00CF76DD">
        <w:rPr>
          <w:rFonts w:ascii="Calibri" w:eastAsia="Calibri" w:hAnsi="Calibri" w:cs="Calibri"/>
          <w:sz w:val="22"/>
          <w:szCs w:val="22"/>
        </w:rPr>
        <w:t>por lo que en caso de existir discrepancias entre los datos</w:t>
      </w:r>
      <w:r>
        <w:rPr>
          <w:rFonts w:ascii="Calibri" w:eastAsia="Calibri" w:hAnsi="Calibri" w:cs="Calibri"/>
          <w:sz w:val="22"/>
          <w:szCs w:val="22"/>
        </w:rPr>
        <w:t xml:space="preserve"> contenidos en dicho formato y la documental aportada por el licitante, podrá</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49B02605" w14:textId="5A4F7733" w:rsidR="001E6738" w:rsidRPr="001E6738" w:rsidRDefault="001E6738" w:rsidP="001E6738">
      <w:pPr>
        <w:pStyle w:val="Prrafodelista"/>
        <w:numPr>
          <w:ilvl w:val="0"/>
          <w:numId w:val="5"/>
        </w:numP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dictado por el H. Consejo Técnico del Instituto Mexicano del Seguro Social, con una fecha de expedición no mayor a</w:t>
      </w:r>
      <w:r>
        <w:rPr>
          <w:rFonts w:ascii="Calibri" w:eastAsia="Calibri" w:hAnsi="Calibri" w:cs="Calibri"/>
          <w:b/>
          <w:color w:val="222222"/>
          <w:sz w:val="22"/>
          <w:szCs w:val="22"/>
          <w:highlight w:val="white"/>
        </w:rPr>
        <w:t xml:space="preserve"> 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Pr>
          <w:rFonts w:ascii="Calibri" w:eastAsia="Calibri" w:hAnsi="Calibri" w:cs="Calibri"/>
          <w:color w:val="222222"/>
          <w:sz w:val="22"/>
          <w:szCs w:val="22"/>
          <w:highlight w:val="white"/>
        </w:rPr>
        <w:t>encuentra  en</w:t>
      </w:r>
      <w:proofErr w:type="gramEnd"/>
      <w:r>
        <w:rPr>
          <w:rFonts w:ascii="Calibri" w:eastAsia="Calibri" w:hAnsi="Calibri" w:cs="Calibri"/>
          <w:color w:val="222222"/>
          <w:sz w:val="22"/>
          <w:szCs w:val="22"/>
          <w:highlight w:val="white"/>
        </w:rPr>
        <w:t xml:space="preserve"> sentido negativo </w:t>
      </w:r>
      <w:r w:rsidRPr="00094F26">
        <w:rPr>
          <w:rFonts w:ascii="Calibri" w:eastAsia="Calibri" w:hAnsi="Calibri" w:cs="Calibri"/>
          <w:b/>
          <w:sz w:val="20"/>
          <w:szCs w:val="20"/>
        </w:rPr>
        <w:t>(1_</w:t>
      </w:r>
      <w:r>
        <w:rPr>
          <w:rFonts w:ascii="Calibri" w:eastAsia="Calibri" w:hAnsi="Calibri" w:cs="Calibri"/>
          <w:b/>
          <w:sz w:val="20"/>
          <w:szCs w:val="20"/>
        </w:rPr>
        <w:t>4</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Pr>
          <w:rFonts w:ascii="Calibri" w:eastAsia="Calibri" w:hAnsi="Calibri" w:cs="Calibri"/>
          <w:color w:val="222222"/>
          <w:sz w:val="22"/>
          <w:szCs w:val="22"/>
          <w:highlight w:val="white"/>
        </w:rPr>
        <w:t xml:space="preserve">. </w:t>
      </w:r>
    </w:p>
    <w:p w14:paraId="37DD2A89" w14:textId="77777777" w:rsidR="001E6738" w:rsidRPr="001E6738" w:rsidRDefault="001E6738" w:rsidP="001E6738">
      <w:pPr>
        <w:pStyle w:val="Prrafodelista"/>
        <w:ind w:left="720"/>
        <w:jc w:val="both"/>
        <w:rPr>
          <w:rFonts w:ascii="Calibri" w:eastAsia="Calibri" w:hAnsi="Calibri" w:cs="Calibri"/>
          <w:color w:val="000000"/>
          <w:sz w:val="22"/>
          <w:szCs w:val="22"/>
        </w:rPr>
      </w:pPr>
    </w:p>
    <w:p w14:paraId="2A5B3CF9" w14:textId="29833A20" w:rsidR="00BD30A7" w:rsidRDefault="001E6738" w:rsidP="001E6738">
      <w:pPr>
        <w:pStyle w:val="Prrafodelista"/>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D43602">
        <w:rPr>
          <w:rFonts w:ascii="Calibri" w:eastAsia="Calibri" w:hAnsi="Calibri" w:cs="Calibri"/>
          <w:color w:val="222222"/>
          <w:sz w:val="22"/>
          <w:szCs w:val="22"/>
        </w:rPr>
        <w:t>.</w:t>
      </w:r>
    </w:p>
    <w:p w14:paraId="022E0E13" w14:textId="77777777" w:rsidR="001E6738" w:rsidRPr="0039264A" w:rsidRDefault="001E6738" w:rsidP="001E6738">
      <w:pPr>
        <w:pStyle w:val="Prrafodelista"/>
        <w:ind w:left="720"/>
        <w:jc w:val="both"/>
        <w:rPr>
          <w:rFonts w:ascii="Calibri" w:eastAsia="Calibri" w:hAnsi="Calibri" w:cs="Calibri"/>
          <w:color w:val="000000"/>
          <w:sz w:val="22"/>
          <w:szCs w:val="22"/>
        </w:rPr>
      </w:pPr>
    </w:p>
    <w:p w14:paraId="6B665813" w14:textId="1BE75721" w:rsidR="0039264A" w:rsidRPr="001E6738" w:rsidRDefault="001E6738" w:rsidP="00094F26">
      <w:pPr>
        <w:numPr>
          <w:ilvl w:val="0"/>
          <w:numId w:val="5"/>
        </w:numPr>
        <w:jc w:val="both"/>
        <w:rPr>
          <w:rFonts w:ascii="Calibri" w:eastAsia="Calibri" w:hAnsi="Calibri" w:cs="Calibri"/>
          <w:color w:val="000000"/>
          <w:sz w:val="22"/>
          <w:szCs w:val="22"/>
          <w:highlight w:val="white"/>
        </w:rPr>
      </w:pPr>
      <w:r>
        <w:rPr>
          <w:rFonts w:ascii="Calibri" w:eastAsia="Calibri" w:hAnsi="Calibri" w:cs="Calibri"/>
          <w:color w:val="000000"/>
          <w:sz w:val="22"/>
          <w:szCs w:val="22"/>
        </w:rPr>
        <w:t xml:space="preserve">Constancia de situación fiscal en materia de aportaciones patronales </w:t>
      </w:r>
      <w:r w:rsidRPr="007845BE">
        <w:rPr>
          <w:rFonts w:ascii="Calibri" w:eastAsia="Calibri" w:hAnsi="Calibri" w:cs="Calibri"/>
          <w:color w:val="000000"/>
          <w:sz w:val="22"/>
          <w:szCs w:val="22"/>
        </w:rPr>
        <w:t xml:space="preserve">(INFONAVIT) </w:t>
      </w:r>
      <w:r>
        <w:rPr>
          <w:rFonts w:ascii="Calibri" w:eastAsia="Calibri" w:hAnsi="Calibri" w:cs="Calibri"/>
          <w:color w:val="222222"/>
          <w:sz w:val="22"/>
          <w:szCs w:val="22"/>
          <w:highlight w:val="white"/>
        </w:rPr>
        <w:t>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xml:space="preserve"> por el que se emiten las Reglas para la obtención de la constancia de situación </w:t>
      </w:r>
      <w:r>
        <w:rPr>
          <w:rFonts w:ascii="Calibri" w:eastAsia="Calibri" w:hAnsi="Calibri" w:cs="Calibri"/>
          <w:color w:val="222222"/>
          <w:sz w:val="22"/>
          <w:szCs w:val="22"/>
          <w:highlight w:val="white"/>
        </w:rPr>
        <w:lastRenderedPageBreak/>
        <w:t xml:space="preserve">fiscal en materia de aportaciones patronales y entero de descuentos”, publicado en el Diario Oficial de la Federación el día 28 de junio de 2017 </w:t>
      </w:r>
      <w:r w:rsidRPr="00094F26">
        <w:rPr>
          <w:rFonts w:ascii="Calibri" w:eastAsia="Calibri" w:hAnsi="Calibri" w:cs="Calibri"/>
          <w:b/>
          <w:sz w:val="20"/>
          <w:szCs w:val="20"/>
        </w:rPr>
        <w:t>(1_</w:t>
      </w:r>
      <w:r>
        <w:rPr>
          <w:rFonts w:ascii="Calibri" w:eastAsia="Calibri" w:hAnsi="Calibri" w:cs="Calibri"/>
          <w:b/>
          <w:sz w:val="20"/>
          <w:szCs w:val="20"/>
        </w:rPr>
        <w:t>5</w:t>
      </w:r>
      <w:r w:rsidRPr="00094F26">
        <w:rPr>
          <w:rFonts w:ascii="Calibri" w:eastAsia="Calibri" w:hAnsi="Calibri" w:cs="Calibri"/>
          <w:b/>
          <w:sz w:val="20"/>
          <w:szCs w:val="20"/>
        </w:rPr>
        <w:t>_#proveedor.*)</w:t>
      </w:r>
      <w:r>
        <w:rPr>
          <w:rFonts w:ascii="Calibri" w:eastAsia="Calibri" w:hAnsi="Calibri" w:cs="Calibri"/>
          <w:color w:val="222222"/>
          <w:sz w:val="22"/>
          <w:szCs w:val="22"/>
          <w:highlight w:val="white"/>
        </w:rPr>
        <w:t>.</w:t>
      </w:r>
    </w:p>
    <w:p w14:paraId="5235733D" w14:textId="77777777" w:rsidR="001E6738" w:rsidRDefault="001E6738" w:rsidP="001E6738">
      <w:pPr>
        <w:pStyle w:val="Prrafodelista"/>
        <w:pBdr>
          <w:top w:val="nil"/>
          <w:left w:val="nil"/>
          <w:bottom w:val="nil"/>
          <w:right w:val="nil"/>
          <w:between w:val="nil"/>
        </w:pBdr>
        <w:ind w:left="720"/>
        <w:jc w:val="both"/>
        <w:rPr>
          <w:rFonts w:ascii="Calibri" w:eastAsia="Calibri" w:hAnsi="Calibri" w:cs="Calibri"/>
          <w:color w:val="222222"/>
          <w:sz w:val="22"/>
          <w:szCs w:val="22"/>
        </w:rPr>
      </w:pPr>
    </w:p>
    <w:p w14:paraId="284B7771" w14:textId="3EE78065" w:rsidR="001E6738" w:rsidRDefault="001E6738" w:rsidP="001E6738">
      <w:pPr>
        <w:pStyle w:val="Prrafodelista"/>
        <w:pBdr>
          <w:top w:val="nil"/>
          <w:left w:val="nil"/>
          <w:bottom w:val="nil"/>
          <w:right w:val="nil"/>
          <w:between w:val="nil"/>
        </w:pBdr>
        <w:ind w:left="720"/>
        <w:jc w:val="both"/>
        <w:rPr>
          <w:rFonts w:ascii="Calibri" w:eastAsia="Calibri" w:hAnsi="Calibri" w:cs="Calibri"/>
          <w:color w:val="222222"/>
          <w:sz w:val="22"/>
          <w:szCs w:val="22"/>
        </w:rPr>
      </w:pPr>
      <w:r w:rsidRPr="001E6738">
        <w:rPr>
          <w:rFonts w:ascii="Calibri" w:eastAsia="Calibri" w:hAnsi="Calibri" w:cs="Calibri"/>
          <w:color w:val="222222"/>
          <w:sz w:val="22"/>
          <w:szCs w:val="22"/>
        </w:rPr>
        <w:t>Dicho</w:t>
      </w:r>
      <w:r w:rsidRPr="001E6738">
        <w:rPr>
          <w:rFonts w:ascii="Calibri" w:eastAsia="Calibri" w:hAnsi="Calibri" w:cs="Calibri"/>
          <w:sz w:val="22"/>
          <w:szCs w:val="22"/>
        </w:rPr>
        <w:t xml:space="preserve"> </w:t>
      </w:r>
      <w:r w:rsidRPr="001E6738">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0DC9DFB" w14:textId="77777777" w:rsidR="001E6738" w:rsidRPr="001E6738" w:rsidRDefault="001E6738" w:rsidP="001E6738">
      <w:pPr>
        <w:pStyle w:val="Prrafodelista"/>
        <w:pBdr>
          <w:top w:val="nil"/>
          <w:left w:val="nil"/>
          <w:bottom w:val="nil"/>
          <w:right w:val="nil"/>
          <w:between w:val="nil"/>
        </w:pBdr>
        <w:ind w:left="720"/>
        <w:jc w:val="both"/>
        <w:rPr>
          <w:rFonts w:ascii="Calibri" w:eastAsia="Calibri" w:hAnsi="Calibri" w:cs="Calibri"/>
          <w:sz w:val="22"/>
          <w:szCs w:val="22"/>
        </w:rPr>
      </w:pPr>
    </w:p>
    <w:p w14:paraId="1E2E2E09" w14:textId="25566349" w:rsidR="001E6738" w:rsidRDefault="001E6738" w:rsidP="001E6738">
      <w:pPr>
        <w:pStyle w:val="Prrafodelista"/>
        <w:numPr>
          <w:ilvl w:val="0"/>
          <w:numId w:val="5"/>
        </w:numPr>
        <w:rPr>
          <w:rFonts w:ascii="Calibri" w:eastAsia="Calibri" w:hAnsi="Calibri" w:cs="Calibri"/>
          <w:color w:val="000000"/>
          <w:sz w:val="22"/>
          <w:szCs w:val="22"/>
        </w:rPr>
      </w:pPr>
      <w:r w:rsidRPr="001E6738">
        <w:rPr>
          <w:rFonts w:ascii="Calibri" w:eastAsia="Calibri" w:hAnsi="Calibri" w:cs="Calibri"/>
          <w:color w:val="000000"/>
          <w:sz w:val="22"/>
          <w:szCs w:val="22"/>
        </w:rPr>
        <w:t>Carta de declaración de intereses del licitante en hoja membretada y con firma autógrafa del representante o apoderado legal acreditado (ANEXO C)</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6</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Pr>
          <w:rFonts w:ascii="Calibri" w:eastAsia="Calibri" w:hAnsi="Calibri" w:cs="Calibri"/>
          <w:color w:val="222222"/>
          <w:sz w:val="22"/>
          <w:szCs w:val="22"/>
          <w:highlight w:val="white"/>
        </w:rPr>
        <w:t>.</w:t>
      </w:r>
    </w:p>
    <w:p w14:paraId="6D0AD618" w14:textId="77777777" w:rsidR="00964D63" w:rsidRPr="00964D63" w:rsidRDefault="00964D63" w:rsidP="00964D63">
      <w:pPr>
        <w:rPr>
          <w:rFonts w:ascii="Calibri" w:eastAsia="Calibri" w:hAnsi="Calibri" w:cs="Calibri"/>
          <w:color w:val="000000"/>
          <w:sz w:val="22"/>
          <w:szCs w:val="22"/>
        </w:rPr>
      </w:pPr>
    </w:p>
    <w:p w14:paraId="697DE115" w14:textId="3A30F690" w:rsidR="00964D63" w:rsidRDefault="00964D63" w:rsidP="00964D63">
      <w:pPr>
        <w:pStyle w:val="Prrafodelista"/>
        <w:numPr>
          <w:ilvl w:val="0"/>
          <w:numId w:val="5"/>
        </w:numPr>
        <w:rPr>
          <w:rFonts w:ascii="Calibri" w:eastAsia="Calibri" w:hAnsi="Calibri" w:cs="Calibri"/>
          <w:color w:val="000000"/>
          <w:sz w:val="22"/>
          <w:szCs w:val="22"/>
        </w:rPr>
      </w:pPr>
      <w:r w:rsidRPr="00964D63">
        <w:rPr>
          <w:rFonts w:ascii="Calibri" w:eastAsia="Calibri" w:hAnsi="Calibri" w:cs="Calibri"/>
          <w:color w:val="000000"/>
          <w:sz w:val="22"/>
          <w:szCs w:val="22"/>
        </w:rPr>
        <w:t xml:space="preserve">Carta compromiso antisoborno del licitante en hoja membretada con firma autógrafa del representante o apoderado legal </w:t>
      </w:r>
      <w:proofErr w:type="gramStart"/>
      <w:r w:rsidRPr="00964D63">
        <w:rPr>
          <w:rFonts w:ascii="Calibri" w:eastAsia="Calibri" w:hAnsi="Calibri" w:cs="Calibri"/>
          <w:color w:val="000000"/>
          <w:sz w:val="22"/>
          <w:szCs w:val="22"/>
        </w:rPr>
        <w:t>acreditado  (</w:t>
      </w:r>
      <w:proofErr w:type="gramEnd"/>
      <w:r w:rsidRPr="00964D63">
        <w:rPr>
          <w:rFonts w:ascii="Calibri" w:eastAsia="Calibri" w:hAnsi="Calibri" w:cs="Calibri"/>
          <w:color w:val="000000"/>
          <w:sz w:val="22"/>
          <w:szCs w:val="22"/>
        </w:rPr>
        <w:t>ANEXO L)</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7</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sidRPr="00964D63">
        <w:rPr>
          <w:rFonts w:ascii="Calibri" w:eastAsia="Calibri" w:hAnsi="Calibri" w:cs="Calibri"/>
          <w:color w:val="000000"/>
          <w:sz w:val="22"/>
          <w:szCs w:val="22"/>
        </w:rPr>
        <w:t>.</w:t>
      </w:r>
    </w:p>
    <w:p w14:paraId="47626DBD" w14:textId="77777777" w:rsidR="00964D63" w:rsidRPr="00964D63" w:rsidRDefault="00964D63" w:rsidP="00964D63">
      <w:pPr>
        <w:rPr>
          <w:rFonts w:ascii="Calibri" w:eastAsia="Calibri" w:hAnsi="Calibri" w:cs="Calibri"/>
          <w:color w:val="000000"/>
          <w:sz w:val="22"/>
          <w:szCs w:val="22"/>
        </w:rPr>
      </w:pPr>
    </w:p>
    <w:p w14:paraId="0BE34144" w14:textId="1932F96B" w:rsidR="001E6738" w:rsidRPr="00964D63" w:rsidRDefault="00964D63" w:rsidP="00094F26">
      <w:pPr>
        <w:numPr>
          <w:ilvl w:val="0"/>
          <w:numId w:val="5"/>
        </w:numPr>
        <w:jc w:val="both"/>
        <w:rPr>
          <w:rFonts w:ascii="Calibri" w:eastAsia="Calibri" w:hAnsi="Calibri" w:cs="Calibri"/>
          <w:color w:val="000000"/>
          <w:sz w:val="22"/>
          <w:szCs w:val="22"/>
          <w:highlight w:val="white"/>
        </w:rPr>
      </w:pPr>
      <w:r>
        <w:rPr>
          <w:rFonts w:ascii="Calibri" w:eastAsia="Calibri" w:hAnsi="Calibri" w:cs="Calibri"/>
          <w:color w:val="000000"/>
          <w:sz w:val="22"/>
          <w:szCs w:val="22"/>
        </w:rPr>
        <w:t xml:space="preserve">Recibo de pago de bases con el fin de garantizar con ello su debida participación. Para el procedimiento de pago de bases, remitirse al inciso </w:t>
      </w:r>
      <w:proofErr w:type="spellStart"/>
      <w:r w:rsidRPr="00EA5F6F">
        <w:rPr>
          <w:rFonts w:ascii="Calibri" w:eastAsia="Calibri" w:hAnsi="Calibri" w:cs="Calibri"/>
          <w:color w:val="000000"/>
          <w:sz w:val="22"/>
          <w:szCs w:val="22"/>
        </w:rPr>
        <w:t>aa</w:t>
      </w:r>
      <w:proofErr w:type="spellEnd"/>
      <w:r w:rsidRPr="00EA5F6F">
        <w:rPr>
          <w:rFonts w:ascii="Calibri" w:eastAsia="Calibri" w:hAnsi="Calibri" w:cs="Calibri"/>
          <w:color w:val="000000"/>
          <w:sz w:val="22"/>
          <w:szCs w:val="22"/>
        </w:rPr>
        <w:t>) del apartado VII. Condiciones</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8</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sidRPr="00EA5F6F">
        <w:rPr>
          <w:rFonts w:ascii="Calibri" w:eastAsia="Calibri" w:hAnsi="Calibri" w:cs="Calibri"/>
          <w:color w:val="000000"/>
          <w:sz w:val="22"/>
          <w:szCs w:val="22"/>
        </w:rPr>
        <w:t>.</w:t>
      </w:r>
    </w:p>
    <w:p w14:paraId="0E36CFC3" w14:textId="77777777" w:rsidR="00964D63" w:rsidRDefault="00964D63" w:rsidP="00964D63">
      <w:pPr>
        <w:pStyle w:val="Prrafodelista"/>
        <w:rPr>
          <w:rFonts w:ascii="Calibri" w:eastAsia="Calibri" w:hAnsi="Calibri" w:cs="Calibri"/>
          <w:color w:val="000000"/>
          <w:sz w:val="22"/>
          <w:szCs w:val="22"/>
          <w:highlight w:val="white"/>
        </w:rPr>
      </w:pPr>
    </w:p>
    <w:p w14:paraId="06FC0ACB" w14:textId="32451EA4" w:rsidR="00964D63" w:rsidRPr="00964D63" w:rsidRDefault="00964D63" w:rsidP="00094F26">
      <w:pPr>
        <w:numPr>
          <w:ilvl w:val="0"/>
          <w:numId w:val="5"/>
        </w:numPr>
        <w:jc w:val="both"/>
        <w:rPr>
          <w:rFonts w:ascii="Calibri" w:eastAsia="Calibri" w:hAnsi="Calibri" w:cs="Calibri"/>
          <w:color w:val="000000"/>
          <w:sz w:val="22"/>
          <w:szCs w:val="22"/>
          <w:highlight w:val="white"/>
        </w:rPr>
      </w:pPr>
      <w:r>
        <w:rPr>
          <w:rFonts w:ascii="Calibri" w:eastAsia="Calibri" w:hAnsi="Calibri" w:cs="Calibri"/>
          <w:color w:val="000000"/>
          <w:sz w:val="22"/>
          <w:szCs w:val="22"/>
        </w:rPr>
        <w:t xml:space="preserve">Catálogo de los bienes ofertados, mismo que deberá contener como mínimo la siguiente información: Imagen, ficha técnica, marca, modelo </w:t>
      </w:r>
      <w:r w:rsidRPr="00094F26">
        <w:rPr>
          <w:rFonts w:ascii="Calibri" w:eastAsia="Calibri" w:hAnsi="Calibri" w:cs="Calibri"/>
          <w:b/>
          <w:sz w:val="20"/>
          <w:szCs w:val="20"/>
        </w:rPr>
        <w:t>(1_</w:t>
      </w:r>
      <w:r>
        <w:rPr>
          <w:rFonts w:ascii="Calibri" w:eastAsia="Calibri" w:hAnsi="Calibri" w:cs="Calibri"/>
          <w:b/>
          <w:sz w:val="20"/>
          <w:szCs w:val="20"/>
        </w:rPr>
        <w:t>9</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sidRPr="00964D63">
        <w:rPr>
          <w:rFonts w:ascii="Calibri" w:eastAsia="Calibri" w:hAnsi="Calibri" w:cs="Calibri"/>
          <w:color w:val="000000"/>
          <w:sz w:val="22"/>
          <w:szCs w:val="22"/>
        </w:rPr>
        <w:t>.</w:t>
      </w:r>
    </w:p>
    <w:p w14:paraId="18C694C9" w14:textId="77777777" w:rsidR="00964D63" w:rsidRDefault="00964D63" w:rsidP="00964D63">
      <w:pPr>
        <w:pStyle w:val="Prrafodelista"/>
        <w:rPr>
          <w:rFonts w:ascii="Calibri" w:eastAsia="Calibri" w:hAnsi="Calibri" w:cs="Calibri"/>
          <w:color w:val="000000"/>
          <w:sz w:val="22"/>
          <w:szCs w:val="22"/>
          <w:highlight w:val="white"/>
        </w:rPr>
      </w:pPr>
    </w:p>
    <w:p w14:paraId="1546A1AA" w14:textId="58EFFE67" w:rsidR="00964D63" w:rsidRPr="00964D63" w:rsidRDefault="00964D63" w:rsidP="00964D63">
      <w:pPr>
        <w:pStyle w:val="Prrafodelista"/>
        <w:pBdr>
          <w:top w:val="nil"/>
          <w:left w:val="nil"/>
          <w:bottom w:val="nil"/>
          <w:right w:val="nil"/>
          <w:between w:val="nil"/>
        </w:pBdr>
        <w:ind w:left="720"/>
        <w:jc w:val="both"/>
        <w:rPr>
          <w:rFonts w:ascii="Calibri" w:eastAsia="Calibri" w:hAnsi="Calibri" w:cs="Calibri"/>
          <w:color w:val="000000"/>
          <w:sz w:val="22"/>
          <w:szCs w:val="22"/>
        </w:rPr>
      </w:pPr>
      <w:r w:rsidRPr="00964D63">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w:t>
      </w:r>
    </w:p>
    <w:p w14:paraId="51B4A48A" w14:textId="77777777" w:rsidR="00964D63" w:rsidRPr="00964D63" w:rsidRDefault="00964D63" w:rsidP="00964D63">
      <w:pPr>
        <w:pStyle w:val="Prrafodelista"/>
        <w:pBdr>
          <w:top w:val="nil"/>
          <w:left w:val="nil"/>
          <w:bottom w:val="nil"/>
          <w:right w:val="nil"/>
          <w:between w:val="nil"/>
        </w:pBdr>
        <w:ind w:left="720"/>
        <w:jc w:val="both"/>
        <w:rPr>
          <w:rFonts w:ascii="Calibri" w:eastAsia="Calibri" w:hAnsi="Calibri" w:cs="Calibri"/>
          <w:color w:val="000000"/>
          <w:sz w:val="22"/>
          <w:szCs w:val="22"/>
        </w:rPr>
      </w:pPr>
    </w:p>
    <w:p w14:paraId="1A191B4D" w14:textId="77777777" w:rsidR="00964D63" w:rsidRPr="00964D63" w:rsidRDefault="00964D63" w:rsidP="00964D63">
      <w:pPr>
        <w:pStyle w:val="Prrafodelista"/>
        <w:pBdr>
          <w:top w:val="nil"/>
          <w:left w:val="nil"/>
          <w:bottom w:val="nil"/>
          <w:right w:val="nil"/>
          <w:between w:val="nil"/>
        </w:pBdr>
        <w:ind w:left="720"/>
        <w:jc w:val="both"/>
        <w:rPr>
          <w:rFonts w:ascii="Calibri" w:eastAsia="Calibri" w:hAnsi="Calibri" w:cs="Calibri"/>
          <w:color w:val="000000"/>
          <w:sz w:val="22"/>
          <w:szCs w:val="22"/>
        </w:rPr>
      </w:pPr>
      <w:r w:rsidRPr="00964D63">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5039124B" w14:textId="77777777" w:rsidR="00964D63" w:rsidRPr="00964D63" w:rsidRDefault="00964D63" w:rsidP="00964D63">
      <w:pPr>
        <w:pStyle w:val="Prrafodelista"/>
        <w:pBdr>
          <w:top w:val="nil"/>
          <w:left w:val="nil"/>
          <w:bottom w:val="nil"/>
          <w:right w:val="nil"/>
          <w:between w:val="nil"/>
        </w:pBdr>
        <w:ind w:left="720"/>
        <w:jc w:val="both"/>
        <w:rPr>
          <w:rFonts w:ascii="Calibri" w:eastAsia="Calibri" w:hAnsi="Calibri" w:cs="Calibri"/>
          <w:color w:val="000000"/>
          <w:sz w:val="22"/>
          <w:szCs w:val="22"/>
        </w:rPr>
      </w:pPr>
    </w:p>
    <w:p w14:paraId="387F9F5D" w14:textId="77777777" w:rsidR="00964D63" w:rsidRDefault="00964D63" w:rsidP="00964D63">
      <w:pPr>
        <w:pStyle w:val="Prrafodelista"/>
        <w:pBdr>
          <w:top w:val="nil"/>
          <w:left w:val="nil"/>
          <w:bottom w:val="nil"/>
          <w:right w:val="nil"/>
          <w:between w:val="nil"/>
        </w:pBdr>
        <w:ind w:left="720"/>
        <w:jc w:val="both"/>
        <w:rPr>
          <w:rFonts w:ascii="Calibri" w:eastAsia="Calibri" w:hAnsi="Calibri" w:cs="Calibri"/>
          <w:sz w:val="22"/>
          <w:szCs w:val="22"/>
        </w:rPr>
      </w:pPr>
      <w:r w:rsidRPr="00964D63">
        <w:rPr>
          <w:rFonts w:ascii="Calibri" w:eastAsia="Calibri" w:hAnsi="Calibri" w:cs="Calibri"/>
          <w:sz w:val="22"/>
          <w:szCs w:val="22"/>
        </w:rPr>
        <w:t>En caso de que el catálogo presentado se encuentre en un idioma distinto al español, deberá presentarse con su traducción simple al idioma español.</w:t>
      </w:r>
    </w:p>
    <w:p w14:paraId="274D3B7D" w14:textId="77777777" w:rsidR="00964D63" w:rsidRPr="00964D63" w:rsidRDefault="00964D63" w:rsidP="00964D63">
      <w:pPr>
        <w:pStyle w:val="Prrafodelista"/>
        <w:pBdr>
          <w:top w:val="nil"/>
          <w:left w:val="nil"/>
          <w:bottom w:val="nil"/>
          <w:right w:val="nil"/>
          <w:between w:val="nil"/>
        </w:pBdr>
        <w:ind w:left="720"/>
        <w:jc w:val="both"/>
        <w:rPr>
          <w:rFonts w:ascii="Calibri" w:eastAsia="Calibri" w:hAnsi="Calibri" w:cs="Calibri"/>
          <w:sz w:val="22"/>
          <w:szCs w:val="22"/>
        </w:rPr>
      </w:pPr>
    </w:p>
    <w:p w14:paraId="0A37C67E" w14:textId="4765C858" w:rsidR="00964D63" w:rsidRPr="00964D63" w:rsidRDefault="00964D63" w:rsidP="00094F26">
      <w:pPr>
        <w:numPr>
          <w:ilvl w:val="0"/>
          <w:numId w:val="5"/>
        </w:numPr>
        <w:jc w:val="both"/>
        <w:rPr>
          <w:rFonts w:ascii="Calibri" w:eastAsia="Calibri" w:hAnsi="Calibri" w:cs="Calibri"/>
          <w:color w:val="000000"/>
          <w:sz w:val="22"/>
          <w:szCs w:val="22"/>
          <w:highlight w:val="white"/>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10</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sidRPr="00964D63">
        <w:rPr>
          <w:rFonts w:ascii="Calibri" w:eastAsia="Calibri" w:hAnsi="Calibri" w:cs="Calibri"/>
          <w:color w:val="000000"/>
          <w:sz w:val="22"/>
          <w:szCs w:val="22"/>
        </w:rPr>
        <w:t>.</w:t>
      </w:r>
    </w:p>
    <w:p w14:paraId="6E998340" w14:textId="77777777" w:rsidR="00964D63" w:rsidRPr="00964D63" w:rsidRDefault="00964D63" w:rsidP="00964D63">
      <w:pPr>
        <w:ind w:left="720"/>
        <w:jc w:val="both"/>
        <w:rPr>
          <w:rFonts w:ascii="Calibri" w:eastAsia="Calibri" w:hAnsi="Calibri" w:cs="Calibri"/>
          <w:color w:val="000000"/>
          <w:sz w:val="22"/>
          <w:szCs w:val="22"/>
          <w:highlight w:val="white"/>
        </w:rPr>
      </w:pPr>
    </w:p>
    <w:p w14:paraId="021355C7" w14:textId="2A59B0DF" w:rsidR="00964D63" w:rsidRPr="00964D63" w:rsidRDefault="00964D63" w:rsidP="00964D63">
      <w:pPr>
        <w:numPr>
          <w:ilvl w:val="0"/>
          <w:numId w:val="5"/>
        </w:numPr>
        <w:jc w:val="both"/>
        <w:rPr>
          <w:rFonts w:ascii="Calibri" w:eastAsia="Calibri" w:hAnsi="Calibri" w:cs="Calibri"/>
          <w:color w:val="000000"/>
          <w:sz w:val="22"/>
          <w:szCs w:val="22"/>
          <w:highlight w:val="white"/>
        </w:rPr>
      </w:pPr>
      <w:r>
        <w:rPr>
          <w:rFonts w:ascii="Calibri" w:eastAsia="Calibri" w:hAnsi="Calibri" w:cs="Calibri"/>
          <w:color w:val="000000"/>
          <w:sz w:val="22"/>
          <w:szCs w:val="22"/>
        </w:rPr>
        <w:t xml:space="preserve">Oferta técnica por separado la cual se refiere a la presentación por escrito en hoja membretada del licitante </w:t>
      </w:r>
      <w:r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CA3B61">
        <w:rPr>
          <w:rFonts w:ascii="Calibri" w:eastAsia="Calibri" w:hAnsi="Calibri" w:cs="Calibri"/>
          <w:b/>
          <w:color w:val="000000"/>
          <w:sz w:val="22"/>
          <w:szCs w:val="22"/>
        </w:rPr>
        <w:t>marca y modelo  ofertados</w:t>
      </w:r>
      <w:r w:rsidRPr="00CA3B61">
        <w:rPr>
          <w:rFonts w:ascii="Calibri" w:eastAsia="Calibri" w:hAnsi="Calibri" w:cs="Calibri"/>
          <w:color w:val="000000"/>
          <w:sz w:val="22"/>
          <w:szCs w:val="22"/>
        </w:rPr>
        <w:t>, de conformida</w:t>
      </w:r>
      <w:r>
        <w:rPr>
          <w:rFonts w:ascii="Calibri" w:eastAsia="Calibri" w:hAnsi="Calibri" w:cs="Calibri"/>
          <w:color w:val="000000"/>
          <w:sz w:val="22"/>
          <w:szCs w:val="22"/>
        </w:rPr>
        <w:t>d con las especificaciones y características de los bienes señalados en el (los) anexo (s) respectivo (s) de las presentes bases.</w:t>
      </w:r>
      <w:r>
        <w:rPr>
          <w:rFonts w:ascii="Calibri" w:eastAsia="Calibri" w:hAnsi="Calibri" w:cs="Calibri"/>
          <w:b/>
          <w:color w:val="000000"/>
          <w:sz w:val="22"/>
          <w:szCs w:val="22"/>
        </w:rPr>
        <w:t>(Anexo A)</w:t>
      </w:r>
      <w:r w:rsidRPr="00964D63">
        <w:rPr>
          <w:rFonts w:ascii="Calibri" w:eastAsia="Calibri" w:hAnsi="Calibri" w:cs="Calibri"/>
          <w:b/>
          <w:sz w:val="20"/>
          <w:szCs w:val="20"/>
        </w:rPr>
        <w:t xml:space="preserve"> </w:t>
      </w:r>
      <w:r w:rsidRPr="00094F26">
        <w:rPr>
          <w:rFonts w:ascii="Calibri" w:eastAsia="Calibri" w:hAnsi="Calibri" w:cs="Calibri"/>
          <w:b/>
          <w:sz w:val="20"/>
          <w:szCs w:val="20"/>
        </w:rPr>
        <w:t>(1_</w:t>
      </w:r>
      <w:r>
        <w:rPr>
          <w:rFonts w:ascii="Calibri" w:eastAsia="Calibri" w:hAnsi="Calibri" w:cs="Calibri"/>
          <w:b/>
          <w:sz w:val="20"/>
          <w:szCs w:val="20"/>
        </w:rPr>
        <w:t>11</w:t>
      </w:r>
      <w:r w:rsidRPr="00094F26">
        <w:rPr>
          <w:rFonts w:ascii="Calibri" w:eastAsia="Calibri" w:hAnsi="Calibri" w:cs="Calibri"/>
          <w:b/>
          <w:sz w:val="20"/>
          <w:szCs w:val="20"/>
        </w:rPr>
        <w:t>_#proveedor.*)</w:t>
      </w:r>
    </w:p>
    <w:p w14:paraId="3ACE68A4" w14:textId="77777777" w:rsidR="00964D63" w:rsidRDefault="00964D63" w:rsidP="00964D63">
      <w:pPr>
        <w:pStyle w:val="Prrafodelista"/>
        <w:rPr>
          <w:rFonts w:ascii="Calibri" w:eastAsia="Calibri" w:hAnsi="Calibri" w:cs="Calibri"/>
          <w:color w:val="000000"/>
          <w:sz w:val="22"/>
          <w:szCs w:val="22"/>
        </w:rPr>
      </w:pPr>
    </w:p>
    <w:p w14:paraId="52507225" w14:textId="3116531D" w:rsidR="0044725E" w:rsidRPr="007F22E1" w:rsidRDefault="0017223F" w:rsidP="00964D63">
      <w:pPr>
        <w:numPr>
          <w:ilvl w:val="0"/>
          <w:numId w:val="5"/>
        </w:numPr>
        <w:jc w:val="both"/>
        <w:rPr>
          <w:rFonts w:ascii="Calibri" w:eastAsia="Calibri" w:hAnsi="Calibri" w:cs="Calibri"/>
          <w:color w:val="000000"/>
          <w:sz w:val="22"/>
          <w:szCs w:val="22"/>
          <w:highlight w:val="white"/>
        </w:rPr>
      </w:pPr>
      <w:r w:rsidRPr="00964D63">
        <w:rPr>
          <w:rFonts w:ascii="Calibri" w:eastAsia="Calibri" w:hAnsi="Calibri" w:cs="Calibri"/>
          <w:color w:val="000000"/>
          <w:sz w:val="22"/>
          <w:szCs w:val="22"/>
        </w:rPr>
        <w:t xml:space="preserve">Propuesta técnica, para lo </w:t>
      </w:r>
      <w:proofErr w:type="gramStart"/>
      <w:r w:rsidRPr="00964D63">
        <w:rPr>
          <w:rFonts w:ascii="Calibri" w:eastAsia="Calibri" w:hAnsi="Calibri" w:cs="Calibri"/>
          <w:color w:val="000000"/>
          <w:sz w:val="22"/>
          <w:szCs w:val="22"/>
        </w:rPr>
        <w:t>cual  deberá</w:t>
      </w:r>
      <w:proofErr w:type="gramEnd"/>
      <w:r w:rsidRPr="00964D63">
        <w:rPr>
          <w:rFonts w:ascii="Calibri" w:eastAsia="Calibri" w:hAnsi="Calibri" w:cs="Calibri"/>
          <w:color w:val="000000"/>
          <w:sz w:val="22"/>
          <w:szCs w:val="22"/>
        </w:rPr>
        <w:t xml:space="preserve"> ingresar la descripción técnica del bien ofertado sin abreviaturas para cada una de las partidas en que participa en el apartado de: </w:t>
      </w:r>
      <w:r w:rsidRPr="00964D63">
        <w:rPr>
          <w:rFonts w:ascii="Calibri" w:eastAsia="Calibri" w:hAnsi="Calibri" w:cs="Calibri"/>
          <w:b/>
          <w:color w:val="000000"/>
          <w:sz w:val="22"/>
          <w:szCs w:val="22"/>
        </w:rPr>
        <w:t>“DATOS DE POSICIÓN/MIS OBSERVACIONES”</w:t>
      </w:r>
      <w:r w:rsidRPr="00964D63">
        <w:rPr>
          <w:rFonts w:ascii="Calibri" w:eastAsia="Calibri" w:hAnsi="Calibri" w:cs="Calibri"/>
          <w:color w:val="000000"/>
          <w:sz w:val="22"/>
          <w:szCs w:val="22"/>
        </w:rPr>
        <w:t xml:space="preserve">, </w:t>
      </w:r>
      <w:proofErr w:type="gramStart"/>
      <w:r w:rsidRPr="00964D63">
        <w:rPr>
          <w:rFonts w:ascii="Calibri" w:eastAsia="Calibri" w:hAnsi="Calibri" w:cs="Calibri"/>
          <w:b/>
          <w:color w:val="000000"/>
          <w:sz w:val="22"/>
          <w:szCs w:val="22"/>
        </w:rPr>
        <w:t>indicando</w:t>
      </w:r>
      <w:proofErr w:type="gramEnd"/>
      <w:r w:rsidRPr="00964D63">
        <w:rPr>
          <w:rFonts w:ascii="Calibri" w:eastAsia="Calibri" w:hAnsi="Calibri" w:cs="Calibri"/>
          <w:b/>
          <w:color w:val="000000"/>
          <w:sz w:val="22"/>
          <w:szCs w:val="22"/>
        </w:rPr>
        <w:t xml:space="preserve"> además, marca(s) y modelo(s) ofertados según aplique.</w:t>
      </w:r>
    </w:p>
    <w:p w14:paraId="162E5CE8" w14:textId="77777777" w:rsidR="007F22E1" w:rsidRPr="00964D63" w:rsidRDefault="007F22E1" w:rsidP="007F22E1">
      <w:pPr>
        <w:jc w:val="both"/>
        <w:rPr>
          <w:rFonts w:ascii="Calibri" w:eastAsia="Calibri" w:hAnsi="Calibri" w:cs="Calibri"/>
          <w:color w:val="000000"/>
          <w:sz w:val="22"/>
          <w:szCs w:val="22"/>
          <w:highlight w:val="white"/>
        </w:rPr>
      </w:pPr>
    </w:p>
    <w:p w14:paraId="211E976F" w14:textId="2AE8E979" w:rsidR="00964D63" w:rsidRDefault="00964D63" w:rsidP="007F22E1">
      <w:pPr>
        <w:rPr>
          <w:rFonts w:ascii="Calibri" w:eastAsia="Calibri" w:hAnsi="Calibri" w:cs="Calibri"/>
          <w:b/>
          <w:bCs/>
          <w:color w:val="000000"/>
          <w:sz w:val="22"/>
          <w:szCs w:val="22"/>
        </w:rPr>
      </w:pPr>
      <w:r w:rsidRPr="007F22E1">
        <w:rPr>
          <w:rFonts w:ascii="Calibri" w:eastAsia="Calibri" w:hAnsi="Calibri" w:cs="Calibri"/>
          <w:b/>
          <w:bCs/>
          <w:color w:val="000000"/>
          <w:sz w:val="22"/>
          <w:szCs w:val="22"/>
        </w:rPr>
        <w:t>Requisitos adicionales para participar en las partidas 11, 16 y 28:</w:t>
      </w:r>
    </w:p>
    <w:p w14:paraId="5828B74D" w14:textId="77777777" w:rsidR="007F22E1" w:rsidRPr="007F22E1" w:rsidRDefault="007F22E1" w:rsidP="007F22E1">
      <w:pPr>
        <w:rPr>
          <w:rFonts w:ascii="Calibri" w:eastAsia="Calibri" w:hAnsi="Calibri" w:cs="Calibri"/>
          <w:b/>
          <w:bCs/>
          <w:color w:val="000000"/>
          <w:sz w:val="22"/>
          <w:szCs w:val="22"/>
          <w:highlight w:val="white"/>
        </w:rPr>
      </w:pPr>
    </w:p>
    <w:p w14:paraId="43EAC89A" w14:textId="47C0FACB" w:rsidR="00964D63" w:rsidRPr="007F22E1" w:rsidRDefault="007F22E1" w:rsidP="00964D63">
      <w:pPr>
        <w:numPr>
          <w:ilvl w:val="0"/>
          <w:numId w:val="5"/>
        </w:numPr>
        <w:jc w:val="both"/>
        <w:rPr>
          <w:rFonts w:ascii="Calibri" w:eastAsia="Calibri" w:hAnsi="Calibri" w:cs="Calibri"/>
          <w:color w:val="000000"/>
          <w:sz w:val="22"/>
          <w:szCs w:val="22"/>
          <w:highlight w:val="white"/>
        </w:rPr>
      </w:pPr>
      <w:r w:rsidRPr="00A039DE">
        <w:rPr>
          <w:rFonts w:ascii="Calibri" w:eastAsia="Calibri" w:hAnsi="Calibri" w:cs="Calibri"/>
          <w:color w:val="000000"/>
          <w:sz w:val="22"/>
          <w:szCs w:val="22"/>
        </w:rPr>
        <w:t xml:space="preserve">Constancia de Visita emitida por la entidad/dependencia correspondiente con sello y/o firma. </w:t>
      </w:r>
      <w:r w:rsidRPr="00094F26">
        <w:rPr>
          <w:rFonts w:ascii="Calibri" w:eastAsia="Calibri" w:hAnsi="Calibri" w:cs="Calibri"/>
          <w:b/>
          <w:sz w:val="20"/>
          <w:szCs w:val="20"/>
        </w:rPr>
        <w:t>(1_</w:t>
      </w:r>
      <w:r>
        <w:rPr>
          <w:rFonts w:ascii="Calibri" w:eastAsia="Calibri" w:hAnsi="Calibri" w:cs="Calibri"/>
          <w:b/>
          <w:sz w:val="20"/>
          <w:szCs w:val="20"/>
        </w:rPr>
        <w:t>13</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Pr>
          <w:rFonts w:ascii="Calibri" w:eastAsia="Calibri" w:hAnsi="Calibri" w:cs="Calibri"/>
          <w:color w:val="000000"/>
          <w:sz w:val="22"/>
          <w:szCs w:val="22"/>
        </w:rPr>
        <w:t>.</w:t>
      </w:r>
    </w:p>
    <w:p w14:paraId="6CCCF490" w14:textId="77777777" w:rsidR="007F22E1" w:rsidRDefault="007F22E1" w:rsidP="007F22E1">
      <w:pPr>
        <w:ind w:left="360"/>
        <w:jc w:val="both"/>
        <w:rPr>
          <w:rFonts w:ascii="Calibri" w:eastAsia="Calibri" w:hAnsi="Calibri" w:cs="Calibri"/>
          <w:b/>
          <w:bCs/>
          <w:color w:val="000000"/>
          <w:sz w:val="22"/>
          <w:szCs w:val="22"/>
        </w:rPr>
      </w:pPr>
    </w:p>
    <w:p w14:paraId="04B7A68C" w14:textId="3402DC5F" w:rsidR="007F22E1" w:rsidRDefault="007F22E1" w:rsidP="007F22E1">
      <w:pPr>
        <w:ind w:left="360"/>
        <w:jc w:val="both"/>
        <w:rPr>
          <w:rFonts w:ascii="Calibri" w:eastAsia="Calibri" w:hAnsi="Calibri" w:cs="Calibri"/>
          <w:b/>
          <w:bCs/>
          <w:color w:val="000000"/>
          <w:sz w:val="22"/>
          <w:szCs w:val="22"/>
        </w:rPr>
      </w:pPr>
      <w:r w:rsidRPr="00455549">
        <w:rPr>
          <w:rFonts w:ascii="Calibri" w:eastAsia="Calibri" w:hAnsi="Calibri" w:cs="Calibri"/>
          <w:b/>
          <w:bCs/>
          <w:color w:val="000000"/>
          <w:sz w:val="22"/>
          <w:szCs w:val="22"/>
        </w:rPr>
        <w:t>Requisitos adicionales para participar en la partida 19:</w:t>
      </w:r>
    </w:p>
    <w:p w14:paraId="2D7785D4" w14:textId="77777777" w:rsidR="007F22E1" w:rsidRPr="007F22E1" w:rsidRDefault="007F22E1" w:rsidP="007F22E1">
      <w:pPr>
        <w:ind w:left="360"/>
        <w:jc w:val="both"/>
        <w:rPr>
          <w:rFonts w:ascii="Calibri" w:eastAsia="Calibri" w:hAnsi="Calibri" w:cs="Calibri"/>
          <w:color w:val="000000"/>
          <w:sz w:val="22"/>
          <w:szCs w:val="22"/>
          <w:highlight w:val="white"/>
        </w:rPr>
      </w:pPr>
    </w:p>
    <w:p w14:paraId="47DE3E25" w14:textId="7616DABC" w:rsidR="007F22E1" w:rsidRPr="007F22E1" w:rsidRDefault="007F22E1" w:rsidP="00964D63">
      <w:pPr>
        <w:numPr>
          <w:ilvl w:val="0"/>
          <w:numId w:val="5"/>
        </w:numPr>
        <w:jc w:val="both"/>
        <w:rPr>
          <w:rFonts w:ascii="Calibri" w:eastAsia="Calibri" w:hAnsi="Calibri" w:cs="Calibri"/>
          <w:color w:val="000000"/>
          <w:sz w:val="22"/>
          <w:szCs w:val="22"/>
          <w:highlight w:val="white"/>
        </w:rPr>
      </w:pPr>
      <w:r w:rsidRPr="00877037">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 brindará la capacitación de conformidad a lo establecido en el inciso i) del apartado II. Información específica de la licitación</w:t>
      </w:r>
      <w:r w:rsidR="001E058A">
        <w:rPr>
          <w:rFonts w:ascii="Calibri" w:eastAsia="Calibri" w:hAnsi="Calibri" w:cs="Calibri"/>
          <w:color w:val="000000"/>
          <w:sz w:val="22"/>
          <w:szCs w:val="22"/>
        </w:rPr>
        <w:t>, lo cual deberá acreditar al momento de la instalación.</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14</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Pr>
          <w:rFonts w:ascii="Calibri" w:eastAsia="Calibri" w:hAnsi="Calibri" w:cs="Calibri"/>
          <w:color w:val="000000"/>
          <w:sz w:val="22"/>
          <w:szCs w:val="22"/>
        </w:rPr>
        <w:t>.</w:t>
      </w:r>
    </w:p>
    <w:p w14:paraId="2B884330" w14:textId="77777777" w:rsidR="007F22E1" w:rsidRPr="007F22E1" w:rsidRDefault="007F22E1" w:rsidP="007F22E1">
      <w:pPr>
        <w:ind w:left="720"/>
        <w:jc w:val="both"/>
        <w:rPr>
          <w:rFonts w:ascii="Calibri" w:eastAsia="Calibri" w:hAnsi="Calibri" w:cs="Calibri"/>
          <w:color w:val="000000"/>
          <w:sz w:val="22"/>
          <w:szCs w:val="22"/>
          <w:highlight w:val="white"/>
        </w:rPr>
      </w:pPr>
    </w:p>
    <w:p w14:paraId="1CACD003" w14:textId="0C8BFC43" w:rsidR="007F22E1" w:rsidRDefault="007F22E1" w:rsidP="007F22E1">
      <w:pPr>
        <w:ind w:left="360"/>
        <w:jc w:val="both"/>
        <w:rPr>
          <w:rFonts w:ascii="Calibri" w:eastAsia="Calibri" w:hAnsi="Calibri" w:cs="Calibri"/>
          <w:b/>
          <w:bCs/>
          <w:color w:val="000000"/>
          <w:sz w:val="22"/>
          <w:szCs w:val="22"/>
        </w:rPr>
      </w:pPr>
      <w:r>
        <w:rPr>
          <w:rFonts w:ascii="Calibri" w:eastAsia="Calibri" w:hAnsi="Calibri" w:cs="Calibri"/>
          <w:b/>
          <w:bCs/>
          <w:color w:val="000000"/>
          <w:sz w:val="22"/>
          <w:szCs w:val="22"/>
        </w:rPr>
        <w:t xml:space="preserve">Requisitos adicionales para participar en las partidas </w:t>
      </w:r>
      <w:r w:rsidRPr="00E978B0">
        <w:rPr>
          <w:rFonts w:ascii="Calibri" w:eastAsia="Calibri" w:hAnsi="Calibri" w:cs="Calibri"/>
          <w:b/>
          <w:bCs/>
          <w:color w:val="000000"/>
          <w:sz w:val="22"/>
          <w:szCs w:val="22"/>
        </w:rPr>
        <w:t>1</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3</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5</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7</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8</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9</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10</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11</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12</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13</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16</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17</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18</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19</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20</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21</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22</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23</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24</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25</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27</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28</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31</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33</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35</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36</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37</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38</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40</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41</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42</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43</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44</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45</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46</w:t>
      </w:r>
      <w:r>
        <w:rPr>
          <w:rFonts w:ascii="Calibri" w:eastAsia="Calibri" w:hAnsi="Calibri" w:cs="Calibri"/>
          <w:b/>
          <w:bCs/>
          <w:color w:val="000000"/>
          <w:sz w:val="22"/>
          <w:szCs w:val="22"/>
        </w:rPr>
        <w:t xml:space="preserve">, </w:t>
      </w:r>
      <w:r w:rsidRPr="00E978B0">
        <w:rPr>
          <w:rFonts w:ascii="Calibri" w:eastAsia="Calibri" w:hAnsi="Calibri" w:cs="Calibri"/>
          <w:b/>
          <w:bCs/>
          <w:color w:val="000000"/>
          <w:sz w:val="22"/>
          <w:szCs w:val="22"/>
        </w:rPr>
        <w:t>47</w:t>
      </w:r>
      <w:r>
        <w:rPr>
          <w:rFonts w:ascii="Calibri" w:eastAsia="Calibri" w:hAnsi="Calibri" w:cs="Calibri"/>
          <w:b/>
          <w:bCs/>
          <w:color w:val="000000"/>
          <w:sz w:val="22"/>
          <w:szCs w:val="22"/>
        </w:rPr>
        <w:t xml:space="preserve"> y </w:t>
      </w:r>
      <w:r w:rsidRPr="00E978B0">
        <w:rPr>
          <w:rFonts w:ascii="Calibri" w:eastAsia="Calibri" w:hAnsi="Calibri" w:cs="Calibri"/>
          <w:b/>
          <w:bCs/>
          <w:color w:val="000000"/>
          <w:sz w:val="22"/>
          <w:szCs w:val="22"/>
        </w:rPr>
        <w:t>48</w:t>
      </w:r>
      <w:r>
        <w:rPr>
          <w:rFonts w:ascii="Calibri" w:eastAsia="Calibri" w:hAnsi="Calibri" w:cs="Calibri"/>
          <w:b/>
          <w:bCs/>
          <w:color w:val="000000"/>
          <w:sz w:val="22"/>
          <w:szCs w:val="22"/>
        </w:rPr>
        <w:t>:</w:t>
      </w:r>
    </w:p>
    <w:p w14:paraId="0829F758" w14:textId="77777777" w:rsidR="007F22E1" w:rsidRPr="007F22E1" w:rsidRDefault="007F22E1" w:rsidP="007F22E1">
      <w:pPr>
        <w:ind w:left="360"/>
        <w:jc w:val="both"/>
        <w:rPr>
          <w:rFonts w:ascii="Calibri" w:eastAsia="Calibri" w:hAnsi="Calibri" w:cs="Calibri"/>
          <w:color w:val="000000"/>
          <w:sz w:val="22"/>
          <w:szCs w:val="22"/>
          <w:highlight w:val="white"/>
        </w:rPr>
      </w:pPr>
    </w:p>
    <w:p w14:paraId="02A471E2" w14:textId="05564A97" w:rsidR="007F22E1" w:rsidRPr="00A35614" w:rsidRDefault="007F22E1" w:rsidP="00964D63">
      <w:pPr>
        <w:numPr>
          <w:ilvl w:val="0"/>
          <w:numId w:val="5"/>
        </w:numPr>
        <w:jc w:val="both"/>
        <w:rPr>
          <w:rFonts w:ascii="Calibri" w:eastAsia="Calibri" w:hAnsi="Calibri" w:cs="Calibri"/>
          <w:color w:val="000000"/>
          <w:sz w:val="22"/>
          <w:szCs w:val="22"/>
          <w:highlight w:val="white"/>
        </w:rPr>
      </w:pPr>
      <w:r w:rsidRPr="00E861C5">
        <w:rPr>
          <w:rFonts w:ascii="Calibri" w:eastAsia="Calibri" w:hAnsi="Calibri" w:cs="Calibri"/>
          <w:color w:val="000000"/>
          <w:sz w:val="22"/>
          <w:szCs w:val="22"/>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15</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Pr>
          <w:rFonts w:ascii="Calibri" w:eastAsia="Calibri" w:hAnsi="Calibri" w:cs="Calibri"/>
          <w:color w:val="000000"/>
          <w:sz w:val="22"/>
          <w:szCs w:val="22"/>
        </w:rPr>
        <w:t>.</w:t>
      </w:r>
    </w:p>
    <w:p w14:paraId="1F359334" w14:textId="77777777" w:rsidR="00A35614" w:rsidRPr="00A35614" w:rsidRDefault="00A35614" w:rsidP="00A35614">
      <w:pPr>
        <w:ind w:left="720"/>
        <w:jc w:val="both"/>
        <w:rPr>
          <w:rFonts w:ascii="Calibri" w:eastAsia="Calibri" w:hAnsi="Calibri" w:cs="Calibri"/>
          <w:color w:val="000000"/>
          <w:sz w:val="22"/>
          <w:szCs w:val="22"/>
          <w:highlight w:val="white"/>
        </w:rPr>
      </w:pPr>
    </w:p>
    <w:p w14:paraId="047912DD" w14:textId="0F5A74BC" w:rsidR="00A35614" w:rsidRPr="00A35614" w:rsidRDefault="00A35614" w:rsidP="00964D63">
      <w:pPr>
        <w:numPr>
          <w:ilvl w:val="0"/>
          <w:numId w:val="5"/>
        </w:numPr>
        <w:jc w:val="both"/>
        <w:rPr>
          <w:rFonts w:ascii="Calibri" w:eastAsia="Calibri" w:hAnsi="Calibri" w:cs="Calibri"/>
          <w:color w:val="000000"/>
          <w:sz w:val="22"/>
          <w:szCs w:val="22"/>
          <w:highlight w:val="white"/>
        </w:rPr>
      </w:pPr>
      <w:r w:rsidRPr="00E861C5">
        <w:rPr>
          <w:rFonts w:ascii="Calibri" w:eastAsia="Calibri" w:hAnsi="Calibri" w:cs="Calibri"/>
          <w:color w:val="000000"/>
          <w:sz w:val="22"/>
          <w:szCs w:val="22"/>
        </w:rPr>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16</w:t>
      </w:r>
      <w:r w:rsidRPr="00094F26">
        <w:rPr>
          <w:rFonts w:ascii="Calibri" w:eastAsia="Calibri" w:hAnsi="Calibri" w:cs="Calibri"/>
          <w:b/>
          <w:sz w:val="20"/>
          <w:szCs w:val="20"/>
        </w:rPr>
        <w:t>_#proveedor.*)</w:t>
      </w:r>
      <w:r>
        <w:rPr>
          <w:rFonts w:ascii="Calibri" w:eastAsia="Calibri" w:hAnsi="Calibri" w:cs="Calibri"/>
          <w:color w:val="000000"/>
          <w:sz w:val="22"/>
          <w:szCs w:val="22"/>
        </w:rPr>
        <w:t>.</w:t>
      </w:r>
    </w:p>
    <w:p w14:paraId="221E66F6" w14:textId="77777777" w:rsidR="00A35614" w:rsidRDefault="00A35614" w:rsidP="00A35614">
      <w:pPr>
        <w:pStyle w:val="Prrafodelista"/>
        <w:rPr>
          <w:rFonts w:ascii="Calibri" w:eastAsia="Calibri" w:hAnsi="Calibri" w:cs="Calibri"/>
          <w:color w:val="000000"/>
          <w:sz w:val="22"/>
          <w:szCs w:val="22"/>
          <w:highlight w:val="white"/>
        </w:rPr>
      </w:pPr>
    </w:p>
    <w:p w14:paraId="0360AD29" w14:textId="77777777" w:rsidR="00A35614" w:rsidRDefault="00A35614" w:rsidP="00A35614">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no se especifique en el Anexo I, el periodo de la garantía de fábrica deberá ser de mínimo un año</w:t>
      </w:r>
      <w:r>
        <w:rPr>
          <w:rFonts w:ascii="Calibri" w:eastAsia="Calibri" w:hAnsi="Calibri" w:cs="Calibri"/>
          <w:color w:val="000000"/>
          <w:sz w:val="22"/>
          <w:szCs w:val="22"/>
        </w:rPr>
        <w:t>.</w:t>
      </w:r>
    </w:p>
    <w:p w14:paraId="2EDF9D71" w14:textId="77777777" w:rsidR="00A35614" w:rsidRDefault="00A35614" w:rsidP="00A35614">
      <w:pPr>
        <w:pBdr>
          <w:top w:val="nil"/>
          <w:left w:val="nil"/>
          <w:bottom w:val="nil"/>
          <w:right w:val="nil"/>
          <w:between w:val="nil"/>
        </w:pBdr>
        <w:ind w:left="709"/>
        <w:jc w:val="both"/>
        <w:rPr>
          <w:rFonts w:ascii="Calibri" w:eastAsia="Calibri" w:hAnsi="Calibri" w:cs="Calibri"/>
          <w:color w:val="000000"/>
          <w:sz w:val="22"/>
          <w:szCs w:val="22"/>
        </w:rPr>
      </w:pPr>
    </w:p>
    <w:p w14:paraId="53A7BD95" w14:textId="77777777" w:rsidR="00A35614" w:rsidRDefault="00A35614" w:rsidP="00A35614">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la garantía de fábrica sea menor a los periodos enunciados, el proveedor adjudicado deberá presentar Extensión de Garantía al momento de la entrega de los bienes</w:t>
      </w:r>
      <w:r>
        <w:rPr>
          <w:rFonts w:ascii="Calibri" w:eastAsia="Calibri" w:hAnsi="Calibri" w:cs="Calibri"/>
          <w:color w:val="000000"/>
          <w:sz w:val="22"/>
          <w:szCs w:val="22"/>
        </w:rPr>
        <w:t>.</w:t>
      </w:r>
    </w:p>
    <w:p w14:paraId="6520EC8C" w14:textId="77777777" w:rsidR="00A35614" w:rsidRDefault="00A35614" w:rsidP="00A35614">
      <w:pPr>
        <w:pBdr>
          <w:top w:val="nil"/>
          <w:left w:val="nil"/>
          <w:bottom w:val="nil"/>
          <w:right w:val="nil"/>
          <w:between w:val="nil"/>
        </w:pBdr>
        <w:ind w:left="709"/>
        <w:jc w:val="both"/>
        <w:rPr>
          <w:rFonts w:ascii="Calibri" w:eastAsia="Calibri" w:hAnsi="Calibri" w:cs="Calibri"/>
          <w:color w:val="000000"/>
          <w:sz w:val="22"/>
          <w:szCs w:val="22"/>
        </w:rPr>
      </w:pPr>
    </w:p>
    <w:p w14:paraId="61234BC3" w14:textId="7FF65163" w:rsidR="00A35614" w:rsidRDefault="00A35614" w:rsidP="00B24B14">
      <w:pP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sidR="00B24B14">
        <w:rPr>
          <w:rFonts w:ascii="Calibri" w:eastAsia="Calibri" w:hAnsi="Calibri" w:cs="Calibri"/>
          <w:color w:val="000000"/>
          <w:sz w:val="22"/>
          <w:szCs w:val="22"/>
        </w:rPr>
        <w:t>.</w:t>
      </w:r>
    </w:p>
    <w:p w14:paraId="56E19D78" w14:textId="77777777" w:rsidR="00B24B14" w:rsidRPr="00A35614" w:rsidRDefault="00B24B14" w:rsidP="00B24B14">
      <w:pPr>
        <w:ind w:left="720"/>
        <w:jc w:val="both"/>
        <w:rPr>
          <w:rFonts w:ascii="Calibri" w:eastAsia="Calibri" w:hAnsi="Calibri" w:cs="Calibri"/>
          <w:color w:val="000000"/>
          <w:sz w:val="22"/>
          <w:szCs w:val="22"/>
          <w:highlight w:val="white"/>
        </w:rPr>
      </w:pPr>
    </w:p>
    <w:p w14:paraId="6AB21E93" w14:textId="77777777" w:rsidR="00B24B14" w:rsidRDefault="00B24B14" w:rsidP="00B24B14">
      <w:pPr>
        <w:pBdr>
          <w:top w:val="nil"/>
          <w:left w:val="nil"/>
          <w:bottom w:val="nil"/>
          <w:right w:val="nil"/>
          <w:between w:val="nil"/>
        </w:pBdr>
        <w:jc w:val="both"/>
        <w:rPr>
          <w:rFonts w:ascii="Calibri" w:eastAsia="Calibri" w:hAnsi="Calibri" w:cs="Calibri"/>
          <w:b/>
          <w:bCs/>
          <w:color w:val="000000"/>
          <w:sz w:val="22"/>
          <w:szCs w:val="22"/>
        </w:rPr>
      </w:pPr>
      <w:r w:rsidRPr="00B24B14">
        <w:rPr>
          <w:rFonts w:ascii="Calibri" w:eastAsia="Calibri" w:hAnsi="Calibri" w:cs="Calibri"/>
          <w:b/>
          <w:bCs/>
          <w:color w:val="000000"/>
          <w:sz w:val="22"/>
          <w:szCs w:val="22"/>
        </w:rPr>
        <w:t>Adicionalmente para la partida 28:</w:t>
      </w:r>
    </w:p>
    <w:p w14:paraId="19D03B2D" w14:textId="77777777" w:rsidR="00B24B14" w:rsidRPr="00B24B14" w:rsidRDefault="00B24B14" w:rsidP="00B24B14">
      <w:pPr>
        <w:pBdr>
          <w:top w:val="nil"/>
          <w:left w:val="nil"/>
          <w:bottom w:val="nil"/>
          <w:right w:val="nil"/>
          <w:between w:val="nil"/>
        </w:pBdr>
        <w:jc w:val="both"/>
        <w:rPr>
          <w:rFonts w:ascii="Calibri" w:eastAsia="Calibri" w:hAnsi="Calibri" w:cs="Calibri"/>
          <w:b/>
          <w:bCs/>
          <w:color w:val="000000"/>
          <w:sz w:val="22"/>
          <w:szCs w:val="22"/>
        </w:rPr>
      </w:pPr>
    </w:p>
    <w:p w14:paraId="72BCF03E" w14:textId="6F2C92E4" w:rsidR="00A35614" w:rsidRPr="00B24B14" w:rsidRDefault="00B24B14" w:rsidP="00A35614">
      <w:pPr>
        <w:numPr>
          <w:ilvl w:val="0"/>
          <w:numId w:val="5"/>
        </w:numPr>
        <w:jc w:val="both"/>
        <w:rPr>
          <w:rFonts w:ascii="Calibri" w:eastAsia="Calibri" w:hAnsi="Calibri" w:cs="Calibri"/>
          <w:color w:val="000000"/>
          <w:sz w:val="22"/>
          <w:szCs w:val="22"/>
          <w:highlight w:val="white"/>
        </w:rPr>
      </w:pPr>
      <w:r w:rsidRPr="00877037">
        <w:rPr>
          <w:rFonts w:ascii="Calibri" w:eastAsia="Calibri" w:hAnsi="Calibri" w:cs="Calibri"/>
          <w:color w:val="000000"/>
          <w:sz w:val="22"/>
          <w:szCs w:val="22"/>
        </w:rPr>
        <w:t xml:space="preserve">Carta compromiso con firma autógrafa del representante o apoderado legal del licitante donde manifieste bajo protesta de decir verdad </w:t>
      </w:r>
      <w:proofErr w:type="gramStart"/>
      <w:r w:rsidRPr="00877037">
        <w:rPr>
          <w:rFonts w:ascii="Calibri" w:eastAsia="Calibri" w:hAnsi="Calibri" w:cs="Calibri"/>
          <w:color w:val="000000"/>
          <w:sz w:val="22"/>
          <w:szCs w:val="22"/>
        </w:rPr>
        <w:t>que</w:t>
      </w:r>
      <w:proofErr w:type="gramEnd"/>
      <w:r w:rsidRPr="00877037">
        <w:rPr>
          <w:rFonts w:ascii="Calibri" w:eastAsia="Calibri" w:hAnsi="Calibri" w:cs="Calibri"/>
          <w:color w:val="000000"/>
          <w:sz w:val="22"/>
          <w:szCs w:val="22"/>
        </w:rPr>
        <w:t xml:space="preserve"> en caso de resultar adjudicado</w:t>
      </w:r>
      <w:r w:rsidR="00555F5A">
        <w:rPr>
          <w:rFonts w:ascii="Calibri" w:eastAsia="Calibri" w:hAnsi="Calibri" w:cs="Calibri"/>
          <w:color w:val="000000"/>
          <w:sz w:val="22"/>
          <w:szCs w:val="22"/>
        </w:rPr>
        <w:t>,</w:t>
      </w:r>
      <w:r w:rsidRPr="00877037">
        <w:rPr>
          <w:rFonts w:ascii="Calibri" w:eastAsia="Calibri" w:hAnsi="Calibri" w:cs="Calibri"/>
          <w:color w:val="000000"/>
          <w:sz w:val="22"/>
          <w:szCs w:val="22"/>
        </w:rPr>
        <w:t xml:space="preserve"> </w:t>
      </w:r>
      <w:r w:rsidRPr="00695686">
        <w:rPr>
          <w:rFonts w:ascii="Calibri" w:eastAsia="Calibri" w:hAnsi="Calibri" w:cs="Calibri"/>
          <w:color w:val="000000"/>
          <w:sz w:val="22"/>
          <w:szCs w:val="22"/>
        </w:rPr>
        <w:t xml:space="preserve">el arranque </w:t>
      </w:r>
      <w:r>
        <w:rPr>
          <w:rFonts w:ascii="Calibri" w:eastAsia="Calibri" w:hAnsi="Calibri" w:cs="Calibri"/>
          <w:color w:val="000000"/>
          <w:sz w:val="22"/>
          <w:szCs w:val="22"/>
        </w:rPr>
        <w:t>y puesta en marcha del equipo deberá ser realizado por personal certificado para la solución ofertada</w:t>
      </w:r>
      <w:r w:rsidR="00555F5A">
        <w:rPr>
          <w:rFonts w:ascii="Calibri" w:eastAsia="Calibri" w:hAnsi="Calibri" w:cs="Calibri"/>
          <w:color w:val="000000"/>
          <w:sz w:val="22"/>
          <w:szCs w:val="22"/>
        </w:rPr>
        <w:t xml:space="preserve">, </w:t>
      </w:r>
      <w:r w:rsidR="00555F5A">
        <w:rPr>
          <w:rFonts w:ascii="Calibri" w:eastAsia="Calibri" w:hAnsi="Calibri" w:cs="Calibri"/>
          <w:color w:val="000000"/>
          <w:sz w:val="22"/>
          <w:szCs w:val="22"/>
        </w:rPr>
        <w:t>lo cual deberá acreditar al momento de la instalación</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17</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Pr>
          <w:rFonts w:ascii="Calibri" w:eastAsia="Calibri" w:hAnsi="Calibri" w:cs="Calibri"/>
          <w:b/>
          <w:sz w:val="20"/>
          <w:szCs w:val="20"/>
        </w:rPr>
        <w:t>.</w:t>
      </w:r>
    </w:p>
    <w:p w14:paraId="23922674" w14:textId="77777777" w:rsidR="00B24B14" w:rsidRDefault="00B24B14" w:rsidP="00B24B14">
      <w:pPr>
        <w:ind w:left="720"/>
        <w:jc w:val="both"/>
        <w:rPr>
          <w:rFonts w:ascii="Calibri" w:eastAsia="Calibri" w:hAnsi="Calibri" w:cs="Calibri"/>
          <w:color w:val="000000"/>
          <w:sz w:val="22"/>
          <w:szCs w:val="22"/>
          <w:highlight w:val="white"/>
        </w:rPr>
      </w:pPr>
    </w:p>
    <w:p w14:paraId="19729BA4" w14:textId="77777777" w:rsidR="00555F5A" w:rsidRPr="00B24B14" w:rsidRDefault="00555F5A" w:rsidP="00B24B14">
      <w:pPr>
        <w:ind w:left="720"/>
        <w:jc w:val="both"/>
        <w:rPr>
          <w:rFonts w:ascii="Calibri" w:eastAsia="Calibri" w:hAnsi="Calibri" w:cs="Calibri"/>
          <w:color w:val="000000"/>
          <w:sz w:val="22"/>
          <w:szCs w:val="22"/>
          <w:highlight w:val="white"/>
        </w:rPr>
      </w:pPr>
    </w:p>
    <w:p w14:paraId="3298C96B" w14:textId="77777777" w:rsidR="00B24B14" w:rsidRDefault="00B24B14" w:rsidP="00B24B14">
      <w:pPr>
        <w:pBdr>
          <w:top w:val="nil"/>
          <w:left w:val="nil"/>
          <w:bottom w:val="nil"/>
          <w:right w:val="nil"/>
          <w:between w:val="nil"/>
        </w:pBdr>
        <w:jc w:val="both"/>
        <w:rPr>
          <w:rFonts w:ascii="Calibri" w:eastAsia="Calibri" w:hAnsi="Calibri" w:cs="Calibri"/>
          <w:b/>
          <w:bCs/>
          <w:color w:val="000000"/>
          <w:sz w:val="22"/>
          <w:szCs w:val="22"/>
        </w:rPr>
      </w:pPr>
      <w:r w:rsidRPr="00B24B14">
        <w:rPr>
          <w:rFonts w:ascii="Calibri" w:eastAsia="Calibri" w:hAnsi="Calibri" w:cs="Calibri"/>
          <w:b/>
          <w:bCs/>
          <w:color w:val="000000"/>
          <w:sz w:val="22"/>
          <w:szCs w:val="22"/>
        </w:rPr>
        <w:lastRenderedPageBreak/>
        <w:t>Requisitos adicionales para participar en las partidas 2, 4, 6, 14, 15, 26, 29, 30, 32, 34, 39, 49 y 50:</w:t>
      </w:r>
    </w:p>
    <w:p w14:paraId="6C3D83B7" w14:textId="77777777" w:rsidR="00B24B14" w:rsidRPr="00B24B14" w:rsidRDefault="00B24B14" w:rsidP="00B24B14">
      <w:pPr>
        <w:pBdr>
          <w:top w:val="nil"/>
          <w:left w:val="nil"/>
          <w:bottom w:val="nil"/>
          <w:right w:val="nil"/>
          <w:between w:val="nil"/>
        </w:pBdr>
        <w:jc w:val="both"/>
        <w:rPr>
          <w:rFonts w:ascii="Calibri" w:eastAsia="Calibri" w:hAnsi="Calibri" w:cs="Calibri"/>
          <w:b/>
          <w:bCs/>
          <w:color w:val="000000"/>
          <w:sz w:val="22"/>
          <w:szCs w:val="22"/>
        </w:rPr>
      </w:pPr>
    </w:p>
    <w:p w14:paraId="63DB46C0" w14:textId="77777777" w:rsidR="00B80341" w:rsidRPr="00B80341" w:rsidRDefault="00B24B14" w:rsidP="00B80341">
      <w:pPr>
        <w:numPr>
          <w:ilvl w:val="0"/>
          <w:numId w:val="5"/>
        </w:numPr>
        <w:jc w:val="both"/>
        <w:rPr>
          <w:rFonts w:ascii="Calibri" w:eastAsia="Calibri" w:hAnsi="Calibri" w:cs="Calibri"/>
          <w:color w:val="000000"/>
          <w:sz w:val="22"/>
          <w:szCs w:val="22"/>
          <w:highlight w:val="white"/>
        </w:rPr>
      </w:pPr>
      <w:r w:rsidRPr="00E861C5">
        <w:rPr>
          <w:rFonts w:ascii="Calibri" w:eastAsia="Calibri" w:hAnsi="Calibri" w:cs="Calibri"/>
          <w:color w:val="000000"/>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 xml:space="preserve"> </w:t>
      </w:r>
      <w:r w:rsidRPr="00094F26">
        <w:rPr>
          <w:rFonts w:ascii="Calibri" w:eastAsia="Calibri" w:hAnsi="Calibri" w:cs="Calibri"/>
          <w:b/>
          <w:sz w:val="20"/>
          <w:szCs w:val="20"/>
        </w:rPr>
        <w:t>(1_</w:t>
      </w:r>
      <w:r>
        <w:rPr>
          <w:rFonts w:ascii="Calibri" w:eastAsia="Calibri" w:hAnsi="Calibri" w:cs="Calibri"/>
          <w:b/>
          <w:sz w:val="20"/>
          <w:szCs w:val="20"/>
        </w:rPr>
        <w:t>18</w:t>
      </w:r>
      <w:r w:rsidRPr="00094F26">
        <w:rPr>
          <w:rFonts w:ascii="Calibri" w:eastAsia="Calibri" w:hAnsi="Calibri" w:cs="Calibri"/>
          <w:b/>
          <w:sz w:val="20"/>
          <w:szCs w:val="20"/>
        </w:rPr>
        <w:t>_#</w:t>
      </w:r>
      <w:proofErr w:type="gramStart"/>
      <w:r w:rsidRPr="00094F26">
        <w:rPr>
          <w:rFonts w:ascii="Calibri" w:eastAsia="Calibri" w:hAnsi="Calibri" w:cs="Calibri"/>
          <w:b/>
          <w:sz w:val="20"/>
          <w:szCs w:val="20"/>
        </w:rPr>
        <w:t>proveedor.*</w:t>
      </w:r>
      <w:proofErr w:type="gramEnd"/>
      <w:r w:rsidRPr="00094F26">
        <w:rPr>
          <w:rFonts w:ascii="Calibri" w:eastAsia="Calibri" w:hAnsi="Calibri" w:cs="Calibri"/>
          <w:b/>
          <w:sz w:val="20"/>
          <w:szCs w:val="20"/>
        </w:rPr>
        <w:t>)</w:t>
      </w:r>
      <w:r>
        <w:rPr>
          <w:rFonts w:ascii="Calibri" w:eastAsia="Calibri" w:hAnsi="Calibri" w:cs="Calibri"/>
          <w:color w:val="000000"/>
          <w:sz w:val="22"/>
          <w:szCs w:val="22"/>
        </w:rPr>
        <w:t>.</w:t>
      </w:r>
    </w:p>
    <w:p w14:paraId="2E3DA2CB" w14:textId="77777777" w:rsidR="00B80341" w:rsidRPr="00B80341" w:rsidRDefault="00B80341" w:rsidP="00B80341">
      <w:pPr>
        <w:ind w:left="720"/>
        <w:jc w:val="both"/>
        <w:rPr>
          <w:rFonts w:ascii="Calibri" w:eastAsia="Calibri" w:hAnsi="Calibri" w:cs="Calibri"/>
          <w:color w:val="000000"/>
          <w:sz w:val="22"/>
          <w:szCs w:val="22"/>
          <w:highlight w:val="white"/>
        </w:rPr>
      </w:pPr>
    </w:p>
    <w:p w14:paraId="05A4D09C" w14:textId="74B9B657" w:rsidR="00B24B14" w:rsidRPr="00B80341" w:rsidRDefault="00B24B14" w:rsidP="00B80341">
      <w:pPr>
        <w:numPr>
          <w:ilvl w:val="0"/>
          <w:numId w:val="5"/>
        </w:numPr>
        <w:jc w:val="both"/>
        <w:rPr>
          <w:rFonts w:ascii="Calibri" w:eastAsia="Calibri" w:hAnsi="Calibri" w:cs="Calibri"/>
          <w:color w:val="000000"/>
          <w:sz w:val="22"/>
          <w:szCs w:val="22"/>
          <w:highlight w:val="white"/>
        </w:rPr>
      </w:pPr>
      <w:r w:rsidRPr="00B80341">
        <w:rPr>
          <w:rFonts w:ascii="Calibri" w:eastAsia="Calibri" w:hAnsi="Calibri" w:cs="Calibri"/>
          <w:color w:val="000000"/>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B80341">
        <w:rPr>
          <w:rFonts w:ascii="Calibri" w:eastAsia="Calibri" w:hAnsi="Calibri" w:cs="Calibri"/>
          <w:color w:val="000000"/>
          <w:sz w:val="22"/>
          <w:szCs w:val="22"/>
        </w:rPr>
        <w:t xml:space="preserve"> </w:t>
      </w:r>
      <w:r w:rsidR="00B80341" w:rsidRPr="00094F26">
        <w:rPr>
          <w:rFonts w:ascii="Calibri" w:eastAsia="Calibri" w:hAnsi="Calibri" w:cs="Calibri"/>
          <w:b/>
          <w:sz w:val="20"/>
          <w:szCs w:val="20"/>
        </w:rPr>
        <w:t>(1_</w:t>
      </w:r>
      <w:r w:rsidR="00B80341">
        <w:rPr>
          <w:rFonts w:ascii="Calibri" w:eastAsia="Calibri" w:hAnsi="Calibri" w:cs="Calibri"/>
          <w:b/>
          <w:sz w:val="20"/>
          <w:szCs w:val="20"/>
        </w:rPr>
        <w:t>19</w:t>
      </w:r>
      <w:r w:rsidR="00B80341" w:rsidRPr="00094F26">
        <w:rPr>
          <w:rFonts w:ascii="Calibri" w:eastAsia="Calibri" w:hAnsi="Calibri" w:cs="Calibri"/>
          <w:b/>
          <w:sz w:val="20"/>
          <w:szCs w:val="20"/>
        </w:rPr>
        <w:t>_#</w:t>
      </w:r>
      <w:proofErr w:type="gramStart"/>
      <w:r w:rsidR="00B80341" w:rsidRPr="00094F26">
        <w:rPr>
          <w:rFonts w:ascii="Calibri" w:eastAsia="Calibri" w:hAnsi="Calibri" w:cs="Calibri"/>
          <w:b/>
          <w:sz w:val="20"/>
          <w:szCs w:val="20"/>
        </w:rPr>
        <w:t>proveedor.*</w:t>
      </w:r>
      <w:proofErr w:type="gramEnd"/>
      <w:r w:rsidR="00B80341" w:rsidRPr="00094F26">
        <w:rPr>
          <w:rFonts w:ascii="Calibri" w:eastAsia="Calibri" w:hAnsi="Calibri" w:cs="Calibri"/>
          <w:b/>
          <w:sz w:val="20"/>
          <w:szCs w:val="20"/>
        </w:rPr>
        <w:t>)</w:t>
      </w:r>
      <w:r w:rsidRPr="00B80341">
        <w:rPr>
          <w:rFonts w:ascii="Calibri" w:eastAsia="Calibri" w:hAnsi="Calibri" w:cs="Calibri"/>
          <w:color w:val="000000"/>
          <w:sz w:val="22"/>
          <w:szCs w:val="22"/>
        </w:rPr>
        <w:t>.</w:t>
      </w:r>
    </w:p>
    <w:p w14:paraId="1EE39CCF" w14:textId="77777777" w:rsidR="00B24B14" w:rsidRDefault="00B24B14" w:rsidP="00B24B14">
      <w:pPr>
        <w:pStyle w:val="Prrafodelista"/>
        <w:rPr>
          <w:rFonts w:ascii="Calibri" w:eastAsia="Calibri" w:hAnsi="Calibri" w:cs="Calibri"/>
          <w:color w:val="000000"/>
          <w:sz w:val="22"/>
          <w:szCs w:val="22"/>
        </w:rPr>
      </w:pPr>
    </w:p>
    <w:p w14:paraId="1D036427" w14:textId="77777777" w:rsidR="00B24B14" w:rsidRDefault="00B24B14" w:rsidP="00B24B14">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no se especifique en el Anexo I, el periodo de la garantía de fábrica deberá ser de mínimo un año</w:t>
      </w:r>
      <w:r>
        <w:rPr>
          <w:rFonts w:ascii="Calibri" w:eastAsia="Calibri" w:hAnsi="Calibri" w:cs="Calibri"/>
          <w:color w:val="000000"/>
          <w:sz w:val="22"/>
          <w:szCs w:val="22"/>
        </w:rPr>
        <w:t>.</w:t>
      </w:r>
    </w:p>
    <w:p w14:paraId="2625F36D" w14:textId="77777777" w:rsidR="00B24B14" w:rsidRDefault="00B24B14" w:rsidP="00B24B14">
      <w:pPr>
        <w:pBdr>
          <w:top w:val="nil"/>
          <w:left w:val="nil"/>
          <w:bottom w:val="nil"/>
          <w:right w:val="nil"/>
          <w:between w:val="nil"/>
        </w:pBdr>
        <w:ind w:left="709"/>
        <w:jc w:val="both"/>
        <w:rPr>
          <w:rFonts w:ascii="Calibri" w:eastAsia="Calibri" w:hAnsi="Calibri" w:cs="Calibri"/>
          <w:color w:val="000000"/>
          <w:sz w:val="22"/>
          <w:szCs w:val="22"/>
        </w:rPr>
      </w:pPr>
    </w:p>
    <w:p w14:paraId="18F86C79" w14:textId="77777777" w:rsidR="00B24B14" w:rsidRDefault="00B24B14" w:rsidP="00B24B14">
      <w:p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la garantía de fábrica sea menor a los periodos enunciados, el proveedor adjudicado deberá presentar Extensión de Garantía</w:t>
      </w:r>
      <w:r>
        <w:rPr>
          <w:rFonts w:ascii="Calibri" w:eastAsia="Calibri" w:hAnsi="Calibri" w:cs="Calibri"/>
          <w:color w:val="000000"/>
          <w:sz w:val="22"/>
          <w:szCs w:val="22"/>
        </w:rPr>
        <w:t>.</w:t>
      </w:r>
    </w:p>
    <w:p w14:paraId="0D662990" w14:textId="77777777" w:rsidR="00B24B14" w:rsidRDefault="00B24B14" w:rsidP="00B24B14">
      <w:pPr>
        <w:pBdr>
          <w:top w:val="nil"/>
          <w:left w:val="nil"/>
          <w:bottom w:val="nil"/>
          <w:right w:val="nil"/>
          <w:between w:val="nil"/>
        </w:pBdr>
        <w:ind w:left="709"/>
        <w:jc w:val="both"/>
        <w:rPr>
          <w:rFonts w:ascii="Calibri" w:eastAsia="Calibri" w:hAnsi="Calibri" w:cs="Calibri"/>
          <w:color w:val="000000"/>
          <w:sz w:val="22"/>
          <w:szCs w:val="22"/>
        </w:rPr>
      </w:pPr>
    </w:p>
    <w:p w14:paraId="2487B7D9" w14:textId="3317BAC1" w:rsidR="00B24B14" w:rsidRDefault="00B24B14" w:rsidP="00B24B14">
      <w:pP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color w:val="000000"/>
          <w:sz w:val="22"/>
          <w:szCs w:val="22"/>
        </w:rPr>
        <w:t>.</w:t>
      </w:r>
    </w:p>
    <w:p w14:paraId="16D2B631" w14:textId="77777777" w:rsidR="00B24B14" w:rsidRPr="00B24B14" w:rsidRDefault="00B24B14" w:rsidP="00B24B14">
      <w:pPr>
        <w:ind w:left="720"/>
        <w:jc w:val="both"/>
        <w:rPr>
          <w:rFonts w:ascii="Calibri" w:eastAsia="Calibri" w:hAnsi="Calibri" w:cs="Calibri"/>
          <w:color w:val="000000"/>
          <w:sz w:val="22"/>
          <w:szCs w:val="22"/>
          <w:highlight w:val="white"/>
        </w:rPr>
      </w:pPr>
    </w:p>
    <w:p w14:paraId="5A8CD44F" w14:textId="3F92F180" w:rsidR="00B80341" w:rsidRDefault="00B24B14" w:rsidP="00B24B14">
      <w:pPr>
        <w:pBdr>
          <w:top w:val="nil"/>
          <w:left w:val="nil"/>
          <w:bottom w:val="nil"/>
          <w:right w:val="nil"/>
          <w:between w:val="nil"/>
        </w:pBdr>
        <w:jc w:val="both"/>
        <w:rPr>
          <w:rFonts w:ascii="Calibri" w:eastAsia="Calibri" w:hAnsi="Calibri" w:cs="Calibri"/>
          <w:b/>
          <w:bCs/>
          <w:color w:val="000000"/>
          <w:sz w:val="22"/>
          <w:szCs w:val="22"/>
        </w:rPr>
      </w:pPr>
      <w:r w:rsidRPr="00B24B14">
        <w:rPr>
          <w:rFonts w:ascii="Calibri" w:eastAsia="Calibri" w:hAnsi="Calibri" w:cs="Calibri"/>
          <w:b/>
          <w:bCs/>
          <w:color w:val="000000"/>
          <w:sz w:val="22"/>
          <w:szCs w:val="22"/>
        </w:rPr>
        <w:t>Adicionalmente para participar en las partidas 2, 14, 15, 26, 30, 32, 34, 49 y 50:</w:t>
      </w:r>
    </w:p>
    <w:p w14:paraId="6B2AC86E" w14:textId="77777777" w:rsidR="00B80341" w:rsidRPr="00B24B14" w:rsidRDefault="00B80341" w:rsidP="00B24B14">
      <w:pPr>
        <w:pBdr>
          <w:top w:val="nil"/>
          <w:left w:val="nil"/>
          <w:bottom w:val="nil"/>
          <w:right w:val="nil"/>
          <w:between w:val="nil"/>
        </w:pBdr>
        <w:jc w:val="both"/>
        <w:rPr>
          <w:rFonts w:ascii="Calibri" w:eastAsia="Calibri" w:hAnsi="Calibri" w:cs="Calibri"/>
          <w:b/>
          <w:bCs/>
          <w:color w:val="000000"/>
          <w:sz w:val="22"/>
          <w:szCs w:val="22"/>
        </w:rPr>
      </w:pPr>
    </w:p>
    <w:p w14:paraId="13D145DA" w14:textId="3E2D98F2" w:rsidR="00B24B14" w:rsidRPr="00B24B14" w:rsidRDefault="00B24B14" w:rsidP="00B24B14">
      <w:pPr>
        <w:numPr>
          <w:ilvl w:val="0"/>
          <w:numId w:val="5"/>
        </w:numPr>
        <w:jc w:val="both"/>
        <w:rPr>
          <w:rFonts w:ascii="Calibri" w:eastAsia="Calibri" w:hAnsi="Calibri" w:cs="Calibri"/>
          <w:color w:val="000000"/>
          <w:sz w:val="22"/>
          <w:szCs w:val="22"/>
          <w:highlight w:val="white"/>
        </w:rPr>
      </w:pPr>
      <w:r w:rsidRPr="005A2F3E">
        <w:rPr>
          <w:rFonts w:ascii="Calibri" w:eastAsia="Calibri" w:hAnsi="Calibri" w:cs="Calibri"/>
          <w:color w:val="000000"/>
          <w:sz w:val="22"/>
          <w:szCs w:val="22"/>
        </w:rPr>
        <w:t xml:space="preserve">Carta Catálogo (Bill </w:t>
      </w:r>
      <w:proofErr w:type="spellStart"/>
      <w:r w:rsidRPr="005A2F3E">
        <w:rPr>
          <w:rFonts w:ascii="Calibri" w:eastAsia="Calibri" w:hAnsi="Calibri" w:cs="Calibri"/>
          <w:color w:val="000000"/>
          <w:sz w:val="22"/>
          <w:szCs w:val="22"/>
        </w:rPr>
        <w:t>of</w:t>
      </w:r>
      <w:proofErr w:type="spellEnd"/>
      <w:r w:rsidRPr="005A2F3E">
        <w:rPr>
          <w:rFonts w:ascii="Calibri" w:eastAsia="Calibri" w:hAnsi="Calibri" w:cs="Calibri"/>
          <w:color w:val="000000"/>
          <w:sz w:val="22"/>
          <w:szCs w:val="22"/>
        </w:rPr>
        <w:t xml:space="preserve"> </w:t>
      </w:r>
      <w:proofErr w:type="spellStart"/>
      <w:r w:rsidRPr="005A2F3E">
        <w:rPr>
          <w:rFonts w:ascii="Calibri" w:eastAsia="Calibri" w:hAnsi="Calibri" w:cs="Calibri"/>
          <w:color w:val="000000"/>
          <w:sz w:val="22"/>
          <w:szCs w:val="22"/>
        </w:rPr>
        <w:t>Materials</w:t>
      </w:r>
      <w:proofErr w:type="spellEnd"/>
      <w:r w:rsidRPr="005A2F3E">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r>
        <w:rPr>
          <w:rFonts w:ascii="Calibri" w:eastAsia="Calibri" w:hAnsi="Calibri" w:cs="Calibri"/>
          <w:color w:val="000000"/>
          <w:sz w:val="22"/>
          <w:szCs w:val="22"/>
        </w:rPr>
        <w:t>)</w:t>
      </w:r>
      <w:r w:rsidR="00B80341">
        <w:rPr>
          <w:rFonts w:ascii="Calibri" w:eastAsia="Calibri" w:hAnsi="Calibri" w:cs="Calibri"/>
          <w:color w:val="000000"/>
          <w:sz w:val="22"/>
          <w:szCs w:val="22"/>
        </w:rPr>
        <w:t xml:space="preserve"> </w:t>
      </w:r>
      <w:r w:rsidR="00B80341" w:rsidRPr="00094F26">
        <w:rPr>
          <w:rFonts w:ascii="Calibri" w:eastAsia="Calibri" w:hAnsi="Calibri" w:cs="Calibri"/>
          <w:b/>
          <w:sz w:val="20"/>
          <w:szCs w:val="20"/>
        </w:rPr>
        <w:t>(1_</w:t>
      </w:r>
      <w:r w:rsidR="00B80341">
        <w:rPr>
          <w:rFonts w:ascii="Calibri" w:eastAsia="Calibri" w:hAnsi="Calibri" w:cs="Calibri"/>
          <w:b/>
          <w:sz w:val="20"/>
          <w:szCs w:val="20"/>
        </w:rPr>
        <w:t>20</w:t>
      </w:r>
      <w:r w:rsidR="00B80341" w:rsidRPr="00094F26">
        <w:rPr>
          <w:rFonts w:ascii="Calibri" w:eastAsia="Calibri" w:hAnsi="Calibri" w:cs="Calibri"/>
          <w:b/>
          <w:sz w:val="20"/>
          <w:szCs w:val="20"/>
        </w:rPr>
        <w:t>_#</w:t>
      </w:r>
      <w:proofErr w:type="gramStart"/>
      <w:r w:rsidR="00B80341" w:rsidRPr="00094F26">
        <w:rPr>
          <w:rFonts w:ascii="Calibri" w:eastAsia="Calibri" w:hAnsi="Calibri" w:cs="Calibri"/>
          <w:b/>
          <w:sz w:val="20"/>
          <w:szCs w:val="20"/>
        </w:rPr>
        <w:t>proveedor.*</w:t>
      </w:r>
      <w:proofErr w:type="gramEnd"/>
      <w:r w:rsidR="00B80341" w:rsidRPr="00094F26">
        <w:rPr>
          <w:rFonts w:ascii="Calibri" w:eastAsia="Calibri" w:hAnsi="Calibri" w:cs="Calibri"/>
          <w:b/>
          <w:sz w:val="20"/>
          <w:szCs w:val="20"/>
        </w:rPr>
        <w:t>)</w:t>
      </w:r>
      <w:r>
        <w:rPr>
          <w:rFonts w:ascii="Calibri" w:eastAsia="Calibri" w:hAnsi="Calibri" w:cs="Calibri"/>
          <w:color w:val="000000"/>
          <w:sz w:val="22"/>
          <w:szCs w:val="22"/>
        </w:rPr>
        <w:t>.</w:t>
      </w:r>
    </w:p>
    <w:p w14:paraId="0E883BEC" w14:textId="77777777" w:rsidR="00B24B14" w:rsidRPr="00B24B14" w:rsidRDefault="00B24B14" w:rsidP="00B24B14">
      <w:pPr>
        <w:ind w:left="720"/>
        <w:jc w:val="both"/>
        <w:rPr>
          <w:rFonts w:ascii="Calibri" w:eastAsia="Calibri" w:hAnsi="Calibri" w:cs="Calibri"/>
          <w:color w:val="000000"/>
          <w:sz w:val="22"/>
          <w:szCs w:val="22"/>
          <w:highlight w:val="white"/>
        </w:rPr>
      </w:pPr>
    </w:p>
    <w:p w14:paraId="6B1EB992" w14:textId="17780743" w:rsidR="00B24B14" w:rsidRPr="00B24B14" w:rsidRDefault="00B24B14" w:rsidP="00B24B14">
      <w:pPr>
        <w:numPr>
          <w:ilvl w:val="0"/>
          <w:numId w:val="5"/>
        </w:numPr>
        <w:jc w:val="both"/>
        <w:rPr>
          <w:rFonts w:ascii="Calibri" w:eastAsia="Calibri" w:hAnsi="Calibri" w:cs="Calibri"/>
          <w:color w:val="000000"/>
          <w:sz w:val="22"/>
          <w:szCs w:val="22"/>
        </w:rPr>
      </w:pPr>
      <w:r w:rsidRPr="00B24B14">
        <w:rPr>
          <w:rFonts w:ascii="Calibri" w:eastAsia="Calibri" w:hAnsi="Calibri" w:cs="Calibri"/>
          <w:color w:val="000000"/>
          <w:sz w:val="22"/>
          <w:szCs w:val="22"/>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sidR="00B80341">
        <w:rPr>
          <w:rFonts w:ascii="Calibri" w:eastAsia="Calibri" w:hAnsi="Calibri" w:cs="Calibri"/>
          <w:color w:val="000000"/>
          <w:sz w:val="22"/>
          <w:szCs w:val="22"/>
        </w:rPr>
        <w:t xml:space="preserve"> </w:t>
      </w:r>
      <w:r w:rsidR="00B80341" w:rsidRPr="00094F26">
        <w:rPr>
          <w:rFonts w:ascii="Calibri" w:eastAsia="Calibri" w:hAnsi="Calibri" w:cs="Calibri"/>
          <w:b/>
          <w:sz w:val="20"/>
          <w:szCs w:val="20"/>
        </w:rPr>
        <w:t>(1_</w:t>
      </w:r>
      <w:r w:rsidR="00B80341">
        <w:rPr>
          <w:rFonts w:ascii="Calibri" w:eastAsia="Calibri" w:hAnsi="Calibri" w:cs="Calibri"/>
          <w:b/>
          <w:sz w:val="20"/>
          <w:szCs w:val="20"/>
        </w:rPr>
        <w:t>21</w:t>
      </w:r>
      <w:r w:rsidR="00B80341" w:rsidRPr="00094F26">
        <w:rPr>
          <w:rFonts w:ascii="Calibri" w:eastAsia="Calibri" w:hAnsi="Calibri" w:cs="Calibri"/>
          <w:b/>
          <w:sz w:val="20"/>
          <w:szCs w:val="20"/>
        </w:rPr>
        <w:t>_#proveedor.*)</w:t>
      </w:r>
      <w:r w:rsidRPr="00B24B14">
        <w:rPr>
          <w:rFonts w:ascii="Calibri" w:eastAsia="Calibri" w:hAnsi="Calibri" w:cs="Calibri"/>
          <w:color w:val="000000"/>
          <w:sz w:val="22"/>
          <w:szCs w:val="22"/>
        </w:rPr>
        <w:t>.</w:t>
      </w:r>
    </w:p>
    <w:p w14:paraId="14C2120C" w14:textId="77777777" w:rsidR="00B24B14" w:rsidRPr="00B24B14" w:rsidRDefault="00B24B14" w:rsidP="00B24B14">
      <w:pPr>
        <w:ind w:left="720"/>
        <w:jc w:val="both"/>
        <w:rPr>
          <w:rFonts w:ascii="Calibri" w:eastAsia="Calibri" w:hAnsi="Calibri" w:cs="Calibri"/>
          <w:color w:val="000000"/>
          <w:sz w:val="22"/>
          <w:szCs w:val="22"/>
        </w:rPr>
      </w:pPr>
    </w:p>
    <w:p w14:paraId="743B2182" w14:textId="18C4AEB0" w:rsidR="00B24B14" w:rsidRPr="00B24B14" w:rsidRDefault="00B24B14" w:rsidP="00B24B14">
      <w:pPr>
        <w:numPr>
          <w:ilvl w:val="0"/>
          <w:numId w:val="5"/>
        </w:numPr>
        <w:jc w:val="both"/>
        <w:rPr>
          <w:rFonts w:ascii="Calibri" w:eastAsia="Calibri" w:hAnsi="Calibri" w:cs="Calibri"/>
          <w:color w:val="000000"/>
          <w:sz w:val="22"/>
          <w:szCs w:val="22"/>
        </w:rPr>
      </w:pPr>
      <w:r w:rsidRPr="00B24B14">
        <w:rPr>
          <w:rFonts w:ascii="Calibri" w:eastAsia="Calibri" w:hAnsi="Calibri" w:cs="Calibri"/>
          <w:color w:val="000000"/>
          <w:sz w:val="22"/>
          <w:szCs w:val="22"/>
        </w:rPr>
        <w:t xml:space="preserve">Carta con firma autógrafa del representante o apoderado legal acreditado del licitante en la cual manifieste, bajo protesta de decir verdad, </w:t>
      </w:r>
      <w:proofErr w:type="gramStart"/>
      <w:r w:rsidRPr="00B24B14">
        <w:rPr>
          <w:rFonts w:ascii="Calibri" w:eastAsia="Calibri" w:hAnsi="Calibri" w:cs="Calibri"/>
          <w:color w:val="000000"/>
          <w:sz w:val="22"/>
          <w:szCs w:val="22"/>
        </w:rPr>
        <w:t>que</w:t>
      </w:r>
      <w:proofErr w:type="gramEnd"/>
      <w:r w:rsidRPr="00B24B14">
        <w:rPr>
          <w:rFonts w:ascii="Calibri" w:eastAsia="Calibri" w:hAnsi="Calibri" w:cs="Calibri"/>
          <w:color w:val="000000"/>
          <w:sz w:val="22"/>
          <w:szCs w:val="22"/>
        </w:rPr>
        <w:t xml:space="preserve"> en caso de resultar adjudicado, al momento de la entrega de los bienes adjudicados, el licenciamiento del agente de rastreo se encontrará ligado a la consola de administración de la Dependencia solicitante de conformidad a lo establecido en el Anexo I-B</w:t>
      </w:r>
      <w:r w:rsidR="004B6582">
        <w:rPr>
          <w:rFonts w:ascii="Calibri" w:eastAsia="Calibri" w:hAnsi="Calibri" w:cs="Calibri"/>
          <w:color w:val="000000"/>
          <w:sz w:val="22"/>
          <w:szCs w:val="22"/>
        </w:rPr>
        <w:t xml:space="preserve"> </w:t>
      </w:r>
      <w:r w:rsidR="004B6582" w:rsidRPr="00094F26">
        <w:rPr>
          <w:rFonts w:ascii="Calibri" w:eastAsia="Calibri" w:hAnsi="Calibri" w:cs="Calibri"/>
          <w:b/>
          <w:sz w:val="20"/>
          <w:szCs w:val="20"/>
        </w:rPr>
        <w:t>(1_</w:t>
      </w:r>
      <w:r w:rsidR="004B6582">
        <w:rPr>
          <w:rFonts w:ascii="Calibri" w:eastAsia="Calibri" w:hAnsi="Calibri" w:cs="Calibri"/>
          <w:b/>
          <w:sz w:val="20"/>
          <w:szCs w:val="20"/>
        </w:rPr>
        <w:t>22</w:t>
      </w:r>
      <w:r w:rsidR="004B6582" w:rsidRPr="00094F26">
        <w:rPr>
          <w:rFonts w:ascii="Calibri" w:eastAsia="Calibri" w:hAnsi="Calibri" w:cs="Calibri"/>
          <w:b/>
          <w:sz w:val="20"/>
          <w:szCs w:val="20"/>
        </w:rPr>
        <w:t>_#</w:t>
      </w:r>
      <w:proofErr w:type="gramStart"/>
      <w:r w:rsidR="004B6582" w:rsidRPr="00094F26">
        <w:rPr>
          <w:rFonts w:ascii="Calibri" w:eastAsia="Calibri" w:hAnsi="Calibri" w:cs="Calibri"/>
          <w:b/>
          <w:sz w:val="20"/>
          <w:szCs w:val="20"/>
        </w:rPr>
        <w:t>proveedor.*</w:t>
      </w:r>
      <w:proofErr w:type="gramEnd"/>
      <w:r w:rsidR="004B6582" w:rsidRPr="00094F26">
        <w:rPr>
          <w:rFonts w:ascii="Calibri" w:eastAsia="Calibri" w:hAnsi="Calibri" w:cs="Calibri"/>
          <w:b/>
          <w:sz w:val="20"/>
          <w:szCs w:val="20"/>
        </w:rPr>
        <w:t>)</w:t>
      </w:r>
      <w:r w:rsidRPr="00B24B14">
        <w:rPr>
          <w:rFonts w:ascii="Calibri" w:eastAsia="Calibri" w:hAnsi="Calibri" w:cs="Calibri"/>
          <w:color w:val="000000"/>
          <w:sz w:val="22"/>
          <w:szCs w:val="22"/>
        </w:rPr>
        <w:t>.</w:t>
      </w:r>
    </w:p>
    <w:p w14:paraId="5250722C"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5250722D" w14:textId="3C91AE5E" w:rsidR="0044725E"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1486537116"/>
        </w:sdtPr>
        <w:sdtContent/>
      </w:sdt>
      <w:r w:rsidR="0017223F">
        <w:rPr>
          <w:rFonts w:ascii="Calibri" w:eastAsia="Calibri" w:hAnsi="Calibri" w:cs="Calibri"/>
          <w:b/>
          <w:color w:val="000000"/>
          <w:sz w:val="22"/>
          <w:szCs w:val="22"/>
        </w:rPr>
        <w:t xml:space="preserve">Los licitantes adjudicados deberán presentar los documentos solicitados en los puntos </w:t>
      </w:r>
      <w:r w:rsidR="009F5794">
        <w:rPr>
          <w:rFonts w:ascii="Calibri" w:eastAsia="Calibri" w:hAnsi="Calibri" w:cs="Calibri"/>
          <w:b/>
          <w:color w:val="000000"/>
          <w:sz w:val="22"/>
          <w:szCs w:val="22"/>
        </w:rPr>
        <w:t>1.15, 1.16</w:t>
      </w:r>
      <w:r w:rsidR="00775B88">
        <w:rPr>
          <w:rFonts w:ascii="Calibri" w:eastAsia="Calibri" w:hAnsi="Calibri" w:cs="Calibri"/>
          <w:b/>
          <w:color w:val="000000"/>
          <w:sz w:val="22"/>
          <w:szCs w:val="22"/>
        </w:rPr>
        <w:t xml:space="preserve">, 1.17, </w:t>
      </w:r>
      <w:r w:rsidR="009F5794">
        <w:rPr>
          <w:rFonts w:ascii="Calibri" w:eastAsia="Calibri" w:hAnsi="Calibri" w:cs="Calibri"/>
          <w:b/>
          <w:color w:val="000000"/>
          <w:sz w:val="22"/>
          <w:szCs w:val="22"/>
        </w:rPr>
        <w:t>1.18, 1.19, 1.20 y 1.21</w:t>
      </w:r>
      <w:r w:rsidR="0017223F">
        <w:rPr>
          <w:rFonts w:ascii="Calibri" w:eastAsia="Calibri" w:hAnsi="Calibri" w:cs="Calibri"/>
          <w:b/>
          <w:color w:val="000000"/>
          <w:sz w:val="22"/>
          <w:szCs w:val="22"/>
        </w:rPr>
        <w:t xml:space="preserve"> en original o copia certificada seg</w:t>
      </w:r>
      <w:r w:rsidR="0017223F">
        <w:rPr>
          <w:rFonts w:ascii="Calibri" w:eastAsia="Calibri" w:hAnsi="Calibri" w:cs="Calibri"/>
          <w:b/>
          <w:sz w:val="22"/>
          <w:szCs w:val="22"/>
        </w:rPr>
        <w:t>ún corresponda</w:t>
      </w:r>
      <w:r w:rsidR="0017223F">
        <w:rPr>
          <w:rFonts w:ascii="Calibri" w:eastAsia="Calibri" w:hAnsi="Calibri" w:cs="Calibri"/>
          <w:b/>
          <w:color w:val="000000"/>
          <w:sz w:val="22"/>
          <w:szCs w:val="22"/>
        </w:rPr>
        <w:t xml:space="preserve"> a la firma del contrato.</w:t>
      </w:r>
    </w:p>
    <w:p w14:paraId="5250722E"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5250722F"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52507230"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2507231"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52507232"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2507233" w14:textId="42B53DFE"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68190A">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68190A" w:rsidRPr="0068190A">
        <w:rPr>
          <w:rFonts w:ascii="Calibri" w:eastAsia="Calibri" w:hAnsi="Calibri" w:cs="Calibri"/>
          <w:color w:val="000000"/>
          <w:sz w:val="22"/>
          <w:szCs w:val="22"/>
        </w:rPr>
        <w:t xml:space="preserve"> k)</w:t>
      </w:r>
      <w:r w:rsidR="0068190A">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14:paraId="5250723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235"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52507236"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52507237"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52507238" w14:textId="77777777" w:rsidR="0044725E" w:rsidRDefault="0044725E">
      <w:pPr>
        <w:ind w:left="426"/>
        <w:jc w:val="both"/>
        <w:rPr>
          <w:rFonts w:ascii="Calibri" w:eastAsia="Calibri" w:hAnsi="Calibri" w:cs="Calibri"/>
          <w:sz w:val="22"/>
          <w:szCs w:val="22"/>
        </w:rPr>
      </w:pPr>
    </w:p>
    <w:p w14:paraId="52507239"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5250723A"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5250723B" w14:textId="77777777"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5250723D" w14:textId="77777777" w:rsidR="0044725E" w:rsidRDefault="0044725E">
      <w:pPr>
        <w:jc w:val="both"/>
        <w:rPr>
          <w:rFonts w:ascii="Calibri" w:eastAsia="Calibri" w:hAnsi="Calibri" w:cs="Calibri"/>
          <w:sz w:val="22"/>
          <w:szCs w:val="22"/>
        </w:rPr>
      </w:pPr>
    </w:p>
    <w:p w14:paraId="5250723E"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5250723F"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2507240" w14:textId="77777777" w:rsidR="0044725E" w:rsidRPr="000E48C2"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0E48C2">
        <w:rPr>
          <w:rFonts w:ascii="Calibri" w:eastAsia="Calibri" w:hAnsi="Calibri" w:cs="Calibri"/>
          <w:color w:val="000000"/>
          <w:sz w:val="22"/>
          <w:szCs w:val="22"/>
        </w:rPr>
        <w:t>El licitante deberá cotizar en su caso todas las partidas que guarden idénticas características a un mismo precio, según aplique.</w:t>
      </w:r>
    </w:p>
    <w:p w14:paraId="52507241" w14:textId="77777777" w:rsidR="0044725E" w:rsidRDefault="0044725E">
      <w:pPr>
        <w:pBdr>
          <w:top w:val="nil"/>
          <w:left w:val="nil"/>
          <w:bottom w:val="nil"/>
          <w:right w:val="nil"/>
          <w:between w:val="nil"/>
        </w:pBdr>
        <w:ind w:left="720"/>
        <w:jc w:val="both"/>
        <w:rPr>
          <w:rFonts w:ascii="Calibri" w:eastAsia="Calibri" w:hAnsi="Calibri" w:cs="Calibri"/>
          <w:sz w:val="22"/>
          <w:szCs w:val="22"/>
          <w:highlight w:val="yellow"/>
        </w:rPr>
      </w:pPr>
    </w:p>
    <w:p w14:paraId="52507242" w14:textId="77777777" w:rsidR="0044725E" w:rsidRDefault="0044725E">
      <w:pPr>
        <w:jc w:val="both"/>
        <w:rPr>
          <w:rFonts w:ascii="Calibri" w:eastAsia="Calibri" w:hAnsi="Calibri" w:cs="Calibri"/>
          <w:b/>
          <w:sz w:val="20"/>
          <w:szCs w:val="20"/>
        </w:rPr>
      </w:pPr>
    </w:p>
    <w:p w14:paraId="52507243"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52507244"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52507245"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52507246"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52507247"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lastRenderedPageBreak/>
        <w:t>Cheque certificado o cheque de caja expedido por una Institución Bancaria, por el importe del 12% del monto total adjudicado sin considerar el I.V.A. respectivo, a nombre de la Secretaría de Finanzas del Gobierno del Estado de Guanajuato;</w:t>
      </w:r>
    </w:p>
    <w:p w14:paraId="52507248"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 xml:space="preserve">Depósito en dinero ante la Secretaría de </w:t>
      </w:r>
      <w:proofErr w:type="gramStart"/>
      <w:r>
        <w:rPr>
          <w:rFonts w:ascii="Calibri" w:eastAsia="Calibri" w:hAnsi="Calibri" w:cs="Calibri"/>
          <w:sz w:val="22"/>
          <w:szCs w:val="22"/>
        </w:rPr>
        <w:t>Finanzas  del</w:t>
      </w:r>
      <w:proofErr w:type="gramEnd"/>
      <w:r>
        <w:rPr>
          <w:rFonts w:ascii="Calibri" w:eastAsia="Calibri" w:hAnsi="Calibri" w:cs="Calibri"/>
          <w:sz w:val="22"/>
          <w:szCs w:val="22"/>
        </w:rPr>
        <w:t xml:space="preserve"> Gobierno del Estado de Guanajuato, por el 12% del monto total adjudicado sin considerar el I.V.A.</w:t>
      </w:r>
    </w:p>
    <w:p w14:paraId="52507249"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w:t>
      </w:r>
      <w:proofErr w:type="gramStart"/>
      <w:r>
        <w:rPr>
          <w:rFonts w:ascii="Calibri" w:eastAsia="Calibri" w:hAnsi="Calibri" w:cs="Calibri"/>
          <w:sz w:val="22"/>
          <w:szCs w:val="22"/>
        </w:rPr>
        <w:t>anteriores,</w:t>
      </w:r>
      <w:proofErr w:type="gramEnd"/>
      <w:r>
        <w:rPr>
          <w:rFonts w:ascii="Calibri" w:eastAsia="Calibri" w:hAnsi="Calibri" w:cs="Calibri"/>
          <w:sz w:val="22"/>
          <w:szCs w:val="22"/>
        </w:rPr>
        <w:t xml:space="preserve"> será presentada en el momento de la firma del contrato respectivo, en la fecha señalada en las presentes bases y de conformidad en éstas.</w:t>
      </w:r>
    </w:p>
    <w:p w14:paraId="5250724A"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33, tercer párrafo de los Lineamientos para la Operación del Programa Anual de Adquisiciones, Arrendamientos y Servicios de las Dependencias y Entidades.</w:t>
      </w:r>
    </w:p>
    <w:p w14:paraId="5250724B" w14:textId="77777777" w:rsidR="00F24B30" w:rsidRDefault="00F24B30" w:rsidP="00F24B30">
      <w:pPr>
        <w:jc w:val="both"/>
        <w:rPr>
          <w:rFonts w:ascii="Calibri" w:eastAsia="Calibri" w:hAnsi="Calibri" w:cs="Calibri"/>
          <w:sz w:val="22"/>
          <w:szCs w:val="22"/>
        </w:rPr>
      </w:pPr>
    </w:p>
    <w:p w14:paraId="5250724C" w14:textId="77777777" w:rsidR="00F24B30" w:rsidRDefault="00F24B30" w:rsidP="00F24B3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5250724D" w14:textId="77777777" w:rsidR="00F24B30" w:rsidRDefault="00F24B30" w:rsidP="00F24B30">
      <w:pPr>
        <w:pBdr>
          <w:top w:val="nil"/>
          <w:left w:val="nil"/>
          <w:bottom w:val="nil"/>
          <w:right w:val="nil"/>
          <w:between w:val="nil"/>
        </w:pBdr>
        <w:jc w:val="both"/>
        <w:rPr>
          <w:rFonts w:ascii="Calibri" w:eastAsia="Calibri" w:hAnsi="Calibri" w:cs="Calibri"/>
          <w:sz w:val="22"/>
          <w:szCs w:val="22"/>
        </w:rPr>
      </w:pPr>
    </w:p>
    <w:p w14:paraId="5250724E"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p>
    <w:p w14:paraId="5250724F"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52507250"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14:paraId="52507251"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52507252"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w:t>
      </w:r>
      <w:proofErr w:type="gramStart"/>
      <w:r>
        <w:rPr>
          <w:rFonts w:ascii="Calibri" w:eastAsia="Calibri" w:hAnsi="Calibri" w:cs="Calibri"/>
          <w:color w:val="222222"/>
          <w:sz w:val="22"/>
          <w:szCs w:val="22"/>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rPr>
        <w:t>conforme</w:t>
      </w:r>
      <w:proofErr w:type="gramEnd"/>
      <w:r>
        <w:rPr>
          <w:rFonts w:ascii="Calibri" w:eastAsia="Calibri" w:hAnsi="Calibri" w:cs="Calibri"/>
          <w:color w:val="222222"/>
          <w:sz w:val="22"/>
          <w:szCs w:val="22"/>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31C9D90D" w14:textId="77777777" w:rsidR="00BA6706" w:rsidRPr="00BA6706" w:rsidRDefault="00F24B30" w:rsidP="004F2012">
      <w:pPr>
        <w:numPr>
          <w:ilvl w:val="0"/>
          <w:numId w:val="24"/>
        </w:numPr>
        <w:spacing w:after="240"/>
        <w:jc w:val="both"/>
      </w:pPr>
      <w:r w:rsidRPr="00BA6706">
        <w:rPr>
          <w:rFonts w:ascii="Calibri" w:eastAsia="Calibri" w:hAnsi="Calibri" w:cs="Calibri"/>
          <w:color w:val="222222"/>
          <w:sz w:val="22"/>
          <w:szCs w:val="22"/>
        </w:rPr>
        <w:t xml:space="preserve">Constancia </w:t>
      </w:r>
      <w:r w:rsidRPr="00BA6706">
        <w:rPr>
          <w:rFonts w:ascii="Calibri" w:eastAsia="Calibri" w:hAnsi="Calibri" w:cs="Calibri"/>
          <w:sz w:val="22"/>
          <w:szCs w:val="22"/>
        </w:rPr>
        <w:t>VIGENTE</w:t>
      </w:r>
      <w:r w:rsidRPr="00BA6706">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Esta constancia deberá estar emitida con una fecha de expedición no mayor a</w:t>
      </w:r>
      <w:r w:rsidRPr="00BA6706">
        <w:rPr>
          <w:rFonts w:ascii="Calibri" w:eastAsia="Calibri" w:hAnsi="Calibri" w:cs="Calibri"/>
          <w:b/>
          <w:color w:val="222222"/>
          <w:sz w:val="22"/>
          <w:szCs w:val="22"/>
        </w:rPr>
        <w:t xml:space="preserve"> 30 días</w:t>
      </w:r>
      <w:r w:rsidRPr="00BA6706">
        <w:rPr>
          <w:rFonts w:ascii="Calibri" w:eastAsia="Calibri" w:hAnsi="Calibri" w:cs="Calibri"/>
          <w:color w:val="222222"/>
          <w:sz w:val="22"/>
          <w:szCs w:val="22"/>
        </w:rPr>
        <w:t xml:space="preserve"> naturales anteriores a la fecha de firma del contrato</w:t>
      </w:r>
      <w:r w:rsidR="00BA6706">
        <w:rPr>
          <w:rFonts w:ascii="Calibri" w:eastAsia="Calibri" w:hAnsi="Calibri" w:cs="Calibri"/>
          <w:color w:val="222222"/>
          <w:sz w:val="22"/>
          <w:szCs w:val="22"/>
        </w:rPr>
        <w:t>.</w:t>
      </w:r>
    </w:p>
    <w:p w14:paraId="55B24692" w14:textId="00CF750B" w:rsidR="005E145A" w:rsidRPr="00BA6706" w:rsidRDefault="005E145A" w:rsidP="004F2012">
      <w:pPr>
        <w:numPr>
          <w:ilvl w:val="0"/>
          <w:numId w:val="24"/>
        </w:numPr>
        <w:spacing w:after="240"/>
        <w:jc w:val="both"/>
      </w:pPr>
      <w:r w:rsidRPr="00BA6706">
        <w:rPr>
          <w:rFonts w:ascii="Calibri" w:eastAsia="Calibri" w:hAnsi="Calibri" w:cs="Calibri"/>
          <w:color w:val="222222"/>
          <w:sz w:val="22"/>
          <w:szCs w:val="22"/>
        </w:rPr>
        <w:t xml:space="preserve">En caso de presentar oferta de manera presencial, deberá presentar las cartas solicitadas en los puntos </w:t>
      </w:r>
      <w:r w:rsidR="00BA6706" w:rsidRPr="00BA6706">
        <w:rPr>
          <w:rFonts w:ascii="Calibri" w:eastAsia="Calibri" w:hAnsi="Calibri" w:cs="Calibri"/>
          <w:color w:val="222222"/>
          <w:sz w:val="22"/>
          <w:szCs w:val="22"/>
        </w:rPr>
        <w:t>1.17, 1.18, 1.20, 1.21, 1.22 y 1.23</w:t>
      </w:r>
      <w:r w:rsidR="00BA6706" w:rsidRPr="00BA6706">
        <w:rPr>
          <w:rFonts w:ascii="Calibri" w:eastAsia="Calibri" w:hAnsi="Calibri" w:cs="Calibri"/>
          <w:color w:val="222222"/>
          <w:sz w:val="22"/>
          <w:szCs w:val="22"/>
        </w:rPr>
        <w:t xml:space="preserve"> del inciso a) presentación de ofertas de manera presencial del apartado III. Presentación de ofertas.</w:t>
      </w:r>
    </w:p>
    <w:p w14:paraId="25D45E01" w14:textId="69594B77" w:rsidR="00BA6706" w:rsidRDefault="00BA6706" w:rsidP="00F24B30">
      <w:pPr>
        <w:numPr>
          <w:ilvl w:val="0"/>
          <w:numId w:val="24"/>
        </w:numPr>
        <w:spacing w:after="240"/>
        <w:jc w:val="both"/>
      </w:pPr>
      <w:r>
        <w:rPr>
          <w:rFonts w:ascii="Calibri" w:eastAsia="Calibri" w:hAnsi="Calibri" w:cs="Calibri"/>
          <w:color w:val="222222"/>
          <w:sz w:val="22"/>
          <w:szCs w:val="22"/>
        </w:rPr>
        <w:t xml:space="preserve">En caso de presentar oferta de manera </w:t>
      </w:r>
      <w:r>
        <w:rPr>
          <w:rFonts w:ascii="Calibri" w:eastAsia="Calibri" w:hAnsi="Calibri" w:cs="Calibri"/>
          <w:color w:val="222222"/>
          <w:sz w:val="22"/>
          <w:szCs w:val="22"/>
        </w:rPr>
        <w:t>electrónica</w:t>
      </w:r>
      <w:r>
        <w:rPr>
          <w:rFonts w:ascii="Calibri" w:eastAsia="Calibri" w:hAnsi="Calibri" w:cs="Calibri"/>
          <w:color w:val="222222"/>
          <w:sz w:val="22"/>
          <w:szCs w:val="22"/>
        </w:rPr>
        <w:t xml:space="preserve">, deberá presentar las cartas solicitadas en los puntos </w:t>
      </w:r>
      <w:r w:rsidR="008F1C9F" w:rsidRPr="008F1C9F">
        <w:rPr>
          <w:rFonts w:ascii="Calibri" w:eastAsia="Calibri" w:hAnsi="Calibri" w:cs="Calibri"/>
          <w:color w:val="222222"/>
          <w:sz w:val="22"/>
          <w:szCs w:val="22"/>
        </w:rPr>
        <w:t>1.15, 1.16, 1.17, 1.18, 1.19, 1.20 y 1.21</w:t>
      </w:r>
      <w:r>
        <w:rPr>
          <w:rFonts w:ascii="Calibri" w:eastAsia="Calibri" w:hAnsi="Calibri" w:cs="Calibri"/>
          <w:color w:val="222222"/>
          <w:sz w:val="22"/>
          <w:szCs w:val="22"/>
        </w:rPr>
        <w:t xml:space="preserve"> del inciso </w:t>
      </w:r>
      <w:r w:rsidR="008F1C9F">
        <w:rPr>
          <w:rFonts w:ascii="Calibri" w:eastAsia="Calibri" w:hAnsi="Calibri" w:cs="Calibri"/>
          <w:color w:val="222222"/>
          <w:sz w:val="22"/>
          <w:szCs w:val="22"/>
        </w:rPr>
        <w:t>b</w:t>
      </w:r>
      <w:r>
        <w:rPr>
          <w:rFonts w:ascii="Calibri" w:eastAsia="Calibri" w:hAnsi="Calibri" w:cs="Calibri"/>
          <w:color w:val="222222"/>
          <w:sz w:val="22"/>
          <w:szCs w:val="22"/>
        </w:rPr>
        <w:t xml:space="preserve">) presentación de ofertas de manera </w:t>
      </w:r>
      <w:r w:rsidR="008F1C9F">
        <w:rPr>
          <w:rFonts w:ascii="Calibri" w:eastAsia="Calibri" w:hAnsi="Calibri" w:cs="Calibri"/>
          <w:color w:val="222222"/>
          <w:sz w:val="22"/>
          <w:szCs w:val="22"/>
        </w:rPr>
        <w:t>electrónica</w:t>
      </w:r>
      <w:r>
        <w:rPr>
          <w:rFonts w:ascii="Calibri" w:eastAsia="Calibri" w:hAnsi="Calibri" w:cs="Calibri"/>
          <w:color w:val="222222"/>
          <w:sz w:val="22"/>
          <w:szCs w:val="22"/>
        </w:rPr>
        <w:t xml:space="preserve"> del apartado III. Presentación de ofertas.</w:t>
      </w:r>
    </w:p>
    <w:p w14:paraId="52507254"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lastRenderedPageBreak/>
        <w:t>El no acreditar dichos requisitos según corresponda, será impedimento para suscribir el o los contratos respectivos.</w:t>
      </w:r>
    </w:p>
    <w:p w14:paraId="52507256" w14:textId="5A6A3101" w:rsidR="0044725E" w:rsidRPr="009743E6" w:rsidRDefault="00F24B30" w:rsidP="009743E6">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a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52507257"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52507258" w14:textId="77777777" w:rsidR="0044725E" w:rsidRDefault="0044725E">
      <w:pPr>
        <w:jc w:val="both"/>
        <w:rPr>
          <w:rFonts w:ascii="Calibri" w:eastAsia="Calibri" w:hAnsi="Calibri" w:cs="Calibri"/>
          <w:sz w:val="20"/>
          <w:szCs w:val="20"/>
        </w:rPr>
      </w:pPr>
    </w:p>
    <w:p w14:paraId="5250725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5250725A" w14:textId="77777777" w:rsidR="0044725E" w:rsidRDefault="0044725E">
      <w:pPr>
        <w:rPr>
          <w:rFonts w:ascii="Calibri" w:eastAsia="Calibri" w:hAnsi="Calibri" w:cs="Calibri"/>
          <w:sz w:val="22"/>
          <w:szCs w:val="22"/>
        </w:rPr>
      </w:pPr>
    </w:p>
    <w:p w14:paraId="5250725B"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5250725C" w14:textId="77777777" w:rsidR="0044725E" w:rsidRDefault="0044725E">
      <w:pPr>
        <w:jc w:val="both"/>
        <w:rPr>
          <w:rFonts w:ascii="Calibri" w:eastAsia="Calibri" w:hAnsi="Calibri" w:cs="Calibri"/>
          <w:sz w:val="22"/>
          <w:szCs w:val="22"/>
        </w:rPr>
      </w:pPr>
    </w:p>
    <w:p w14:paraId="5250725D"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5250725E"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250725F"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52507260" w14:textId="77777777" w:rsidR="0044725E" w:rsidRDefault="0044725E">
      <w:pPr>
        <w:jc w:val="both"/>
        <w:rPr>
          <w:rFonts w:ascii="Calibri" w:eastAsia="Calibri" w:hAnsi="Calibri" w:cs="Calibri"/>
          <w:sz w:val="22"/>
          <w:szCs w:val="22"/>
        </w:rPr>
      </w:pPr>
    </w:p>
    <w:p w14:paraId="52507261"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52507262" w14:textId="77777777" w:rsidR="0044725E" w:rsidRDefault="0044725E">
      <w:pPr>
        <w:jc w:val="both"/>
        <w:rPr>
          <w:rFonts w:ascii="Calibri" w:eastAsia="Calibri" w:hAnsi="Calibri" w:cs="Calibri"/>
          <w:sz w:val="22"/>
          <w:szCs w:val="22"/>
        </w:rPr>
      </w:pPr>
    </w:p>
    <w:p w14:paraId="52507263"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52507264"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2507265" w14:textId="77777777" w:rsidR="0044725E" w:rsidRPr="00C3085A" w:rsidRDefault="0017223F">
      <w:pPr>
        <w:numPr>
          <w:ilvl w:val="0"/>
          <w:numId w:val="2"/>
        </w:numPr>
        <w:jc w:val="both"/>
        <w:rPr>
          <w:rFonts w:ascii="Calibri" w:eastAsia="Calibri" w:hAnsi="Calibri" w:cs="Calibri"/>
          <w:sz w:val="22"/>
          <w:szCs w:val="22"/>
        </w:rPr>
      </w:pPr>
      <w:r w:rsidRPr="00C3085A">
        <w:rPr>
          <w:rFonts w:ascii="Calibri" w:eastAsia="Calibri" w:hAnsi="Calibri" w:cs="Calibri"/>
          <w:sz w:val="22"/>
          <w:szCs w:val="22"/>
        </w:rPr>
        <w:t>Si de la verificación a la documentación presentada se advierten irregularidades graves a juicio del Comité en la misma.</w:t>
      </w:r>
    </w:p>
    <w:p w14:paraId="52507266" w14:textId="77777777" w:rsidR="0044725E" w:rsidRPr="00C3085A" w:rsidRDefault="0044725E">
      <w:pPr>
        <w:jc w:val="both"/>
        <w:rPr>
          <w:rFonts w:ascii="Calibri" w:eastAsia="Calibri" w:hAnsi="Calibri" w:cs="Calibri"/>
          <w:sz w:val="22"/>
          <w:szCs w:val="22"/>
        </w:rPr>
      </w:pPr>
    </w:p>
    <w:p w14:paraId="52507267" w14:textId="77777777" w:rsidR="0044725E" w:rsidRPr="00C3085A" w:rsidRDefault="0017223F">
      <w:pPr>
        <w:numPr>
          <w:ilvl w:val="0"/>
          <w:numId w:val="2"/>
        </w:numPr>
        <w:jc w:val="both"/>
        <w:rPr>
          <w:rFonts w:ascii="Calibri" w:eastAsia="Calibri" w:hAnsi="Calibri" w:cs="Calibri"/>
          <w:sz w:val="22"/>
          <w:szCs w:val="22"/>
        </w:rPr>
      </w:pPr>
      <w:r w:rsidRPr="00C3085A">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52507268" w14:textId="77777777" w:rsidR="0044725E" w:rsidRPr="00C3085A" w:rsidRDefault="0044725E">
      <w:pPr>
        <w:jc w:val="both"/>
        <w:rPr>
          <w:rFonts w:ascii="Calibri" w:eastAsia="Calibri" w:hAnsi="Calibri" w:cs="Calibri"/>
          <w:sz w:val="22"/>
          <w:szCs w:val="22"/>
        </w:rPr>
      </w:pPr>
    </w:p>
    <w:p w14:paraId="52507269" w14:textId="77777777" w:rsidR="0044725E" w:rsidRPr="00C3085A" w:rsidRDefault="0017223F">
      <w:pPr>
        <w:numPr>
          <w:ilvl w:val="0"/>
          <w:numId w:val="2"/>
        </w:numPr>
        <w:jc w:val="both"/>
        <w:rPr>
          <w:rFonts w:ascii="Calibri" w:eastAsia="Calibri" w:hAnsi="Calibri" w:cs="Calibri"/>
          <w:sz w:val="22"/>
          <w:szCs w:val="22"/>
        </w:rPr>
      </w:pPr>
      <w:r w:rsidRPr="00C3085A">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5250726A" w14:textId="77777777" w:rsidR="0044725E" w:rsidRPr="00C3085A" w:rsidRDefault="0044725E">
      <w:pPr>
        <w:ind w:left="567"/>
        <w:jc w:val="both"/>
        <w:rPr>
          <w:rFonts w:ascii="Calibri" w:eastAsia="Calibri" w:hAnsi="Calibri" w:cs="Calibri"/>
          <w:sz w:val="22"/>
          <w:szCs w:val="22"/>
        </w:rPr>
      </w:pPr>
    </w:p>
    <w:p w14:paraId="5250726B" w14:textId="77777777" w:rsidR="0044725E" w:rsidRPr="00C3085A" w:rsidRDefault="0017223F">
      <w:pPr>
        <w:pBdr>
          <w:top w:val="nil"/>
          <w:left w:val="nil"/>
          <w:bottom w:val="nil"/>
          <w:right w:val="nil"/>
          <w:between w:val="nil"/>
        </w:pBdr>
        <w:ind w:left="567" w:right="3"/>
        <w:jc w:val="both"/>
        <w:rPr>
          <w:rFonts w:ascii="Calibri" w:eastAsia="Calibri" w:hAnsi="Calibri" w:cs="Calibri"/>
          <w:color w:val="000000"/>
          <w:sz w:val="22"/>
          <w:szCs w:val="22"/>
        </w:rPr>
      </w:pPr>
      <w:r w:rsidRPr="00C3085A">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14:paraId="5250726C" w14:textId="77777777" w:rsidR="0044725E" w:rsidRPr="00C3085A" w:rsidRDefault="0044725E">
      <w:pPr>
        <w:jc w:val="both"/>
        <w:rPr>
          <w:rFonts w:ascii="Calibri" w:eastAsia="Calibri" w:hAnsi="Calibri" w:cs="Calibri"/>
          <w:sz w:val="22"/>
          <w:szCs w:val="22"/>
        </w:rPr>
      </w:pPr>
    </w:p>
    <w:p w14:paraId="5250726D" w14:textId="77777777" w:rsidR="0044725E" w:rsidRPr="00C3085A" w:rsidRDefault="0017223F">
      <w:pPr>
        <w:numPr>
          <w:ilvl w:val="0"/>
          <w:numId w:val="2"/>
        </w:numPr>
        <w:jc w:val="both"/>
        <w:rPr>
          <w:rFonts w:ascii="Calibri" w:eastAsia="Calibri" w:hAnsi="Calibri" w:cs="Calibri"/>
          <w:sz w:val="22"/>
          <w:szCs w:val="22"/>
        </w:rPr>
      </w:pPr>
      <w:r w:rsidRPr="00C3085A">
        <w:rPr>
          <w:rFonts w:ascii="Calibri" w:eastAsia="Calibri" w:hAnsi="Calibri" w:cs="Calibri"/>
          <w:sz w:val="22"/>
          <w:szCs w:val="22"/>
        </w:rPr>
        <w:t>Si no oferta todas las partidas donde se requieran bienes con idénticas características, según participe.</w:t>
      </w:r>
    </w:p>
    <w:p w14:paraId="5250726E" w14:textId="77777777" w:rsidR="0044725E" w:rsidRPr="00C3085A" w:rsidRDefault="0044725E">
      <w:pPr>
        <w:jc w:val="both"/>
        <w:rPr>
          <w:rFonts w:ascii="Calibri" w:eastAsia="Calibri" w:hAnsi="Calibri" w:cs="Calibri"/>
          <w:sz w:val="22"/>
          <w:szCs w:val="22"/>
        </w:rPr>
      </w:pPr>
    </w:p>
    <w:p w14:paraId="5250726F" w14:textId="77777777" w:rsidR="0044725E" w:rsidRPr="00C3085A" w:rsidRDefault="0017223F">
      <w:pPr>
        <w:numPr>
          <w:ilvl w:val="0"/>
          <w:numId w:val="2"/>
        </w:numPr>
        <w:jc w:val="both"/>
        <w:rPr>
          <w:rFonts w:ascii="Calibri" w:eastAsia="Calibri" w:hAnsi="Calibri" w:cs="Calibri"/>
          <w:sz w:val="22"/>
          <w:szCs w:val="22"/>
        </w:rPr>
      </w:pPr>
      <w:r w:rsidRPr="00C3085A">
        <w:rPr>
          <w:rFonts w:ascii="Calibri" w:eastAsia="Calibri" w:hAnsi="Calibri" w:cs="Calibri"/>
          <w:sz w:val="22"/>
          <w:szCs w:val="22"/>
        </w:rPr>
        <w:lastRenderedPageBreak/>
        <w:t>Si en la propuesta técnica o económica presenta más de una propuesta u opciones para una misma partida, será descalificado únicamente en esa partida y las que guardan idénticas características.</w:t>
      </w:r>
    </w:p>
    <w:p w14:paraId="52507270" w14:textId="77777777" w:rsidR="0044725E" w:rsidRPr="00C3085A" w:rsidRDefault="0044725E">
      <w:pPr>
        <w:pBdr>
          <w:top w:val="nil"/>
          <w:left w:val="nil"/>
          <w:bottom w:val="nil"/>
          <w:right w:val="nil"/>
          <w:between w:val="nil"/>
        </w:pBdr>
        <w:ind w:left="708"/>
        <w:rPr>
          <w:rFonts w:ascii="Calibri" w:eastAsia="Calibri" w:hAnsi="Calibri" w:cs="Calibri"/>
          <w:color w:val="000000"/>
          <w:sz w:val="22"/>
          <w:szCs w:val="22"/>
        </w:rPr>
      </w:pPr>
    </w:p>
    <w:p w14:paraId="52507273" w14:textId="77777777" w:rsidR="0044725E" w:rsidRPr="00C3085A" w:rsidRDefault="0017223F">
      <w:pPr>
        <w:numPr>
          <w:ilvl w:val="0"/>
          <w:numId w:val="2"/>
        </w:numPr>
        <w:jc w:val="both"/>
        <w:rPr>
          <w:rFonts w:ascii="Calibri" w:eastAsia="Calibri" w:hAnsi="Calibri" w:cs="Calibri"/>
          <w:sz w:val="22"/>
          <w:szCs w:val="22"/>
        </w:rPr>
      </w:pPr>
      <w:r w:rsidRPr="00C3085A">
        <w:rPr>
          <w:rFonts w:ascii="Calibri" w:eastAsia="Calibri" w:hAnsi="Calibri" w:cs="Calibri"/>
          <w:sz w:val="22"/>
          <w:szCs w:val="22"/>
        </w:rPr>
        <w:t>Si en su propuesta presenta datos contradictorios entre sí.</w:t>
      </w:r>
    </w:p>
    <w:p w14:paraId="52507274" w14:textId="77777777" w:rsidR="0044725E" w:rsidRPr="00C3085A" w:rsidRDefault="0044725E">
      <w:pPr>
        <w:jc w:val="both"/>
        <w:rPr>
          <w:rFonts w:ascii="Calibri" w:eastAsia="Calibri" w:hAnsi="Calibri" w:cs="Calibri"/>
          <w:sz w:val="22"/>
          <w:szCs w:val="22"/>
        </w:rPr>
      </w:pPr>
    </w:p>
    <w:p w14:paraId="52507275" w14:textId="507D0AF6" w:rsidR="0044725E" w:rsidRPr="00C3085A" w:rsidRDefault="0017223F">
      <w:pPr>
        <w:numPr>
          <w:ilvl w:val="0"/>
          <w:numId w:val="2"/>
        </w:numPr>
        <w:jc w:val="both"/>
        <w:rPr>
          <w:rFonts w:ascii="Calibri" w:eastAsia="Calibri" w:hAnsi="Calibri" w:cs="Calibri"/>
          <w:sz w:val="22"/>
          <w:szCs w:val="22"/>
        </w:rPr>
      </w:pPr>
      <w:r w:rsidRPr="00C3085A">
        <w:rPr>
          <w:rFonts w:ascii="Calibri" w:eastAsia="Calibri" w:hAnsi="Calibri" w:cs="Calibri"/>
          <w:sz w:val="22"/>
          <w:szCs w:val="22"/>
        </w:rPr>
        <w:t xml:space="preserve">Si no presenta </w:t>
      </w:r>
      <w:r w:rsidR="00C3085A" w:rsidRPr="00C3085A">
        <w:rPr>
          <w:rFonts w:ascii="Calibri" w:eastAsia="Calibri" w:hAnsi="Calibri" w:cs="Calibri"/>
          <w:sz w:val="22"/>
          <w:szCs w:val="22"/>
        </w:rPr>
        <w:t>constancia de visita</w:t>
      </w:r>
      <w:r w:rsidRPr="00C3085A">
        <w:rPr>
          <w:rFonts w:ascii="Calibri" w:eastAsia="Calibri" w:hAnsi="Calibri" w:cs="Calibri"/>
          <w:sz w:val="22"/>
          <w:szCs w:val="22"/>
        </w:rPr>
        <w:t xml:space="preserve"> para las partidas en las que se requiere </w:t>
      </w:r>
      <w:r w:rsidR="00C3085A" w:rsidRPr="00C3085A">
        <w:rPr>
          <w:rFonts w:ascii="Calibri" w:eastAsia="Calibri" w:hAnsi="Calibri" w:cs="Calibri"/>
          <w:sz w:val="22"/>
          <w:szCs w:val="22"/>
        </w:rPr>
        <w:t>visita</w:t>
      </w:r>
      <w:r w:rsidRPr="00C3085A">
        <w:rPr>
          <w:rFonts w:ascii="Calibri" w:eastAsia="Calibri" w:hAnsi="Calibri" w:cs="Calibri"/>
          <w:sz w:val="22"/>
          <w:szCs w:val="22"/>
        </w:rPr>
        <w:t>.</w:t>
      </w:r>
    </w:p>
    <w:p w14:paraId="52507276" w14:textId="77777777" w:rsidR="0044725E" w:rsidRDefault="0044725E">
      <w:pPr>
        <w:jc w:val="both"/>
        <w:rPr>
          <w:rFonts w:ascii="Calibri" w:eastAsia="Calibri" w:hAnsi="Calibri" w:cs="Calibri"/>
          <w:sz w:val="22"/>
          <w:szCs w:val="22"/>
        </w:rPr>
      </w:pPr>
    </w:p>
    <w:p w14:paraId="52507277" w14:textId="63D5325E"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no </w:t>
      </w:r>
      <w:r w:rsidR="00E42DFD">
        <w:rPr>
          <w:rFonts w:ascii="Calibri" w:eastAsia="Calibri" w:hAnsi="Calibri" w:cs="Calibri"/>
          <w:sz w:val="22"/>
          <w:szCs w:val="22"/>
        </w:rPr>
        <w:t>cuentan</w:t>
      </w:r>
      <w:r>
        <w:rPr>
          <w:rFonts w:ascii="Calibri" w:eastAsia="Calibri" w:hAnsi="Calibri" w:cs="Calibri"/>
          <w:sz w:val="22"/>
          <w:szCs w:val="22"/>
        </w:rPr>
        <w:t xml:space="preserve"> </w:t>
      </w:r>
      <w:r w:rsidR="00E42DFD">
        <w:rPr>
          <w:rFonts w:ascii="Calibri" w:eastAsia="Calibri" w:hAnsi="Calibri" w:cs="Calibri"/>
          <w:sz w:val="22"/>
          <w:szCs w:val="22"/>
        </w:rPr>
        <w:t>con</w:t>
      </w:r>
      <w:r>
        <w:rPr>
          <w:rFonts w:ascii="Calibri" w:eastAsia="Calibri" w:hAnsi="Calibri" w:cs="Calibri"/>
          <w:sz w:val="22"/>
          <w:szCs w:val="22"/>
        </w:rPr>
        <w:t xml:space="preserve"> firma</w:t>
      </w:r>
      <w:r w:rsidR="00E42DFD">
        <w:rPr>
          <w:rFonts w:ascii="Calibri" w:eastAsia="Calibri" w:hAnsi="Calibri" w:cs="Calibri"/>
          <w:sz w:val="22"/>
          <w:szCs w:val="22"/>
        </w:rPr>
        <w:t xml:space="preserve"> autógrafa d</w:t>
      </w:r>
      <w:r>
        <w:rPr>
          <w:rFonts w:ascii="Calibri" w:eastAsia="Calibri" w:hAnsi="Calibri" w:cs="Calibri"/>
          <w:sz w:val="22"/>
          <w:szCs w:val="22"/>
        </w:rPr>
        <w:t>el representante o apoderado legal acreditado, según la modalidad en que participe.</w:t>
      </w:r>
    </w:p>
    <w:p w14:paraId="52507278" w14:textId="77777777" w:rsidR="0044725E" w:rsidRDefault="0044725E">
      <w:pPr>
        <w:jc w:val="both"/>
        <w:rPr>
          <w:rFonts w:ascii="Calibri" w:eastAsia="Calibri" w:hAnsi="Calibri" w:cs="Calibri"/>
          <w:sz w:val="22"/>
          <w:szCs w:val="22"/>
        </w:rPr>
      </w:pPr>
    </w:p>
    <w:p w14:paraId="52507279" w14:textId="77777777" w:rsidR="0044725E" w:rsidRPr="00486E04" w:rsidRDefault="0017223F">
      <w:pPr>
        <w:numPr>
          <w:ilvl w:val="0"/>
          <w:numId w:val="2"/>
        </w:numPr>
        <w:jc w:val="both"/>
        <w:rPr>
          <w:rFonts w:ascii="Calibri" w:eastAsia="Calibri" w:hAnsi="Calibri" w:cs="Calibri"/>
          <w:sz w:val="20"/>
          <w:szCs w:val="20"/>
        </w:rPr>
      </w:pPr>
      <w:r w:rsidRPr="00486E04">
        <w:rPr>
          <w:rFonts w:ascii="Calibri" w:eastAsia="Calibri" w:hAnsi="Calibri" w:cs="Calibri"/>
          <w:sz w:val="22"/>
          <w:szCs w:val="22"/>
        </w:rPr>
        <w:t xml:space="preserve">Si no es posible abrir alguno de los archivos ingresados a través de </w:t>
      </w:r>
      <w:proofErr w:type="spellStart"/>
      <w:r w:rsidRPr="00486E04">
        <w:rPr>
          <w:rFonts w:ascii="Calibri" w:eastAsia="Calibri" w:hAnsi="Calibri" w:cs="Calibri"/>
          <w:sz w:val="22"/>
          <w:szCs w:val="22"/>
        </w:rPr>
        <w:t>e·compras</w:t>
      </w:r>
      <w:proofErr w:type="spellEnd"/>
      <w:r w:rsidRPr="00486E04">
        <w:rPr>
          <w:rFonts w:ascii="Calibri" w:eastAsia="Calibri" w:hAnsi="Calibri" w:cs="Calibri"/>
          <w:sz w:val="22"/>
          <w:szCs w:val="22"/>
        </w:rPr>
        <w:t>, o está dañado.</w:t>
      </w:r>
    </w:p>
    <w:p w14:paraId="5250727A" w14:textId="77777777" w:rsidR="00F24B30" w:rsidRDefault="00F24B30" w:rsidP="00F24B30">
      <w:pPr>
        <w:pStyle w:val="Prrafodelista"/>
        <w:rPr>
          <w:rFonts w:ascii="Calibri" w:eastAsia="Calibri" w:hAnsi="Calibri" w:cs="Calibri"/>
          <w:sz w:val="20"/>
          <w:szCs w:val="20"/>
        </w:rPr>
      </w:pPr>
    </w:p>
    <w:p w14:paraId="5250727B" w14:textId="77777777" w:rsidR="0044725E" w:rsidRPr="00F24B30"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p>
    <w:p w14:paraId="5250727C" w14:textId="77777777" w:rsidR="00F24B30" w:rsidRDefault="00F24B30">
      <w:pPr>
        <w:ind w:left="567"/>
        <w:jc w:val="both"/>
        <w:rPr>
          <w:rFonts w:ascii="Calibri" w:eastAsia="Calibri" w:hAnsi="Calibri" w:cs="Calibri"/>
          <w:sz w:val="20"/>
          <w:szCs w:val="20"/>
        </w:rPr>
      </w:pPr>
    </w:p>
    <w:p w14:paraId="5250727D"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5250727E" w14:textId="77777777" w:rsidR="0044725E" w:rsidRDefault="0044725E">
      <w:pPr>
        <w:jc w:val="center"/>
        <w:rPr>
          <w:rFonts w:ascii="Calibri" w:eastAsia="Calibri" w:hAnsi="Calibri" w:cs="Calibri"/>
          <w:sz w:val="20"/>
          <w:szCs w:val="20"/>
        </w:rPr>
      </w:pPr>
    </w:p>
    <w:p w14:paraId="5250727F"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52507280" w14:textId="77777777" w:rsidR="0044725E" w:rsidRDefault="0044725E">
      <w:pPr>
        <w:jc w:val="both"/>
        <w:rPr>
          <w:rFonts w:ascii="Calibri" w:eastAsia="Calibri" w:hAnsi="Calibri" w:cs="Calibri"/>
          <w:sz w:val="22"/>
          <w:szCs w:val="22"/>
        </w:rPr>
      </w:pPr>
    </w:p>
    <w:p w14:paraId="52507281"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52507282"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52507283"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52507284" w14:textId="77777777" w:rsidR="0044725E" w:rsidRDefault="0044725E">
      <w:pPr>
        <w:jc w:val="both"/>
        <w:rPr>
          <w:rFonts w:ascii="Calibri" w:eastAsia="Calibri" w:hAnsi="Calibri" w:cs="Calibri"/>
          <w:sz w:val="22"/>
          <w:szCs w:val="22"/>
        </w:rPr>
      </w:pPr>
    </w:p>
    <w:p w14:paraId="52507285"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52507286" w14:textId="77777777" w:rsidR="0044725E" w:rsidRDefault="0044725E">
      <w:pPr>
        <w:jc w:val="both"/>
        <w:rPr>
          <w:rFonts w:ascii="Calibri" w:eastAsia="Calibri" w:hAnsi="Calibri" w:cs="Calibri"/>
          <w:sz w:val="22"/>
          <w:szCs w:val="22"/>
        </w:rPr>
      </w:pPr>
    </w:p>
    <w:p w14:paraId="52507287" w14:textId="2B3E89EF"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5250728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289"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5250728A"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5250728B"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5250728C"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5250728D" w14:textId="77777777" w:rsidR="0044725E" w:rsidRDefault="0044725E">
      <w:pPr>
        <w:jc w:val="both"/>
        <w:rPr>
          <w:rFonts w:ascii="Calibri" w:eastAsia="Calibri" w:hAnsi="Calibri" w:cs="Calibri"/>
          <w:sz w:val="22"/>
          <w:szCs w:val="22"/>
        </w:rPr>
      </w:pPr>
    </w:p>
    <w:p w14:paraId="5250728E"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5250728F" w14:textId="77777777" w:rsidR="0044725E" w:rsidRDefault="0044725E">
      <w:pPr>
        <w:ind w:left="567"/>
        <w:jc w:val="both"/>
        <w:rPr>
          <w:rFonts w:ascii="Calibri" w:eastAsia="Calibri" w:hAnsi="Calibri" w:cs="Calibri"/>
          <w:sz w:val="22"/>
          <w:szCs w:val="22"/>
        </w:rPr>
      </w:pPr>
    </w:p>
    <w:p w14:paraId="52507290"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w:t>
      </w:r>
      <w:r>
        <w:rPr>
          <w:rFonts w:ascii="Calibri" w:eastAsia="Calibri" w:hAnsi="Calibri" w:cs="Calibri"/>
          <w:color w:val="000000"/>
          <w:sz w:val="22"/>
          <w:szCs w:val="22"/>
        </w:rPr>
        <w:lastRenderedPageBreak/>
        <w:t>Públicas para el Estado de Guanajuato de la Administración Pública Estatal, el porcentaje para determinar el precio conveniente será del cuarenta por ciento en todos los casos.</w:t>
      </w:r>
    </w:p>
    <w:p w14:paraId="52507291"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52507292"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52507293" w14:textId="77777777" w:rsidR="0044725E" w:rsidRDefault="0044725E">
      <w:pPr>
        <w:ind w:left="567"/>
        <w:jc w:val="both"/>
        <w:rPr>
          <w:rFonts w:ascii="Calibri" w:eastAsia="Calibri" w:hAnsi="Calibri" w:cs="Calibri"/>
          <w:sz w:val="22"/>
          <w:szCs w:val="22"/>
        </w:rPr>
      </w:pPr>
    </w:p>
    <w:p w14:paraId="52507294"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52507295" w14:textId="77777777" w:rsidR="0044725E" w:rsidRDefault="0044725E">
      <w:pPr>
        <w:ind w:left="567"/>
        <w:jc w:val="both"/>
        <w:rPr>
          <w:rFonts w:ascii="Calibri" w:eastAsia="Calibri" w:hAnsi="Calibri" w:cs="Calibri"/>
          <w:sz w:val="22"/>
          <w:szCs w:val="22"/>
        </w:rPr>
      </w:pPr>
    </w:p>
    <w:p w14:paraId="52507296"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52507297" w14:textId="77777777" w:rsidR="0044725E" w:rsidRDefault="0044725E">
      <w:pPr>
        <w:ind w:left="851"/>
        <w:jc w:val="both"/>
        <w:rPr>
          <w:rFonts w:ascii="Calibri" w:eastAsia="Calibri" w:hAnsi="Calibri" w:cs="Calibri"/>
          <w:sz w:val="22"/>
          <w:szCs w:val="22"/>
        </w:rPr>
      </w:pPr>
    </w:p>
    <w:p w14:paraId="52507298"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52507299" w14:textId="77777777" w:rsidR="0044725E" w:rsidRDefault="0044725E">
      <w:pPr>
        <w:ind w:left="851"/>
        <w:jc w:val="both"/>
        <w:rPr>
          <w:rFonts w:ascii="Calibri" w:eastAsia="Calibri" w:hAnsi="Calibri" w:cs="Calibri"/>
          <w:sz w:val="22"/>
          <w:szCs w:val="22"/>
        </w:rPr>
      </w:pPr>
    </w:p>
    <w:p w14:paraId="5250729A"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5250729B" w14:textId="77777777" w:rsidR="0044725E" w:rsidRDefault="0044725E">
      <w:pPr>
        <w:ind w:left="851"/>
        <w:jc w:val="both"/>
        <w:rPr>
          <w:rFonts w:ascii="Calibri" w:eastAsia="Calibri" w:hAnsi="Calibri" w:cs="Calibri"/>
          <w:sz w:val="22"/>
          <w:szCs w:val="22"/>
        </w:rPr>
      </w:pPr>
    </w:p>
    <w:p w14:paraId="5250729C"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5250729D" w14:textId="77777777" w:rsidR="0044725E" w:rsidRDefault="0044725E">
      <w:pPr>
        <w:ind w:left="851"/>
        <w:jc w:val="both"/>
        <w:rPr>
          <w:rFonts w:ascii="Calibri" w:eastAsia="Calibri" w:hAnsi="Calibri" w:cs="Calibri"/>
          <w:sz w:val="22"/>
          <w:szCs w:val="22"/>
          <w:highlight w:val="yellow"/>
        </w:rPr>
      </w:pPr>
    </w:p>
    <w:p w14:paraId="5250729E"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5250729F" w14:textId="77777777" w:rsidR="0044725E" w:rsidRDefault="0044725E">
      <w:pPr>
        <w:jc w:val="both"/>
        <w:rPr>
          <w:rFonts w:ascii="Calibri" w:eastAsia="Calibri" w:hAnsi="Calibri" w:cs="Calibri"/>
          <w:sz w:val="22"/>
          <w:szCs w:val="22"/>
        </w:rPr>
      </w:pPr>
    </w:p>
    <w:p w14:paraId="525072A0"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525072A1" w14:textId="77777777" w:rsidR="0044725E" w:rsidRDefault="0044725E">
      <w:pPr>
        <w:ind w:left="567"/>
        <w:jc w:val="both"/>
        <w:rPr>
          <w:rFonts w:ascii="Calibri" w:eastAsia="Calibri" w:hAnsi="Calibri" w:cs="Calibri"/>
          <w:sz w:val="22"/>
          <w:szCs w:val="22"/>
        </w:rPr>
      </w:pPr>
    </w:p>
    <w:p w14:paraId="525072A2"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525072A3" w14:textId="77777777" w:rsidR="0044725E" w:rsidRDefault="0044725E">
      <w:pPr>
        <w:ind w:left="1276"/>
        <w:jc w:val="both"/>
        <w:rPr>
          <w:rFonts w:ascii="Calibri" w:eastAsia="Calibri" w:hAnsi="Calibri" w:cs="Calibri"/>
          <w:sz w:val="22"/>
          <w:szCs w:val="22"/>
        </w:rPr>
      </w:pPr>
    </w:p>
    <w:p w14:paraId="525072A4"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lastRenderedPageBreak/>
        <w:t>2. Que existan condiciones excepcionalmente favorables para el licitante en el suministro de los bienes o la prestación de los servicios;</w:t>
      </w:r>
    </w:p>
    <w:p w14:paraId="525072A5" w14:textId="77777777" w:rsidR="0044725E" w:rsidRDefault="0044725E">
      <w:pPr>
        <w:ind w:left="1276"/>
        <w:jc w:val="both"/>
        <w:rPr>
          <w:rFonts w:ascii="Calibri" w:eastAsia="Calibri" w:hAnsi="Calibri" w:cs="Calibri"/>
          <w:sz w:val="22"/>
          <w:szCs w:val="22"/>
        </w:rPr>
      </w:pPr>
    </w:p>
    <w:p w14:paraId="525072A6"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w:t>
      </w:r>
      <w:proofErr w:type="gramStart"/>
      <w:r>
        <w:rPr>
          <w:rFonts w:ascii="Calibri" w:eastAsia="Calibri" w:hAnsi="Calibri" w:cs="Calibri"/>
          <w:sz w:val="22"/>
          <w:szCs w:val="22"/>
        </w:rPr>
        <w:t>los mismos</w:t>
      </w:r>
      <w:proofErr w:type="gramEnd"/>
      <w:r>
        <w:rPr>
          <w:rFonts w:ascii="Calibri" w:eastAsia="Calibri" w:hAnsi="Calibri" w:cs="Calibri"/>
          <w:sz w:val="22"/>
          <w:szCs w:val="22"/>
        </w:rPr>
        <w:t>;</w:t>
      </w:r>
    </w:p>
    <w:p w14:paraId="525072A7" w14:textId="77777777" w:rsidR="0044725E" w:rsidRDefault="0044725E">
      <w:pPr>
        <w:ind w:left="1276"/>
        <w:jc w:val="both"/>
        <w:rPr>
          <w:rFonts w:ascii="Calibri" w:eastAsia="Calibri" w:hAnsi="Calibri" w:cs="Calibri"/>
          <w:sz w:val="22"/>
          <w:szCs w:val="22"/>
        </w:rPr>
      </w:pPr>
    </w:p>
    <w:p w14:paraId="525072A8"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525072A9" w14:textId="77777777" w:rsidR="0044725E" w:rsidRDefault="0044725E">
      <w:pPr>
        <w:ind w:left="567"/>
        <w:jc w:val="both"/>
        <w:rPr>
          <w:rFonts w:ascii="Calibri" w:eastAsia="Calibri" w:hAnsi="Calibri" w:cs="Calibri"/>
          <w:sz w:val="22"/>
          <w:szCs w:val="22"/>
        </w:rPr>
      </w:pPr>
    </w:p>
    <w:p w14:paraId="5F43F0CB" w14:textId="77777777" w:rsidR="00C93C6D" w:rsidRDefault="0017223F" w:rsidP="00C93C6D">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93C6D">
        <w:rPr>
          <w:rFonts w:ascii="Calibri" w:eastAsia="Calibri" w:hAnsi="Calibri" w:cs="Calibri"/>
          <w:color w:val="000000"/>
          <w:sz w:val="22"/>
          <w:szCs w:val="22"/>
        </w:rPr>
        <w:t xml:space="preserve">De conformidad con los artículos 52 Bis de la Ley de Contrataciones Públicas para el Estado de Guanajuato, y 123 </w:t>
      </w:r>
      <w:proofErr w:type="spellStart"/>
      <w:r w:rsidRPr="00C93C6D">
        <w:rPr>
          <w:rFonts w:ascii="Calibri" w:eastAsia="Calibri" w:hAnsi="Calibri" w:cs="Calibri"/>
          <w:color w:val="000000"/>
          <w:sz w:val="22"/>
          <w:szCs w:val="22"/>
        </w:rPr>
        <w:t>Septies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Octies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Nonies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Decies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Undecies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Duodecies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Terdecies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Quaterdecies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Quindecies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Septdecies</w:t>
      </w:r>
      <w:proofErr w:type="spellEnd"/>
      <w:r w:rsidRPr="00C93C6D">
        <w:rPr>
          <w:rFonts w:ascii="Calibri" w:eastAsia="Calibri" w:hAnsi="Calibri" w:cs="Calibri"/>
          <w:color w:val="000000"/>
          <w:sz w:val="22"/>
          <w:szCs w:val="22"/>
        </w:rPr>
        <w:t xml:space="preserve">, 123 </w:t>
      </w:r>
      <w:proofErr w:type="spellStart"/>
      <w:r w:rsidRPr="00C93C6D">
        <w:rPr>
          <w:rFonts w:ascii="Calibri" w:eastAsia="Calibri" w:hAnsi="Calibri" w:cs="Calibri"/>
          <w:color w:val="000000"/>
          <w:sz w:val="22"/>
          <w:szCs w:val="22"/>
        </w:rPr>
        <w:t>Octodecies</w:t>
      </w:r>
      <w:proofErr w:type="spellEnd"/>
      <w:r w:rsidRPr="00C93C6D">
        <w:rPr>
          <w:rFonts w:ascii="Calibri" w:eastAsia="Calibri" w:hAnsi="Calibri" w:cs="Calibri"/>
          <w:color w:val="000000"/>
          <w:sz w:val="22"/>
          <w:szCs w:val="22"/>
        </w:rPr>
        <w:t xml:space="preserve">, y 123 </w:t>
      </w:r>
      <w:proofErr w:type="spellStart"/>
      <w:r w:rsidRPr="00C93C6D">
        <w:rPr>
          <w:rFonts w:ascii="Calibri" w:eastAsia="Calibri" w:hAnsi="Calibri" w:cs="Calibri"/>
          <w:color w:val="000000"/>
          <w:sz w:val="22"/>
          <w:szCs w:val="22"/>
        </w:rPr>
        <w:t>Novodecies</w:t>
      </w:r>
      <w:proofErr w:type="spellEnd"/>
      <w:r w:rsidRPr="00C93C6D">
        <w:rPr>
          <w:rFonts w:ascii="Calibri" w:eastAsia="Calibri" w:hAnsi="Calibri" w:cs="Calibri"/>
          <w:color w:val="000000"/>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22">
        <w:r w:rsidRPr="00C93C6D">
          <w:rPr>
            <w:rFonts w:ascii="Calibri" w:eastAsia="Calibri" w:hAnsi="Calibri" w:cs="Calibri"/>
            <w:color w:val="000000"/>
            <w:sz w:val="22"/>
            <w:szCs w:val="22"/>
          </w:rPr>
          <w:t xml:space="preserve"> </w:t>
        </w:r>
      </w:hyperlink>
      <w:hyperlink r:id="rId23">
        <w:r w:rsidRPr="00C93C6D">
          <w:rPr>
            <w:rFonts w:ascii="Calibri" w:eastAsia="Calibri" w:hAnsi="Calibri" w:cs="Calibri"/>
            <w:color w:val="000000"/>
            <w:sz w:val="22"/>
            <w:szCs w:val="22"/>
          </w:rPr>
          <w:t>https://notificaciones.guanajuato.gob.mx</w:t>
        </w:r>
      </w:hyperlink>
      <w:r w:rsidRPr="00C93C6D">
        <w:rPr>
          <w:rFonts w:ascii="Calibri" w:eastAsia="Calibri" w:hAnsi="Calibri" w:cs="Calibri"/>
          <w:color w:val="000000"/>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C93C6D">
        <w:rPr>
          <w:rFonts w:ascii="Calibri" w:eastAsia="Calibri" w:hAnsi="Calibri" w:cs="Calibri"/>
          <w:color w:val="000000"/>
          <w:sz w:val="22"/>
          <w:szCs w:val="22"/>
        </w:rPr>
        <w:t>Supplier</w:t>
      </w:r>
      <w:proofErr w:type="spellEnd"/>
      <w:r w:rsidRPr="00C93C6D">
        <w:rPr>
          <w:rFonts w:ascii="Calibri" w:eastAsia="Calibri" w:hAnsi="Calibri" w:cs="Calibri"/>
          <w:color w:val="000000"/>
          <w:sz w:val="22"/>
          <w:szCs w:val="22"/>
        </w:rPr>
        <w:t xml:space="preserve"> </w:t>
      </w:r>
      <w:proofErr w:type="spellStart"/>
      <w:r w:rsidRPr="00C93C6D">
        <w:rPr>
          <w:rFonts w:ascii="Calibri" w:eastAsia="Calibri" w:hAnsi="Calibri" w:cs="Calibri"/>
          <w:color w:val="000000"/>
          <w:sz w:val="22"/>
          <w:szCs w:val="22"/>
        </w:rPr>
        <w:t>Relationchip</w:t>
      </w:r>
      <w:proofErr w:type="spellEnd"/>
      <w:r w:rsidRPr="00C93C6D">
        <w:rPr>
          <w:rFonts w:ascii="Calibri" w:eastAsia="Calibri" w:hAnsi="Calibri" w:cs="Calibri"/>
          <w:color w:val="000000"/>
          <w:sz w:val="22"/>
          <w:szCs w:val="22"/>
        </w:rPr>
        <w:t xml:space="preserve"> Management (SRM).</w:t>
      </w:r>
    </w:p>
    <w:p w14:paraId="6CEB32C7" w14:textId="77777777" w:rsidR="00C93C6D" w:rsidRDefault="00C93C6D" w:rsidP="00C93C6D">
      <w:pPr>
        <w:pBdr>
          <w:top w:val="nil"/>
          <w:left w:val="nil"/>
          <w:bottom w:val="nil"/>
          <w:right w:val="nil"/>
          <w:between w:val="nil"/>
        </w:pBdr>
        <w:ind w:left="567"/>
        <w:jc w:val="both"/>
        <w:rPr>
          <w:rFonts w:ascii="Calibri" w:eastAsia="Calibri" w:hAnsi="Calibri" w:cs="Calibri"/>
          <w:color w:val="000000"/>
          <w:sz w:val="22"/>
          <w:szCs w:val="22"/>
        </w:rPr>
      </w:pPr>
    </w:p>
    <w:p w14:paraId="525072AE" w14:textId="4C7984DF" w:rsidR="0044725E" w:rsidRPr="00C93C6D" w:rsidRDefault="0017223F" w:rsidP="00C93C6D">
      <w:pPr>
        <w:pBdr>
          <w:top w:val="nil"/>
          <w:left w:val="nil"/>
          <w:bottom w:val="nil"/>
          <w:right w:val="nil"/>
          <w:between w:val="nil"/>
        </w:pBdr>
        <w:ind w:left="567"/>
        <w:jc w:val="both"/>
        <w:rPr>
          <w:rFonts w:ascii="Calibri" w:eastAsia="Calibri" w:hAnsi="Calibri" w:cs="Calibri"/>
          <w:color w:val="000000"/>
          <w:sz w:val="22"/>
          <w:szCs w:val="22"/>
        </w:rPr>
      </w:pPr>
      <w:r w:rsidRPr="00C93C6D">
        <w:rPr>
          <w:rFonts w:asciiTheme="majorHAnsi" w:eastAsia="Arial" w:hAnsiTheme="majorHAnsi" w:cstheme="majorHAns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14:paraId="525072AF"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525072B0" w14:textId="1CE4BCCF" w:rsidR="0044725E" w:rsidRPr="006574EA" w:rsidRDefault="0017223F">
      <w:pPr>
        <w:numPr>
          <w:ilvl w:val="0"/>
          <w:numId w:val="14"/>
        </w:numPr>
        <w:jc w:val="both"/>
        <w:rPr>
          <w:rFonts w:ascii="Calibri" w:eastAsia="Calibri" w:hAnsi="Calibri" w:cs="Calibri"/>
          <w:sz w:val="22"/>
          <w:szCs w:val="22"/>
        </w:rPr>
      </w:pPr>
      <w:r w:rsidRPr="006574EA">
        <w:rPr>
          <w:rFonts w:ascii="Calibri" w:eastAsia="Calibri" w:hAnsi="Calibri" w:cs="Calibri"/>
          <w:sz w:val="22"/>
          <w:szCs w:val="22"/>
        </w:rPr>
        <w:t>Los licitantes deberán ofertar los bienes solicitado</w:t>
      </w:r>
      <w:r w:rsidR="00994084" w:rsidRPr="006574EA">
        <w:rPr>
          <w:rFonts w:ascii="Calibri" w:eastAsia="Calibri" w:hAnsi="Calibri" w:cs="Calibri"/>
          <w:sz w:val="22"/>
          <w:szCs w:val="22"/>
        </w:rPr>
        <w:t>s</w:t>
      </w:r>
      <w:r w:rsidRPr="006574EA">
        <w:rPr>
          <w:rFonts w:ascii="Calibri" w:eastAsia="Calibri" w:hAnsi="Calibri" w:cs="Calibri"/>
          <w:sz w:val="22"/>
          <w:szCs w:val="22"/>
        </w:rPr>
        <w:t xml:space="preserve"> con marca </w:t>
      </w:r>
      <w:r w:rsidR="00DC5787" w:rsidRPr="006574EA">
        <w:rPr>
          <w:rFonts w:ascii="Calibri" w:eastAsia="Calibri" w:hAnsi="Calibri" w:cs="Calibri"/>
          <w:sz w:val="22"/>
          <w:szCs w:val="22"/>
        </w:rPr>
        <w:t xml:space="preserve">y/o modelos </w:t>
      </w:r>
      <w:r w:rsidRPr="006574EA">
        <w:rPr>
          <w:rFonts w:ascii="Calibri" w:eastAsia="Calibri" w:hAnsi="Calibri" w:cs="Calibri"/>
          <w:sz w:val="22"/>
          <w:szCs w:val="22"/>
        </w:rPr>
        <w:t>específic</w:t>
      </w:r>
      <w:r w:rsidR="00DC5787" w:rsidRPr="006574EA">
        <w:rPr>
          <w:rFonts w:ascii="Calibri" w:eastAsia="Calibri" w:hAnsi="Calibri" w:cs="Calibri"/>
          <w:sz w:val="22"/>
          <w:szCs w:val="22"/>
        </w:rPr>
        <w:t>os</w:t>
      </w:r>
      <w:r w:rsidRPr="006574EA">
        <w:rPr>
          <w:rFonts w:ascii="Calibri" w:eastAsia="Calibri" w:hAnsi="Calibri" w:cs="Calibri"/>
          <w:sz w:val="22"/>
          <w:szCs w:val="22"/>
        </w:rPr>
        <w:t>, debiendo considerar la</w:t>
      </w:r>
      <w:r w:rsidR="00DC5787" w:rsidRPr="006574EA">
        <w:rPr>
          <w:rFonts w:ascii="Calibri" w:eastAsia="Calibri" w:hAnsi="Calibri" w:cs="Calibri"/>
          <w:sz w:val="22"/>
          <w:szCs w:val="22"/>
        </w:rPr>
        <w:t>s</w:t>
      </w:r>
      <w:r w:rsidRPr="006574EA">
        <w:rPr>
          <w:rFonts w:ascii="Calibri" w:eastAsia="Calibri" w:hAnsi="Calibri" w:cs="Calibri"/>
          <w:sz w:val="22"/>
          <w:szCs w:val="22"/>
        </w:rPr>
        <w:t xml:space="preserve"> marca</w:t>
      </w:r>
      <w:r w:rsidR="00DC5787" w:rsidRPr="006574EA">
        <w:rPr>
          <w:rFonts w:ascii="Calibri" w:eastAsia="Calibri" w:hAnsi="Calibri" w:cs="Calibri"/>
          <w:sz w:val="22"/>
          <w:szCs w:val="22"/>
        </w:rPr>
        <w:t>s y/o modelos</w:t>
      </w:r>
      <w:r w:rsidRPr="006574EA">
        <w:rPr>
          <w:rFonts w:ascii="Calibri" w:eastAsia="Calibri" w:hAnsi="Calibri" w:cs="Calibri"/>
          <w:sz w:val="22"/>
          <w:szCs w:val="22"/>
        </w:rPr>
        <w:t xml:space="preserve"> mencionad</w:t>
      </w:r>
      <w:r w:rsidR="00DC5787" w:rsidRPr="006574EA">
        <w:rPr>
          <w:rFonts w:ascii="Calibri" w:eastAsia="Calibri" w:hAnsi="Calibri" w:cs="Calibri"/>
          <w:sz w:val="22"/>
          <w:szCs w:val="22"/>
        </w:rPr>
        <w:t>os</w:t>
      </w:r>
      <w:r w:rsidRPr="006574EA">
        <w:rPr>
          <w:rFonts w:ascii="Calibri" w:eastAsia="Calibri" w:hAnsi="Calibri" w:cs="Calibri"/>
          <w:sz w:val="22"/>
          <w:szCs w:val="22"/>
        </w:rPr>
        <w:t xml:space="preserve"> en las partidas </w:t>
      </w:r>
      <w:r w:rsidR="002B0496" w:rsidRPr="006574EA">
        <w:rPr>
          <w:rFonts w:ascii="Calibri" w:eastAsia="Calibri" w:hAnsi="Calibri" w:cs="Calibri"/>
          <w:sz w:val="22"/>
          <w:szCs w:val="22"/>
        </w:rPr>
        <w:t>1</w:t>
      </w:r>
      <w:r w:rsidRPr="006574EA">
        <w:rPr>
          <w:rFonts w:ascii="Calibri" w:eastAsia="Calibri" w:hAnsi="Calibri" w:cs="Calibri"/>
          <w:sz w:val="22"/>
          <w:szCs w:val="22"/>
        </w:rPr>
        <w:t xml:space="preserve">, </w:t>
      </w:r>
      <w:r w:rsidR="008960DB" w:rsidRPr="006574EA">
        <w:rPr>
          <w:rFonts w:ascii="Calibri" w:eastAsia="Calibri" w:hAnsi="Calibri" w:cs="Calibri"/>
          <w:sz w:val="22"/>
          <w:szCs w:val="22"/>
        </w:rPr>
        <w:t xml:space="preserve">3, </w:t>
      </w:r>
      <w:r w:rsidR="002B0496" w:rsidRPr="006574EA">
        <w:rPr>
          <w:rFonts w:ascii="Calibri" w:eastAsia="Calibri" w:hAnsi="Calibri" w:cs="Calibri"/>
          <w:sz w:val="22"/>
          <w:szCs w:val="22"/>
        </w:rPr>
        <w:t>16</w:t>
      </w:r>
      <w:r w:rsidRPr="006574EA">
        <w:rPr>
          <w:rFonts w:ascii="Calibri" w:eastAsia="Calibri" w:hAnsi="Calibri" w:cs="Calibri"/>
          <w:sz w:val="22"/>
          <w:szCs w:val="22"/>
        </w:rPr>
        <w:t xml:space="preserve">, </w:t>
      </w:r>
      <w:r w:rsidR="002B0496" w:rsidRPr="006574EA">
        <w:rPr>
          <w:rFonts w:ascii="Calibri" w:eastAsia="Calibri" w:hAnsi="Calibri" w:cs="Calibri"/>
          <w:sz w:val="22"/>
          <w:szCs w:val="22"/>
        </w:rPr>
        <w:t>19, 24</w:t>
      </w:r>
      <w:r w:rsidR="002F4744" w:rsidRPr="006574EA">
        <w:rPr>
          <w:rFonts w:ascii="Calibri" w:eastAsia="Calibri" w:hAnsi="Calibri" w:cs="Calibri"/>
          <w:sz w:val="22"/>
          <w:szCs w:val="22"/>
        </w:rPr>
        <w:t>,</w:t>
      </w:r>
      <w:r w:rsidR="002B0496" w:rsidRPr="006574EA">
        <w:rPr>
          <w:rFonts w:ascii="Calibri" w:eastAsia="Calibri" w:hAnsi="Calibri" w:cs="Calibri"/>
          <w:sz w:val="22"/>
          <w:szCs w:val="22"/>
        </w:rPr>
        <w:t xml:space="preserve"> 25</w:t>
      </w:r>
      <w:r w:rsidR="006574EA" w:rsidRPr="006574EA">
        <w:rPr>
          <w:rFonts w:ascii="Calibri" w:eastAsia="Calibri" w:hAnsi="Calibri" w:cs="Calibri"/>
          <w:sz w:val="22"/>
          <w:szCs w:val="22"/>
        </w:rPr>
        <w:t xml:space="preserve"> y</w:t>
      </w:r>
      <w:r w:rsidR="002F4744" w:rsidRPr="006574EA">
        <w:rPr>
          <w:rFonts w:ascii="Calibri" w:eastAsia="Calibri" w:hAnsi="Calibri" w:cs="Calibri"/>
          <w:sz w:val="22"/>
          <w:szCs w:val="22"/>
        </w:rPr>
        <w:t xml:space="preserve"> 35</w:t>
      </w:r>
      <w:r w:rsidRPr="006574EA">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r w:rsidR="006574EA">
        <w:rPr>
          <w:rFonts w:ascii="Calibri" w:eastAsia="Calibri" w:hAnsi="Calibri" w:cs="Calibri"/>
          <w:sz w:val="22"/>
          <w:szCs w:val="22"/>
        </w:rPr>
        <w:t>285</w:t>
      </w:r>
      <w:r w:rsidRPr="006574EA">
        <w:rPr>
          <w:rFonts w:ascii="Calibri" w:eastAsia="Calibri" w:hAnsi="Calibri" w:cs="Calibri"/>
          <w:sz w:val="22"/>
          <w:szCs w:val="22"/>
        </w:rPr>
        <w:t xml:space="preserve">ª de la Reunión Ordinaria del Comité de fecha </w:t>
      </w:r>
      <w:r w:rsidR="006574EA">
        <w:rPr>
          <w:rFonts w:ascii="Calibri" w:eastAsia="Calibri" w:hAnsi="Calibri" w:cs="Calibri"/>
          <w:sz w:val="22"/>
          <w:szCs w:val="22"/>
        </w:rPr>
        <w:t>30</w:t>
      </w:r>
      <w:r w:rsidRPr="006574EA">
        <w:rPr>
          <w:rFonts w:ascii="Calibri" w:eastAsia="Calibri" w:hAnsi="Calibri" w:cs="Calibri"/>
          <w:sz w:val="22"/>
          <w:szCs w:val="22"/>
        </w:rPr>
        <w:t xml:space="preserve"> de </w:t>
      </w:r>
      <w:r w:rsidR="006574EA">
        <w:rPr>
          <w:rFonts w:ascii="Calibri" w:eastAsia="Calibri" w:hAnsi="Calibri" w:cs="Calibri"/>
          <w:sz w:val="22"/>
          <w:szCs w:val="22"/>
        </w:rPr>
        <w:t>junio</w:t>
      </w:r>
      <w:r w:rsidRPr="006574EA">
        <w:rPr>
          <w:rFonts w:ascii="Calibri" w:eastAsia="Calibri" w:hAnsi="Calibri" w:cs="Calibri"/>
          <w:sz w:val="22"/>
          <w:szCs w:val="22"/>
        </w:rPr>
        <w:t xml:space="preserve"> de 202</w:t>
      </w:r>
      <w:r w:rsidR="006574EA">
        <w:rPr>
          <w:rFonts w:ascii="Calibri" w:eastAsia="Calibri" w:hAnsi="Calibri" w:cs="Calibri"/>
          <w:sz w:val="22"/>
          <w:szCs w:val="22"/>
        </w:rPr>
        <w:t>5</w:t>
      </w:r>
      <w:r w:rsidRPr="006574EA">
        <w:rPr>
          <w:rFonts w:ascii="Calibri" w:eastAsia="Calibri" w:hAnsi="Calibri" w:cs="Calibri"/>
          <w:sz w:val="22"/>
          <w:szCs w:val="22"/>
        </w:rPr>
        <w:t>.</w:t>
      </w:r>
    </w:p>
    <w:p w14:paraId="525072B1" w14:textId="77777777" w:rsidR="0044725E" w:rsidRDefault="0044725E">
      <w:pPr>
        <w:ind w:left="567"/>
        <w:jc w:val="both"/>
        <w:rPr>
          <w:rFonts w:ascii="Calibri" w:eastAsia="Calibri" w:hAnsi="Calibri" w:cs="Calibri"/>
          <w:sz w:val="22"/>
          <w:szCs w:val="22"/>
        </w:rPr>
      </w:pPr>
    </w:p>
    <w:p w14:paraId="525072B3" w14:textId="32BD86F6" w:rsidR="0044725E" w:rsidRDefault="0017223F" w:rsidP="00691B86">
      <w:pPr>
        <w:numPr>
          <w:ilvl w:val="0"/>
          <w:numId w:val="14"/>
        </w:numPr>
        <w:jc w:val="both"/>
        <w:rPr>
          <w:rFonts w:ascii="Calibri" w:eastAsia="Calibri" w:hAnsi="Calibri" w:cs="Calibri"/>
          <w:sz w:val="22"/>
          <w:szCs w:val="22"/>
        </w:rPr>
      </w:pPr>
      <w:r w:rsidRPr="00861AF3">
        <w:rPr>
          <w:rFonts w:ascii="Calibri" w:eastAsia="Calibri" w:hAnsi="Calibri" w:cs="Calibri"/>
          <w:sz w:val="22"/>
          <w:szCs w:val="22"/>
        </w:rPr>
        <w:t>Para los bienes comprendidos en la presente licitación, deberá considerar que las especificaciones solicitadas son requerimientos mínimos</w:t>
      </w:r>
      <w:r w:rsidR="00861AF3" w:rsidRPr="00861AF3">
        <w:rPr>
          <w:rFonts w:ascii="Calibri" w:eastAsia="Calibri" w:hAnsi="Calibri" w:cs="Calibri"/>
          <w:sz w:val="22"/>
          <w:szCs w:val="22"/>
        </w:rPr>
        <w:t>,</w:t>
      </w:r>
      <w:r w:rsidRPr="00861AF3">
        <w:rPr>
          <w:rFonts w:ascii="Calibri" w:eastAsia="Calibri" w:hAnsi="Calibri" w:cs="Calibri"/>
          <w:sz w:val="22"/>
          <w:szCs w:val="22"/>
        </w:rPr>
        <w:t xml:space="preserve"> salvo en aquellos casos en los que se establezcan límites </w:t>
      </w:r>
      <w:r w:rsidRPr="00CA3B61">
        <w:rPr>
          <w:rFonts w:ascii="Calibri" w:eastAsia="Calibri" w:hAnsi="Calibri" w:cs="Calibri"/>
          <w:sz w:val="22"/>
          <w:szCs w:val="22"/>
        </w:rPr>
        <w:t xml:space="preserve">máximos o rangos permitidos. Lo anterior no aplica para sistemas operativos y aplicativos de computadoras portátiles y de escritorio de paquete (Anexo I-A), donde tendrá que </w:t>
      </w:r>
      <w:proofErr w:type="gramStart"/>
      <w:r w:rsidRPr="00CA3B61">
        <w:rPr>
          <w:rFonts w:ascii="Calibri" w:eastAsia="Calibri" w:hAnsi="Calibri" w:cs="Calibri"/>
          <w:sz w:val="22"/>
          <w:szCs w:val="22"/>
        </w:rPr>
        <w:t>apegarse  a</w:t>
      </w:r>
      <w:proofErr w:type="gramEnd"/>
      <w:r w:rsidRPr="00CA3B61">
        <w:rPr>
          <w:rFonts w:ascii="Calibri" w:eastAsia="Calibri" w:hAnsi="Calibri" w:cs="Calibri"/>
          <w:sz w:val="22"/>
          <w:szCs w:val="22"/>
        </w:rPr>
        <w:t xml:space="preserve"> las características solicitadas.</w:t>
      </w:r>
    </w:p>
    <w:p w14:paraId="7AF84F96" w14:textId="77777777" w:rsidR="00861AF3" w:rsidRPr="00861AF3" w:rsidRDefault="00861AF3" w:rsidP="00861AF3">
      <w:pPr>
        <w:jc w:val="both"/>
        <w:rPr>
          <w:rFonts w:ascii="Calibri" w:eastAsia="Calibri" w:hAnsi="Calibri" w:cs="Calibri"/>
          <w:sz w:val="22"/>
          <w:szCs w:val="22"/>
        </w:rPr>
      </w:pPr>
    </w:p>
    <w:p w14:paraId="525072B6"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525072B7" w14:textId="77777777" w:rsidR="0044725E" w:rsidRDefault="0044725E">
      <w:pPr>
        <w:ind w:left="567"/>
        <w:jc w:val="both"/>
        <w:rPr>
          <w:rFonts w:ascii="Calibri" w:eastAsia="Calibri" w:hAnsi="Calibri" w:cs="Calibri"/>
          <w:sz w:val="22"/>
          <w:szCs w:val="22"/>
        </w:rPr>
      </w:pPr>
    </w:p>
    <w:p w14:paraId="525072B8"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525072B9"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25072BA" w14:textId="160D1B14"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w:t>
      </w:r>
      <w:proofErr w:type="gramStart"/>
      <w:r>
        <w:rPr>
          <w:rFonts w:ascii="Calibri" w:eastAsia="Calibri" w:hAnsi="Calibri" w:cs="Calibri"/>
          <w:color w:val="000000"/>
          <w:sz w:val="22"/>
          <w:szCs w:val="22"/>
        </w:rPr>
        <w:t>78  fracción</w:t>
      </w:r>
      <w:proofErr w:type="gramEnd"/>
      <w:r>
        <w:rPr>
          <w:rFonts w:ascii="Calibri" w:eastAsia="Calibri" w:hAnsi="Calibri" w:cs="Calibri"/>
          <w:color w:val="000000"/>
          <w:sz w:val="22"/>
          <w:szCs w:val="22"/>
        </w:rPr>
        <w:t xml:space="preserve">  II del Reglamento. De igual </w:t>
      </w:r>
      <w:r w:rsidRPr="00EE1A67">
        <w:rPr>
          <w:rFonts w:ascii="Calibri" w:eastAsia="Calibri" w:hAnsi="Calibri" w:cs="Calibri"/>
          <w:color w:val="000000"/>
          <w:sz w:val="22"/>
          <w:szCs w:val="22"/>
        </w:rPr>
        <w:t>forma, se deberán presentar en la propuesta técnica, los documentos solicitados en los puntos 1.1, 1.2, 1.3</w:t>
      </w:r>
      <w:r w:rsidR="00EE1A67" w:rsidRPr="00EE1A67">
        <w:rPr>
          <w:rFonts w:ascii="Calibri" w:eastAsia="Calibri" w:hAnsi="Calibri" w:cs="Calibri"/>
          <w:color w:val="000000"/>
          <w:sz w:val="22"/>
          <w:szCs w:val="22"/>
        </w:rPr>
        <w:t>,</w:t>
      </w:r>
      <w:r w:rsidRPr="00EE1A67">
        <w:rPr>
          <w:rFonts w:ascii="Calibri" w:eastAsia="Calibri" w:hAnsi="Calibri" w:cs="Calibri"/>
          <w:color w:val="000000"/>
          <w:sz w:val="22"/>
          <w:szCs w:val="22"/>
        </w:rPr>
        <w:t xml:space="preserve"> 1.4</w:t>
      </w:r>
      <w:r w:rsidR="00EE1A67" w:rsidRPr="00EE1A67">
        <w:rPr>
          <w:rFonts w:ascii="Calibri" w:eastAsia="Calibri" w:hAnsi="Calibri" w:cs="Calibri"/>
          <w:color w:val="000000"/>
          <w:sz w:val="22"/>
          <w:szCs w:val="22"/>
        </w:rPr>
        <w:t>, 1.5, 1.6, 1.7, 1.8, 1.9, 1.10 y 1.13</w:t>
      </w:r>
      <w:r w:rsidRPr="00EE1A67">
        <w:rPr>
          <w:rFonts w:ascii="Calibri" w:eastAsia="Calibri" w:hAnsi="Calibri" w:cs="Calibri"/>
          <w:color w:val="000000"/>
          <w:sz w:val="22"/>
          <w:szCs w:val="22"/>
        </w:rPr>
        <w:t xml:space="preserve"> del inciso a) Presentación de ofertas de manera presencial,</w:t>
      </w:r>
      <w:r w:rsidR="00EE1A67" w:rsidRPr="00EE1A67">
        <w:rPr>
          <w:rFonts w:ascii="Calibri" w:eastAsia="Calibri" w:hAnsi="Calibri" w:cs="Calibri"/>
          <w:color w:val="000000"/>
          <w:sz w:val="22"/>
          <w:szCs w:val="22"/>
        </w:rPr>
        <w:t xml:space="preserve"> así como los puntos</w:t>
      </w:r>
      <w:r w:rsidR="00EE1A67">
        <w:rPr>
          <w:rFonts w:ascii="Calibri" w:eastAsia="Calibri" w:hAnsi="Calibri" w:cs="Calibri"/>
          <w:color w:val="000000"/>
          <w:sz w:val="22"/>
          <w:szCs w:val="22"/>
        </w:rPr>
        <w:t xml:space="preserve"> 1.1, 1.2, 1.3, 1.4, 1.5, 1.6, 1.7 y 1.10 del inciso b) presentación de ofertas de manera electrónica del</w:t>
      </w:r>
      <w:r>
        <w:rPr>
          <w:rFonts w:ascii="Calibri" w:eastAsia="Calibri" w:hAnsi="Calibri" w:cs="Calibri"/>
          <w:color w:val="000000"/>
          <w:sz w:val="22"/>
          <w:szCs w:val="22"/>
        </w:rPr>
        <w:t xml:space="preserve"> apartado III. Presentación de ofertas de las presentes bases, de todos los integrantes de la agrupación. </w:t>
      </w:r>
    </w:p>
    <w:p w14:paraId="525072BB" w14:textId="77777777" w:rsidR="0044725E" w:rsidRDefault="0044725E">
      <w:pPr>
        <w:jc w:val="both"/>
        <w:rPr>
          <w:rFonts w:ascii="Calibri" w:eastAsia="Calibri" w:hAnsi="Calibri" w:cs="Calibri"/>
          <w:sz w:val="22"/>
          <w:szCs w:val="22"/>
        </w:rPr>
      </w:pPr>
    </w:p>
    <w:p w14:paraId="525072BC"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525072BD" w14:textId="77777777" w:rsidR="0044725E" w:rsidRDefault="0044725E">
      <w:pPr>
        <w:jc w:val="both"/>
        <w:rPr>
          <w:rFonts w:ascii="Calibri" w:eastAsia="Calibri" w:hAnsi="Calibri" w:cs="Calibri"/>
          <w:sz w:val="22"/>
          <w:szCs w:val="22"/>
        </w:rPr>
      </w:pPr>
    </w:p>
    <w:p w14:paraId="525072BE"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525072BF" w14:textId="77777777" w:rsidR="0044725E" w:rsidRDefault="0044725E">
      <w:pPr>
        <w:jc w:val="both"/>
        <w:rPr>
          <w:rFonts w:ascii="Calibri" w:eastAsia="Calibri" w:hAnsi="Calibri" w:cs="Calibri"/>
          <w:sz w:val="22"/>
          <w:szCs w:val="22"/>
        </w:rPr>
      </w:pPr>
    </w:p>
    <w:p w14:paraId="525072C0" w14:textId="75FF06D4" w:rsidR="0044725E" w:rsidRPr="00A6209E" w:rsidRDefault="0017223F">
      <w:pPr>
        <w:numPr>
          <w:ilvl w:val="0"/>
          <w:numId w:val="14"/>
        </w:numPr>
        <w:jc w:val="both"/>
        <w:rPr>
          <w:rFonts w:ascii="Calibri" w:eastAsia="Calibri" w:hAnsi="Calibri" w:cs="Calibri"/>
          <w:sz w:val="22"/>
          <w:szCs w:val="22"/>
        </w:rPr>
      </w:pPr>
      <w:r w:rsidRPr="00A6209E">
        <w:rPr>
          <w:rFonts w:ascii="Calibri" w:eastAsia="Calibri" w:hAnsi="Calibri" w:cs="Calibri"/>
          <w:sz w:val="22"/>
          <w:szCs w:val="22"/>
        </w:rPr>
        <w:t>La adjudicación de la presente licitación será por partida. Las partidas de idénticas características se adjudicarán a un solo licitante.</w:t>
      </w:r>
    </w:p>
    <w:p w14:paraId="525072C1" w14:textId="77777777" w:rsidR="0044725E" w:rsidRPr="00A6209E" w:rsidRDefault="0044725E">
      <w:pPr>
        <w:jc w:val="both"/>
        <w:rPr>
          <w:rFonts w:ascii="Calibri" w:eastAsia="Calibri" w:hAnsi="Calibri" w:cs="Calibri"/>
          <w:sz w:val="22"/>
          <w:szCs w:val="22"/>
        </w:rPr>
      </w:pPr>
    </w:p>
    <w:p w14:paraId="525072CE" w14:textId="1D6DFDD5" w:rsidR="0044725E" w:rsidRPr="00A6209E" w:rsidRDefault="0017223F" w:rsidP="00096F9A">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A6209E">
        <w:rPr>
          <w:rFonts w:ascii="Calibri" w:eastAsia="Calibri" w:hAnsi="Calibri" w:cs="Calibri"/>
          <w:color w:val="000000"/>
          <w:sz w:val="22"/>
          <w:szCs w:val="22"/>
        </w:rPr>
        <w:t>Por idénticas características se entenderá aquellas partidas que tienen la misma descripción técnica y alcance de contratación</w:t>
      </w:r>
      <w:r w:rsidR="00A6209E" w:rsidRPr="00A6209E">
        <w:rPr>
          <w:rFonts w:ascii="Calibri" w:eastAsia="Calibri" w:hAnsi="Calibri" w:cs="Calibri"/>
          <w:color w:val="000000"/>
          <w:sz w:val="22"/>
          <w:szCs w:val="22"/>
        </w:rPr>
        <w:t xml:space="preserve">, </w:t>
      </w:r>
      <w:r w:rsidRPr="00A6209E">
        <w:rPr>
          <w:rFonts w:ascii="Calibri" w:eastAsia="Calibri" w:hAnsi="Calibri" w:cs="Calibri"/>
          <w:color w:val="000000"/>
          <w:sz w:val="22"/>
          <w:szCs w:val="22"/>
        </w:rPr>
        <w:t>independientemente de su color y lugar de entrega</w:t>
      </w:r>
    </w:p>
    <w:p w14:paraId="06C027F5" w14:textId="77777777" w:rsidR="00A6209E" w:rsidRPr="00A6209E" w:rsidRDefault="00A6209E" w:rsidP="00A6209E">
      <w:pPr>
        <w:pBdr>
          <w:top w:val="nil"/>
          <w:left w:val="nil"/>
          <w:bottom w:val="nil"/>
          <w:right w:val="nil"/>
          <w:between w:val="nil"/>
        </w:pBdr>
        <w:jc w:val="both"/>
        <w:rPr>
          <w:rFonts w:ascii="Calibri" w:eastAsia="Calibri" w:hAnsi="Calibri" w:cs="Calibri"/>
          <w:color w:val="000000"/>
          <w:sz w:val="22"/>
          <w:szCs w:val="22"/>
        </w:rPr>
      </w:pPr>
    </w:p>
    <w:p w14:paraId="525072CF" w14:textId="41244C8C" w:rsidR="0044725E" w:rsidRDefault="0017223F">
      <w:pPr>
        <w:numPr>
          <w:ilvl w:val="0"/>
          <w:numId w:val="14"/>
        </w:numPr>
        <w:jc w:val="both"/>
        <w:rPr>
          <w:rFonts w:ascii="Calibri" w:eastAsia="Calibri" w:hAnsi="Calibri" w:cs="Calibri"/>
          <w:sz w:val="22"/>
          <w:szCs w:val="22"/>
        </w:rPr>
      </w:pPr>
      <w:r w:rsidRPr="00A6209E">
        <w:rPr>
          <w:rFonts w:ascii="Calibri" w:eastAsia="Calibri" w:hAnsi="Calibri" w:cs="Calibri"/>
          <w:sz w:val="22"/>
          <w:szCs w:val="22"/>
        </w:rPr>
        <w:t>El Comité podrá adjudicar una partida</w:t>
      </w:r>
      <w:r>
        <w:rPr>
          <w:rFonts w:ascii="Calibri" w:eastAsia="Calibri" w:hAnsi="Calibri" w:cs="Calibri"/>
          <w:sz w:val="22"/>
          <w:szCs w:val="22"/>
        </w:rPr>
        <w:t xml:space="preserve">, si de la evaluación de las ofertas que se haga en el fallo respectivo, se desprende que al menos </w:t>
      </w:r>
      <w:proofErr w:type="gramStart"/>
      <w:r>
        <w:rPr>
          <w:rFonts w:ascii="Calibri" w:eastAsia="Calibri" w:hAnsi="Calibri" w:cs="Calibri"/>
          <w:sz w:val="22"/>
          <w:szCs w:val="22"/>
        </w:rPr>
        <w:t>una</w:t>
      </w:r>
      <w:r w:rsidR="00B0380E">
        <w:rPr>
          <w:rFonts w:ascii="Calibri" w:eastAsia="Calibri" w:hAnsi="Calibri" w:cs="Calibri"/>
          <w:sz w:val="22"/>
          <w:szCs w:val="22"/>
        </w:rPr>
        <w:t xml:space="preserve"> </w:t>
      </w:r>
      <w:r>
        <w:rPr>
          <w:rFonts w:ascii="Calibri" w:eastAsia="Calibri" w:hAnsi="Calibri" w:cs="Calibri"/>
          <w:sz w:val="22"/>
          <w:szCs w:val="22"/>
        </w:rPr>
        <w:t>cumple</w:t>
      </w:r>
      <w:proofErr w:type="gramEnd"/>
      <w:r>
        <w:rPr>
          <w:rFonts w:ascii="Calibri" w:eastAsia="Calibri" w:hAnsi="Calibri" w:cs="Calibri"/>
          <w:sz w:val="22"/>
          <w:szCs w:val="22"/>
        </w:rPr>
        <w:t xml:space="preserve"> con los requisitos y aspectos técnicos solicitados.</w:t>
      </w:r>
    </w:p>
    <w:p w14:paraId="525072D0" w14:textId="77777777" w:rsidR="0044725E" w:rsidRDefault="0044725E">
      <w:pPr>
        <w:jc w:val="both"/>
        <w:rPr>
          <w:rFonts w:ascii="Calibri" w:eastAsia="Calibri" w:hAnsi="Calibri" w:cs="Calibri"/>
          <w:sz w:val="22"/>
          <w:szCs w:val="22"/>
        </w:rPr>
      </w:pPr>
    </w:p>
    <w:p w14:paraId="525072D1"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525072D2" w14:textId="77777777" w:rsidR="0044725E" w:rsidRDefault="0044725E">
      <w:pPr>
        <w:jc w:val="both"/>
        <w:rPr>
          <w:rFonts w:ascii="Calibri" w:eastAsia="Calibri" w:hAnsi="Calibri" w:cs="Calibri"/>
          <w:sz w:val="22"/>
          <w:szCs w:val="22"/>
        </w:rPr>
      </w:pPr>
    </w:p>
    <w:p w14:paraId="525072D3"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525072D4" w14:textId="77777777" w:rsidR="0044725E" w:rsidRDefault="0044725E">
      <w:pPr>
        <w:jc w:val="both"/>
        <w:rPr>
          <w:rFonts w:ascii="Calibri" w:eastAsia="Calibri" w:hAnsi="Calibri" w:cs="Calibri"/>
          <w:sz w:val="22"/>
          <w:szCs w:val="22"/>
        </w:rPr>
      </w:pPr>
    </w:p>
    <w:p w14:paraId="525072D5" w14:textId="075190E2"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w:t>
      </w:r>
      <w:r>
        <w:rPr>
          <w:rFonts w:ascii="Calibri" w:eastAsia="Calibri" w:hAnsi="Calibri" w:cs="Calibri"/>
          <w:sz w:val="22"/>
          <w:szCs w:val="22"/>
        </w:rPr>
        <w:lastRenderedPageBreak/>
        <w:t>recepción de bienes. En consecuencia, debe considerarse que para gestionar el pago deberá haberse entregado la totalidad de los bienes del pedido correspondiente.</w:t>
      </w:r>
    </w:p>
    <w:p w14:paraId="525072D6" w14:textId="77777777" w:rsidR="0044725E" w:rsidRDefault="0044725E">
      <w:pPr>
        <w:ind w:left="567"/>
        <w:jc w:val="both"/>
        <w:rPr>
          <w:rFonts w:ascii="Calibri" w:eastAsia="Calibri" w:hAnsi="Calibri" w:cs="Calibri"/>
          <w:sz w:val="22"/>
          <w:szCs w:val="22"/>
        </w:rPr>
      </w:pPr>
    </w:p>
    <w:p w14:paraId="525072D9" w14:textId="39592072" w:rsidR="0044725E" w:rsidRDefault="00000000" w:rsidP="00CA3B61">
      <w:pPr>
        <w:ind w:left="567"/>
        <w:jc w:val="both"/>
        <w:rPr>
          <w:rFonts w:ascii="Calibri" w:eastAsia="Calibri" w:hAnsi="Calibri" w:cs="Calibri"/>
          <w:sz w:val="22"/>
          <w:szCs w:val="22"/>
        </w:rPr>
      </w:pPr>
      <w:sdt>
        <w:sdtPr>
          <w:tag w:val="goog_rdk_1"/>
          <w:id w:val="-413406993"/>
        </w:sdtPr>
        <w:sdtContent/>
      </w:sdt>
      <w:r w:rsidR="0017223F">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525072DB" w14:textId="12D9D267" w:rsidR="0044725E" w:rsidRDefault="0017223F" w:rsidP="00CA60A1">
      <w:pPr>
        <w:ind w:left="567" w:right="-380"/>
        <w:jc w:val="both"/>
        <w:rPr>
          <w:rFonts w:ascii="Calibri" w:eastAsia="Calibri" w:hAnsi="Calibri" w:cs="Calibri"/>
          <w:sz w:val="22"/>
          <w:szCs w:val="22"/>
        </w:rPr>
      </w:pPr>
      <w:r>
        <w:rPr>
          <w:rFonts w:ascii="Calibri" w:eastAsia="Calibri" w:hAnsi="Calibri" w:cs="Calibri"/>
          <w:sz w:val="22"/>
          <w:szCs w:val="22"/>
        </w:rPr>
        <w:t xml:space="preserve"> a) Al menos el 51% (cincuenta y uno por ciento) de la cantidad total de los bienes del pedido, o</w:t>
      </w:r>
    </w:p>
    <w:p w14:paraId="525072DC" w14:textId="77777777" w:rsidR="0044725E" w:rsidRDefault="0017223F">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525072DD"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525072DE" w14:textId="77777777" w:rsidR="0044725E" w:rsidRDefault="0044725E">
      <w:pPr>
        <w:ind w:left="567"/>
        <w:jc w:val="both"/>
        <w:rPr>
          <w:rFonts w:ascii="Calibri" w:eastAsia="Calibri" w:hAnsi="Calibri" w:cs="Calibri"/>
          <w:sz w:val="22"/>
          <w:szCs w:val="22"/>
        </w:rPr>
      </w:pPr>
    </w:p>
    <w:p w14:paraId="525072DF"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525072E2" w14:textId="77777777" w:rsidR="0044725E" w:rsidRDefault="0044725E">
      <w:pPr>
        <w:ind w:left="567"/>
        <w:jc w:val="both"/>
        <w:rPr>
          <w:rFonts w:ascii="Calibri" w:eastAsia="Calibri" w:hAnsi="Calibri" w:cs="Calibri"/>
          <w:sz w:val="22"/>
          <w:szCs w:val="22"/>
        </w:rPr>
      </w:pPr>
    </w:p>
    <w:p w14:paraId="525072E3" w14:textId="77777777" w:rsidR="0044725E" w:rsidRDefault="0017223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525072E4" w14:textId="77777777" w:rsidR="0044725E" w:rsidRDefault="0044725E">
      <w:pPr>
        <w:jc w:val="both"/>
        <w:rPr>
          <w:rFonts w:ascii="Calibri" w:eastAsia="Calibri" w:hAnsi="Calibri" w:cs="Calibri"/>
          <w:color w:val="FF0000"/>
          <w:sz w:val="22"/>
          <w:szCs w:val="22"/>
        </w:rPr>
      </w:pPr>
    </w:p>
    <w:p w14:paraId="525072E5" w14:textId="77777777"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525072E6" w14:textId="77777777" w:rsidR="0044725E" w:rsidRDefault="0044725E">
      <w:pPr>
        <w:widowControl w:val="0"/>
        <w:tabs>
          <w:tab w:val="left" w:pos="560"/>
        </w:tabs>
        <w:ind w:left="567"/>
        <w:jc w:val="both"/>
        <w:rPr>
          <w:rFonts w:ascii="Calibri" w:eastAsia="Calibri" w:hAnsi="Calibri" w:cs="Calibri"/>
          <w:sz w:val="22"/>
          <w:szCs w:val="22"/>
        </w:rPr>
      </w:pPr>
    </w:p>
    <w:p w14:paraId="525072E7" w14:textId="0BEBB7C1"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En caso de que se realice la entrega parcial de los bienes que integran un pedido conforme a la excepción prevista en el inciso </w:t>
      </w:r>
      <w:r w:rsidR="00AB069B">
        <w:rPr>
          <w:rFonts w:ascii="Calibri" w:eastAsia="Calibri" w:hAnsi="Calibri" w:cs="Calibri"/>
          <w:sz w:val="22"/>
          <w:szCs w:val="22"/>
        </w:rPr>
        <w:t>o</w:t>
      </w:r>
      <w:r>
        <w:rPr>
          <w:rFonts w:ascii="Calibri" w:eastAsia="Calibri" w:hAnsi="Calibri" w:cs="Calibri"/>
          <w:sz w:val="22"/>
          <w:szCs w:val="22"/>
        </w:rPr>
        <w:t>) del presente apartado, el pago de dichos bienes entregados podrá realizarse, observando para tal efecto lo establecido en tal inciso.</w:t>
      </w:r>
    </w:p>
    <w:p w14:paraId="525072E8" w14:textId="77777777" w:rsidR="0044725E" w:rsidRDefault="0044725E">
      <w:pPr>
        <w:widowControl w:val="0"/>
        <w:tabs>
          <w:tab w:val="left" w:pos="560"/>
        </w:tabs>
        <w:jc w:val="both"/>
        <w:rPr>
          <w:rFonts w:ascii="Calibri" w:eastAsia="Calibri" w:hAnsi="Calibri" w:cs="Calibri"/>
          <w:sz w:val="22"/>
          <w:szCs w:val="22"/>
        </w:rPr>
      </w:pPr>
    </w:p>
    <w:p w14:paraId="525072E9"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525072EA" w14:textId="77777777" w:rsidR="0044725E" w:rsidRDefault="0044725E">
      <w:pPr>
        <w:widowControl w:val="0"/>
        <w:jc w:val="both"/>
        <w:rPr>
          <w:rFonts w:ascii="Calibri" w:eastAsia="Calibri" w:hAnsi="Calibri" w:cs="Calibri"/>
          <w:b/>
          <w:sz w:val="22"/>
          <w:szCs w:val="22"/>
        </w:rPr>
      </w:pPr>
    </w:p>
    <w:p w14:paraId="525072F1" w14:textId="3EE4BAD8" w:rsidR="0044725E" w:rsidRDefault="0017223F">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w:t>
      </w:r>
      <w:r w:rsidRPr="003C1847">
        <w:rPr>
          <w:rFonts w:ascii="Calibri" w:eastAsia="Calibri" w:hAnsi="Calibri" w:cs="Calibri"/>
          <w:sz w:val="22"/>
          <w:szCs w:val="22"/>
        </w:rPr>
        <w:t xml:space="preserve">de </w:t>
      </w:r>
      <w:r w:rsidR="003C1847" w:rsidRPr="003C1847">
        <w:rPr>
          <w:rFonts w:ascii="Calibri" w:eastAsia="Calibri" w:hAnsi="Calibri" w:cs="Calibri"/>
          <w:sz w:val="22"/>
          <w:szCs w:val="22"/>
          <w:u w:val="single"/>
        </w:rPr>
        <w:t>diez</w:t>
      </w:r>
      <w:r w:rsidRPr="003C1847">
        <w:rPr>
          <w:rFonts w:ascii="Calibri" w:eastAsia="Calibri" w:hAnsi="Calibri" w:cs="Calibri"/>
          <w:sz w:val="22"/>
          <w:szCs w:val="22"/>
          <w:u w:val="single"/>
        </w:rPr>
        <w:t xml:space="preserve"> días hábiles</w:t>
      </w:r>
      <w:r w:rsidRPr="003C1847">
        <w:rPr>
          <w:rFonts w:ascii="Calibri" w:eastAsia="Calibri" w:hAnsi="Calibri" w:cs="Calibri"/>
          <w:sz w:val="22"/>
          <w:szCs w:val="22"/>
        </w:rPr>
        <w:t xml:space="preserve"> a partir de la notificación de la devolución, para que se repongan los bienes,</w:t>
      </w:r>
      <w:r>
        <w:rPr>
          <w:rFonts w:ascii="Calibri" w:eastAsia="Calibri" w:hAnsi="Calibri" w:cs="Calibri"/>
          <w:sz w:val="22"/>
          <w:szCs w:val="22"/>
        </w:rPr>
        <w:t xml:space="preserve"> sin que por ello se considere prorrogado o ampliado el plazo de entrega. En caso contrario se iniciarán los trámites administrativos correspondientes.</w:t>
      </w:r>
    </w:p>
    <w:p w14:paraId="525072F2" w14:textId="77777777" w:rsidR="0044725E" w:rsidRDefault="0044725E">
      <w:pPr>
        <w:jc w:val="both"/>
        <w:rPr>
          <w:rFonts w:ascii="Calibri" w:eastAsia="Calibri" w:hAnsi="Calibri" w:cs="Calibri"/>
          <w:b/>
          <w:sz w:val="22"/>
          <w:szCs w:val="22"/>
        </w:rPr>
      </w:pPr>
    </w:p>
    <w:p w14:paraId="525072F3" w14:textId="77777777" w:rsidR="0044725E" w:rsidRDefault="0017223F">
      <w:pPr>
        <w:numPr>
          <w:ilvl w:val="0"/>
          <w:numId w:val="14"/>
        </w:numPr>
        <w:jc w:val="both"/>
        <w:rPr>
          <w:rFonts w:ascii="Calibri" w:eastAsia="Calibri" w:hAnsi="Calibri" w:cs="Calibri"/>
          <w:sz w:val="22"/>
          <w:szCs w:val="22"/>
        </w:rPr>
      </w:pPr>
      <w:bookmarkStart w:id="10" w:name="_heading=h.gjdgxs" w:colFirst="0" w:colLast="0"/>
      <w:bookmarkEnd w:id="10"/>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525072F4" w14:textId="77777777" w:rsidR="00E35B6F" w:rsidRDefault="00E35B6F" w:rsidP="00E35B6F">
      <w:pPr>
        <w:pStyle w:val="Prrafodelista"/>
        <w:rPr>
          <w:rFonts w:ascii="Calibri" w:eastAsia="Calibri" w:hAnsi="Calibri" w:cs="Calibri"/>
          <w:sz w:val="22"/>
          <w:szCs w:val="22"/>
        </w:rPr>
      </w:pPr>
    </w:p>
    <w:p w14:paraId="525072F5" w14:textId="77777777" w:rsidR="00E35B6F" w:rsidRPr="00E35B6F" w:rsidRDefault="00E35B6F" w:rsidP="00D97A02">
      <w:pPr>
        <w:pStyle w:val="Prrafodelista"/>
        <w:numPr>
          <w:ilvl w:val="0"/>
          <w:numId w:val="14"/>
        </w:numPr>
        <w:jc w:val="both"/>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p>
    <w:p w14:paraId="525072F6"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25072F7" w14:textId="77777777"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525072F8" w14:textId="77777777" w:rsidR="0044725E" w:rsidRDefault="0044725E">
      <w:pPr>
        <w:jc w:val="both"/>
        <w:rPr>
          <w:rFonts w:ascii="Calibri" w:eastAsia="Calibri" w:hAnsi="Calibri" w:cs="Calibri"/>
          <w:sz w:val="22"/>
          <w:szCs w:val="22"/>
        </w:rPr>
      </w:pPr>
    </w:p>
    <w:p w14:paraId="525072F9" w14:textId="67E0CC67"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4</w:t>
      </w:r>
      <w:r>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w:t>
      </w:r>
      <w:r w:rsidRPr="003C1847">
        <w:rPr>
          <w:rFonts w:ascii="Calibri" w:eastAsia="Calibri" w:hAnsi="Calibri" w:cs="Calibri"/>
          <w:color w:val="000000"/>
          <w:sz w:val="22"/>
          <w:szCs w:val="22"/>
        </w:rPr>
        <w:t xml:space="preserve">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525072F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2FB"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525072F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2FD"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525072F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2FF"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5250730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2507301"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9B0546">
        <w:rPr>
          <w:rFonts w:ascii="Calibri" w:eastAsia="Calibri" w:hAnsi="Calibri" w:cs="Calibri"/>
          <w:sz w:val="22"/>
          <w:szCs w:val="22"/>
        </w:rPr>
        <w:t xml:space="preserve">verificar la capacidad, disponibilidad y características del equipo disponible por la empresa para la fabricación de los bienes, así como la </w:t>
      </w:r>
      <w:r w:rsidRPr="009B0546">
        <w:rPr>
          <w:rFonts w:ascii="Calibri" w:eastAsia="Calibri" w:hAnsi="Calibri" w:cs="Calibri"/>
          <w:sz w:val="22"/>
          <w:szCs w:val="22"/>
        </w:rPr>
        <w:lastRenderedPageBreak/>
        <w:t>veracidad de la información presentada. El licitante se obliga con su participación a otorgar todas las facilidades necesarias al personal de la Convocante para el desahogo de la</w:t>
      </w:r>
      <w:r>
        <w:rPr>
          <w:rFonts w:ascii="Calibri" w:eastAsia="Calibri" w:hAnsi="Calibri" w:cs="Calibri"/>
          <w:sz w:val="22"/>
          <w:szCs w:val="22"/>
        </w:rPr>
        <w:t xml:space="preserve"> evaluación.</w:t>
      </w:r>
    </w:p>
    <w:p w14:paraId="52507302"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52507303" w14:textId="26C2E92D"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w:t>
      </w:r>
      <w:r w:rsidRPr="00457E35">
        <w:rPr>
          <w:rFonts w:ascii="Calibri" w:eastAsia="Calibri" w:hAnsi="Calibri" w:cs="Calibri"/>
          <w:sz w:val="22"/>
          <w:szCs w:val="22"/>
        </w:rPr>
        <w:t xml:space="preserve">or un importe de $750.00 (setecientos cincuenta pesos 00/100 M.n.), </w:t>
      </w:r>
      <w:r w:rsidRPr="00457E35">
        <w:rPr>
          <w:rFonts w:ascii="Calibri" w:eastAsia="Calibri" w:hAnsi="Calibri" w:cs="Calibri"/>
          <w:b/>
          <w:sz w:val="22"/>
          <w:szCs w:val="22"/>
        </w:rPr>
        <w:t xml:space="preserve">del </w:t>
      </w:r>
      <w:r w:rsidR="00457E35" w:rsidRPr="00457E35">
        <w:rPr>
          <w:rFonts w:ascii="Calibri" w:eastAsia="Calibri" w:hAnsi="Calibri" w:cs="Calibri"/>
          <w:b/>
          <w:sz w:val="22"/>
          <w:szCs w:val="22"/>
        </w:rPr>
        <w:t>02</w:t>
      </w:r>
      <w:r w:rsidRPr="00457E35">
        <w:rPr>
          <w:rFonts w:ascii="Calibri" w:eastAsia="Calibri" w:hAnsi="Calibri" w:cs="Calibri"/>
          <w:b/>
          <w:sz w:val="22"/>
          <w:szCs w:val="22"/>
        </w:rPr>
        <w:t xml:space="preserve"> al </w:t>
      </w:r>
      <w:r w:rsidR="00457E35" w:rsidRPr="00457E35">
        <w:rPr>
          <w:rFonts w:ascii="Calibri" w:eastAsia="Calibri" w:hAnsi="Calibri" w:cs="Calibri"/>
          <w:b/>
          <w:sz w:val="22"/>
          <w:szCs w:val="22"/>
        </w:rPr>
        <w:t>21</w:t>
      </w:r>
      <w:r w:rsidRPr="00457E35">
        <w:rPr>
          <w:rFonts w:ascii="Calibri" w:eastAsia="Calibri" w:hAnsi="Calibri" w:cs="Calibri"/>
          <w:b/>
          <w:sz w:val="22"/>
          <w:szCs w:val="22"/>
        </w:rPr>
        <w:t xml:space="preserve"> de </w:t>
      </w:r>
      <w:r w:rsidR="00457E35" w:rsidRPr="00457E35">
        <w:rPr>
          <w:rFonts w:ascii="Calibri" w:eastAsia="Calibri" w:hAnsi="Calibri" w:cs="Calibri"/>
          <w:b/>
          <w:sz w:val="22"/>
          <w:szCs w:val="22"/>
        </w:rPr>
        <w:t>julio</w:t>
      </w:r>
      <w:r w:rsidRPr="00457E35">
        <w:rPr>
          <w:rFonts w:ascii="Calibri" w:eastAsia="Calibri" w:hAnsi="Calibri" w:cs="Calibri"/>
          <w:b/>
          <w:sz w:val="22"/>
          <w:szCs w:val="22"/>
        </w:rPr>
        <w:t xml:space="preserve"> de 202</w:t>
      </w:r>
      <w:r w:rsidR="00457E35" w:rsidRPr="00457E35">
        <w:rPr>
          <w:rFonts w:ascii="Calibri" w:eastAsia="Calibri" w:hAnsi="Calibri" w:cs="Calibri"/>
          <w:b/>
          <w:sz w:val="22"/>
          <w:szCs w:val="22"/>
        </w:rPr>
        <w:t>5</w:t>
      </w:r>
      <w:r>
        <w:rPr>
          <w:rFonts w:ascii="Calibri" w:eastAsia="Calibri" w:hAnsi="Calibri" w:cs="Calibri"/>
          <w:sz w:val="22"/>
          <w:szCs w:val="22"/>
        </w:rPr>
        <w:t>.</w:t>
      </w:r>
    </w:p>
    <w:p w14:paraId="52507304"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7553855" w14:textId="77777777" w:rsidR="00534AA4"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24">
        <w:r w:rsidR="00EA6240">
          <w:rPr>
            <w:rFonts w:ascii="Calibri" w:eastAsia="Calibri" w:hAnsi="Calibri" w:cs="Calibri"/>
            <w:color w:val="1155CC"/>
            <w:sz w:val="22"/>
            <w:szCs w:val="22"/>
            <w:u w:val="single"/>
          </w:rPr>
          <w:t>https://pagosenlinea.guanajuato.gob.mx/seleccionarServicio?servicio=G002&amp;tiposervy=GP19</w:t>
        </w:r>
      </w:hyperlink>
      <w:r>
        <w:rPr>
          <w:rFonts w:ascii="Calibri" w:eastAsia="Calibri" w:hAnsi="Calibri" w:cs="Calibri"/>
          <w:sz w:val="22"/>
          <w:szCs w:val="22"/>
        </w:rPr>
        <w:t>.</w:t>
      </w:r>
    </w:p>
    <w:p w14:paraId="6FBB6E06" w14:textId="77777777" w:rsidR="00534AA4" w:rsidRDefault="00534AA4">
      <w:pPr>
        <w:ind w:left="567"/>
        <w:jc w:val="both"/>
        <w:rPr>
          <w:rFonts w:ascii="Calibri" w:eastAsia="Calibri" w:hAnsi="Calibri" w:cs="Calibri"/>
          <w:sz w:val="22"/>
          <w:szCs w:val="22"/>
        </w:rPr>
      </w:pPr>
    </w:p>
    <w:p w14:paraId="52507305" w14:textId="179950BF" w:rsidR="0044725E" w:rsidRDefault="0017223F">
      <w:pPr>
        <w:ind w:left="567"/>
        <w:jc w:val="both"/>
        <w:rPr>
          <w:rFonts w:ascii="Calibri" w:eastAsia="Calibri" w:hAnsi="Calibri" w:cs="Calibri"/>
          <w:sz w:val="22"/>
          <w:szCs w:val="22"/>
        </w:rPr>
      </w:pPr>
      <w:r>
        <w:rPr>
          <w:rFonts w:ascii="Calibri" w:eastAsia="Calibri" w:hAnsi="Calibri" w:cs="Calibri"/>
          <w:sz w:val="22"/>
          <w:szCs w:val="22"/>
        </w:rPr>
        <w:t>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52507306" w14:textId="77777777" w:rsidR="0044725E" w:rsidRDefault="0044725E">
      <w:pPr>
        <w:ind w:left="567"/>
        <w:jc w:val="both"/>
        <w:rPr>
          <w:rFonts w:ascii="Calibri" w:eastAsia="Calibri" w:hAnsi="Calibri" w:cs="Calibri"/>
          <w:sz w:val="22"/>
          <w:szCs w:val="22"/>
        </w:rPr>
      </w:pPr>
    </w:p>
    <w:p w14:paraId="52507307" w14:textId="77777777" w:rsidR="0044725E" w:rsidRDefault="0044725E">
      <w:pPr>
        <w:jc w:val="both"/>
        <w:rPr>
          <w:rFonts w:ascii="Calibri" w:eastAsia="Calibri" w:hAnsi="Calibri" w:cs="Calibri"/>
          <w:sz w:val="22"/>
          <w:szCs w:val="22"/>
        </w:rPr>
      </w:pPr>
    </w:p>
    <w:p w14:paraId="52507308"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52507309" w14:textId="77777777" w:rsidR="0044725E" w:rsidRDefault="0044725E">
      <w:pPr>
        <w:jc w:val="both"/>
        <w:rPr>
          <w:rFonts w:ascii="Calibri" w:eastAsia="Calibri" w:hAnsi="Calibri" w:cs="Calibri"/>
          <w:sz w:val="22"/>
          <w:szCs w:val="22"/>
        </w:rPr>
      </w:pPr>
    </w:p>
    <w:p w14:paraId="5250730A"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5250730B"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250730C"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5250730D" w14:textId="77777777" w:rsidR="0044725E" w:rsidRDefault="0044725E">
      <w:pPr>
        <w:jc w:val="both"/>
        <w:rPr>
          <w:rFonts w:ascii="Calibri" w:eastAsia="Calibri" w:hAnsi="Calibri" w:cs="Calibri"/>
          <w:sz w:val="22"/>
          <w:szCs w:val="22"/>
        </w:rPr>
      </w:pPr>
    </w:p>
    <w:p w14:paraId="5250730E"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5250730F" w14:textId="77777777" w:rsidR="0044725E" w:rsidRDefault="0044725E">
      <w:pPr>
        <w:jc w:val="both"/>
        <w:rPr>
          <w:rFonts w:ascii="Calibri" w:eastAsia="Calibri" w:hAnsi="Calibri" w:cs="Calibri"/>
          <w:sz w:val="22"/>
          <w:szCs w:val="22"/>
        </w:rPr>
      </w:pPr>
    </w:p>
    <w:p w14:paraId="52507310"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52507311" w14:textId="77777777" w:rsidR="0044725E" w:rsidRDefault="0044725E">
      <w:pPr>
        <w:jc w:val="both"/>
        <w:rPr>
          <w:rFonts w:ascii="Calibri" w:eastAsia="Calibri" w:hAnsi="Calibri" w:cs="Calibri"/>
          <w:sz w:val="22"/>
          <w:szCs w:val="22"/>
        </w:rPr>
      </w:pPr>
    </w:p>
    <w:p w14:paraId="52507312"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w:t>
      </w:r>
      <w:proofErr w:type="gramStart"/>
      <w:r>
        <w:rPr>
          <w:rFonts w:ascii="Calibri" w:eastAsia="Calibri" w:hAnsi="Calibri" w:cs="Calibri"/>
          <w:color w:val="000000"/>
          <w:sz w:val="22"/>
          <w:szCs w:val="22"/>
        </w:rPr>
        <w:t>mismos,  de</w:t>
      </w:r>
      <w:proofErr w:type="gramEnd"/>
      <w:r>
        <w:rPr>
          <w:rFonts w:ascii="Calibri" w:eastAsia="Calibri" w:hAnsi="Calibri" w:cs="Calibri"/>
          <w:color w:val="000000"/>
          <w:sz w:val="22"/>
          <w:szCs w:val="22"/>
        </w:rPr>
        <w:t xml:space="preserve"> no atenderse lo </w:t>
      </w:r>
      <w:proofErr w:type="gramStart"/>
      <w:r>
        <w:rPr>
          <w:rFonts w:ascii="Calibri" w:eastAsia="Calibri" w:hAnsi="Calibri" w:cs="Calibri"/>
          <w:color w:val="000000"/>
          <w:sz w:val="22"/>
          <w:szCs w:val="22"/>
        </w:rPr>
        <w:t>anterior,  será</w:t>
      </w:r>
      <w:proofErr w:type="gramEnd"/>
      <w:r>
        <w:rPr>
          <w:rFonts w:ascii="Calibri" w:eastAsia="Calibri" w:hAnsi="Calibri" w:cs="Calibri"/>
          <w:color w:val="000000"/>
          <w:sz w:val="22"/>
          <w:szCs w:val="22"/>
        </w:rPr>
        <w:t xml:space="preserve"> descalificado el licitante.</w:t>
      </w:r>
    </w:p>
    <w:p w14:paraId="52507313" w14:textId="77777777" w:rsidR="0044725E" w:rsidRDefault="0044725E">
      <w:pPr>
        <w:jc w:val="both"/>
        <w:rPr>
          <w:rFonts w:ascii="Calibri" w:eastAsia="Calibri" w:hAnsi="Calibri" w:cs="Calibri"/>
          <w:sz w:val="22"/>
          <w:szCs w:val="22"/>
        </w:rPr>
      </w:pPr>
    </w:p>
    <w:p w14:paraId="52507314"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52507315"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52507316"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w:t>
      </w:r>
      <w:r>
        <w:rPr>
          <w:rFonts w:ascii="Calibri" w:eastAsia="Calibri" w:hAnsi="Calibri" w:cs="Calibri"/>
          <w:sz w:val="22"/>
          <w:szCs w:val="22"/>
          <w:highlight w:val="white"/>
        </w:rPr>
        <w:lastRenderedPageBreak/>
        <w:t xml:space="preserve">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52507317" w14:textId="77777777" w:rsidR="0044725E" w:rsidRDefault="0044725E">
      <w:pPr>
        <w:jc w:val="both"/>
        <w:rPr>
          <w:rFonts w:ascii="Calibri" w:eastAsia="Calibri" w:hAnsi="Calibri" w:cs="Calibri"/>
          <w:sz w:val="22"/>
          <w:szCs w:val="22"/>
        </w:rPr>
      </w:pPr>
    </w:p>
    <w:p w14:paraId="52507318"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52507319" w14:textId="77777777" w:rsidR="0044725E" w:rsidRDefault="0044725E">
      <w:pPr>
        <w:jc w:val="both"/>
        <w:rPr>
          <w:rFonts w:ascii="Calibri" w:eastAsia="Calibri" w:hAnsi="Calibri" w:cs="Calibri"/>
          <w:sz w:val="22"/>
          <w:szCs w:val="22"/>
        </w:rPr>
      </w:pPr>
    </w:p>
    <w:p w14:paraId="5250731A" w14:textId="1DBF48BF"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w:t>
      </w:r>
      <w:r w:rsidRPr="00CA3B61">
        <w:rPr>
          <w:rFonts w:ascii="Calibri" w:eastAsia="Calibri" w:hAnsi="Calibri" w:cs="Calibri"/>
          <w:color w:val="000000"/>
          <w:sz w:val="22"/>
          <w:szCs w:val="22"/>
        </w:rPr>
        <w:t xml:space="preserve">algún problema para presentar su propuesta técnica y económica a través del portal </w:t>
      </w:r>
      <w:proofErr w:type="spellStart"/>
      <w:r w:rsidRPr="00CA3B61">
        <w:rPr>
          <w:rFonts w:ascii="Calibri" w:eastAsia="Calibri" w:hAnsi="Calibri" w:cs="Calibri"/>
          <w:color w:val="000000"/>
          <w:sz w:val="22"/>
          <w:szCs w:val="22"/>
        </w:rPr>
        <w:t>e·compras</w:t>
      </w:r>
      <w:proofErr w:type="spellEnd"/>
      <w:r w:rsidRPr="00CA3B61">
        <w:rPr>
          <w:rFonts w:ascii="Calibri" w:eastAsia="Calibri" w:hAnsi="Calibri" w:cs="Calibri"/>
          <w:color w:val="000000"/>
          <w:sz w:val="22"/>
          <w:szCs w:val="22"/>
        </w:rPr>
        <w:t xml:space="preserve">, podrá comunicarse al teléfono (473) 735 34 00, extensión </w:t>
      </w:r>
      <w:r w:rsidR="00534AA4" w:rsidRPr="00CA3B61">
        <w:rPr>
          <w:rFonts w:ascii="Calibri" w:eastAsia="Calibri" w:hAnsi="Calibri" w:cs="Calibri"/>
          <w:color w:val="000000"/>
          <w:sz w:val="22"/>
          <w:szCs w:val="22"/>
        </w:rPr>
        <w:t>1653</w:t>
      </w:r>
      <w:r w:rsidRPr="00CA3B61">
        <w:rPr>
          <w:rFonts w:ascii="Calibri" w:eastAsia="Calibri" w:hAnsi="Calibri" w:cs="Calibri"/>
          <w:color w:val="000000"/>
          <w:sz w:val="22"/>
          <w:szCs w:val="22"/>
        </w:rPr>
        <w:t xml:space="preserve">, con el C. </w:t>
      </w:r>
      <w:r w:rsidR="00CA3B61" w:rsidRPr="00CA3B61">
        <w:rPr>
          <w:rFonts w:ascii="Calibri" w:eastAsia="Calibri" w:hAnsi="Calibri" w:cs="Calibri"/>
          <w:color w:val="000000"/>
          <w:sz w:val="22"/>
          <w:szCs w:val="22"/>
        </w:rPr>
        <w:t>Omar Ibrahim Cabral Mier</w:t>
      </w:r>
      <w:r w:rsidRPr="00CA3B61">
        <w:rPr>
          <w:rFonts w:ascii="Calibri" w:eastAsia="Calibri" w:hAnsi="Calibri" w:cs="Calibri"/>
          <w:color w:val="000000"/>
          <w:sz w:val="22"/>
          <w:szCs w:val="22"/>
        </w:rPr>
        <w:t xml:space="preserve">, correo electrónico </w:t>
      </w:r>
      <w:hyperlink r:id="rId26">
        <w:r w:rsidR="00CA3B61" w:rsidRPr="00CA3B61">
          <w:rPr>
            <w:rFonts w:ascii="Calibri" w:eastAsia="Calibri" w:hAnsi="Calibri" w:cs="Calibri"/>
            <w:color w:val="000000"/>
            <w:sz w:val="22"/>
            <w:szCs w:val="22"/>
            <w:u w:val="single"/>
          </w:rPr>
          <w:t>ocabral@guanajuato.gob.mx</w:t>
        </w:r>
      </w:hyperlink>
      <w:r w:rsidRPr="00CA3B61">
        <w:rPr>
          <w:rFonts w:ascii="Calibri" w:eastAsia="Calibri" w:hAnsi="Calibri" w:cs="Calibri"/>
          <w:color w:val="000000"/>
          <w:sz w:val="22"/>
          <w:szCs w:val="22"/>
        </w:rPr>
        <w:t>, o bien a la mesa de servicio de la DGTIT al teléfono (473) 7351579 o mediante</w:t>
      </w:r>
      <w:r>
        <w:rPr>
          <w:rFonts w:ascii="Calibri" w:eastAsia="Calibri" w:hAnsi="Calibri" w:cs="Calibri"/>
          <w:color w:val="000000"/>
          <w:sz w:val="22"/>
          <w:szCs w:val="22"/>
        </w:rPr>
        <w:t xml:space="preserve"> correo electrónico </w:t>
      </w:r>
      <w:hyperlink r:id="rId27">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w:t>
      </w:r>
      <w:r w:rsidR="002B1FAB">
        <w:rPr>
          <w:rFonts w:ascii="Calibri" w:eastAsia="Calibri" w:hAnsi="Calibri" w:cs="Calibri"/>
          <w:color w:val="000000"/>
          <w:sz w:val="22"/>
          <w:szCs w:val="22"/>
        </w:rPr>
        <w:t xml:space="preserve"> 7900002449</w:t>
      </w:r>
      <w:r>
        <w:rPr>
          <w:rFonts w:ascii="Calibri" w:eastAsia="Calibri" w:hAnsi="Calibri" w:cs="Calibri"/>
          <w:color w:val="000000"/>
          <w:sz w:val="22"/>
          <w:szCs w:val="22"/>
        </w:rPr>
        <w:t>, siendo de la absoluta responsabilidad del licitante participante la presentación de sus propuestas en tiempo y forma.</w:t>
      </w:r>
    </w:p>
    <w:p w14:paraId="5250731B"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250731C" w14:textId="734FC0C2" w:rsidR="0044725E" w:rsidRPr="00CA3B61"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A3B61">
        <w:rPr>
          <w:rFonts w:ascii="Calibri" w:eastAsia="Calibri" w:hAnsi="Calibri" w:cs="Calibri"/>
          <w:color w:val="000000"/>
          <w:sz w:val="22"/>
          <w:szCs w:val="22"/>
        </w:rPr>
        <w:t>La facturación de lo contratado, para efectos de entrega y del pago respectivo, deberá ser conforme al Anexo E “Requisitos de facturación”.</w:t>
      </w:r>
    </w:p>
    <w:p w14:paraId="5250731D"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5250731E" w14:textId="24C9F885"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 xml:space="preserve">C.C. José Luis Cuéllar Franco, Blanca Verónica Castañeda Díaz, Alejandro </w:t>
      </w:r>
      <w:proofErr w:type="spellStart"/>
      <w:r w:rsidR="00687D0C" w:rsidRPr="00277FD9">
        <w:rPr>
          <w:rFonts w:ascii="Calibri" w:eastAsia="Calibri" w:hAnsi="Calibri" w:cs="Calibri"/>
          <w:color w:val="000000"/>
          <w:sz w:val="22"/>
          <w:szCs w:val="22"/>
        </w:rPr>
        <w:t>Abundez</w:t>
      </w:r>
      <w:proofErr w:type="spellEnd"/>
      <w:r w:rsidR="00687D0C" w:rsidRPr="00277FD9">
        <w:rPr>
          <w:rFonts w:ascii="Calibri" w:eastAsia="Calibri" w:hAnsi="Calibri" w:cs="Calibri"/>
          <w:color w:val="000000"/>
          <w:sz w:val="22"/>
          <w:szCs w:val="22"/>
        </w:rPr>
        <w:t xml:space="preserve">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y/o </w:t>
      </w:r>
      <w:r w:rsidR="00CA3B61">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r>
        <w:rPr>
          <w:rFonts w:ascii="Calibri" w:eastAsia="Calibri" w:hAnsi="Calibri" w:cs="Calibri"/>
          <w:b/>
          <w:color w:val="000000"/>
          <w:sz w:val="22"/>
          <w:szCs w:val="22"/>
        </w:rPr>
        <w:t>.</w:t>
      </w:r>
    </w:p>
    <w:p w14:paraId="5250731F"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52507320"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52507321" w14:textId="77777777" w:rsidR="0044725E" w:rsidRDefault="0017223F">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w:t>
      </w:r>
      <w:proofErr w:type="gramStart"/>
      <w:r>
        <w:rPr>
          <w:rFonts w:ascii="Calibri" w:eastAsia="Calibri" w:hAnsi="Calibri" w:cs="Calibri"/>
          <w:b/>
          <w:sz w:val="22"/>
          <w:szCs w:val="22"/>
        </w:rPr>
        <w:t>e  n</w:t>
      </w:r>
      <w:proofErr w:type="gramEnd"/>
      <w:r>
        <w:rPr>
          <w:rFonts w:ascii="Calibri" w:eastAsia="Calibri" w:hAnsi="Calibri" w:cs="Calibri"/>
          <w:b/>
          <w:sz w:val="22"/>
          <w:szCs w:val="22"/>
        </w:rPr>
        <w:t xml:space="preserve">  </w:t>
      </w:r>
      <w:proofErr w:type="gramStart"/>
      <w:r>
        <w:rPr>
          <w:rFonts w:ascii="Calibri" w:eastAsia="Calibri" w:hAnsi="Calibri" w:cs="Calibri"/>
          <w:b/>
          <w:sz w:val="22"/>
          <w:szCs w:val="22"/>
        </w:rPr>
        <w:t>t  a</w:t>
      </w:r>
      <w:proofErr w:type="gramEnd"/>
      <w:r>
        <w:rPr>
          <w:rFonts w:ascii="Calibri" w:eastAsia="Calibri" w:hAnsi="Calibri" w:cs="Calibri"/>
          <w:b/>
          <w:sz w:val="22"/>
          <w:szCs w:val="22"/>
        </w:rPr>
        <w:t xml:space="preserve">  </w:t>
      </w:r>
      <w:proofErr w:type="gramStart"/>
      <w:r>
        <w:rPr>
          <w:rFonts w:ascii="Calibri" w:eastAsia="Calibri" w:hAnsi="Calibri" w:cs="Calibri"/>
          <w:b/>
          <w:sz w:val="22"/>
          <w:szCs w:val="22"/>
        </w:rPr>
        <w:t>m  e</w:t>
      </w:r>
      <w:proofErr w:type="gramEnd"/>
      <w:r>
        <w:rPr>
          <w:rFonts w:ascii="Calibri" w:eastAsia="Calibri" w:hAnsi="Calibri" w:cs="Calibri"/>
          <w:b/>
          <w:sz w:val="22"/>
          <w:szCs w:val="22"/>
        </w:rPr>
        <w:t xml:space="preserve">  </w:t>
      </w:r>
      <w:proofErr w:type="gramStart"/>
      <w:r>
        <w:rPr>
          <w:rFonts w:ascii="Calibri" w:eastAsia="Calibri" w:hAnsi="Calibri" w:cs="Calibri"/>
          <w:b/>
          <w:sz w:val="22"/>
          <w:szCs w:val="22"/>
        </w:rPr>
        <w:t>n  t</w:t>
      </w:r>
      <w:proofErr w:type="gramEnd"/>
      <w:r>
        <w:rPr>
          <w:rFonts w:ascii="Calibri" w:eastAsia="Calibri" w:hAnsi="Calibri" w:cs="Calibri"/>
          <w:b/>
          <w:sz w:val="22"/>
          <w:szCs w:val="22"/>
        </w:rPr>
        <w:t xml:space="preserve">  e</w:t>
      </w:r>
    </w:p>
    <w:p w14:paraId="52507322" w14:textId="77777777" w:rsidR="0044725E" w:rsidRDefault="0044725E">
      <w:pPr>
        <w:ind w:hanging="11"/>
        <w:rPr>
          <w:rFonts w:ascii="Calibri" w:eastAsia="Calibri" w:hAnsi="Calibri" w:cs="Calibri"/>
          <w:b/>
          <w:sz w:val="22"/>
          <w:szCs w:val="22"/>
        </w:rPr>
      </w:pPr>
    </w:p>
    <w:p w14:paraId="52507323" w14:textId="77777777" w:rsidR="0044725E" w:rsidRDefault="0017223F">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52507324" w14:textId="77777777" w:rsidR="0044725E" w:rsidRDefault="0044725E">
      <w:pPr>
        <w:rPr>
          <w:rFonts w:ascii="Calibri" w:eastAsia="Calibri" w:hAnsi="Calibri" w:cs="Calibri"/>
          <w:b/>
          <w:sz w:val="22"/>
          <w:szCs w:val="22"/>
        </w:rPr>
      </w:pPr>
    </w:p>
    <w:sectPr w:rsidR="0044725E">
      <w:headerReference w:type="default" r:id="rId28"/>
      <w:footerReference w:type="even" r:id="rId29"/>
      <w:footerReference w:type="default" r:id="rId3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5686" w14:textId="77777777" w:rsidR="004A490A" w:rsidRDefault="004A490A">
      <w:r>
        <w:separator/>
      </w:r>
    </w:p>
  </w:endnote>
  <w:endnote w:type="continuationSeparator" w:id="0">
    <w:p w14:paraId="72BDC31D" w14:textId="77777777" w:rsidR="004A490A" w:rsidRDefault="004A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0732D"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5250732E" w14:textId="77777777" w:rsidR="00687D0C" w:rsidRDefault="00687D0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0732F"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57B8A">
      <w:rPr>
        <w:noProof/>
        <w:color w:val="000000"/>
      </w:rPr>
      <w:t>28</w:t>
    </w:r>
    <w:r>
      <w:rPr>
        <w:color w:val="000000"/>
      </w:rPr>
      <w:fldChar w:fldCharType="end"/>
    </w:r>
  </w:p>
  <w:p w14:paraId="52507330" w14:textId="77777777" w:rsidR="00687D0C" w:rsidRDefault="00687D0C">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52507332" w14:textId="43327A81" w:rsidR="00687D0C" w:rsidRDefault="00687D0C">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CD45B0">
      <w:rPr>
        <w:rFonts w:ascii="Calibri" w:eastAsia="Calibri" w:hAnsi="Calibri" w:cs="Calibri"/>
        <w:b/>
        <w:color w:val="000000"/>
        <w:sz w:val="20"/>
        <w:szCs w:val="20"/>
      </w:rPr>
      <w:t>LICITACIÓN PÚBLICA NACIONAL MIXTA 40051001-0</w:t>
    </w:r>
    <w:r w:rsidR="00CD45B0" w:rsidRPr="00CD45B0">
      <w:rPr>
        <w:rFonts w:ascii="Calibri" w:eastAsia="Calibri" w:hAnsi="Calibri" w:cs="Calibri"/>
        <w:b/>
        <w:color w:val="000000"/>
        <w:sz w:val="20"/>
        <w:szCs w:val="20"/>
      </w:rPr>
      <w:t>50</w:t>
    </w:r>
    <w:r w:rsidRPr="00CD45B0">
      <w:rPr>
        <w:rFonts w:ascii="Calibri" w:eastAsia="Calibri" w:hAnsi="Calibri" w:cs="Calibri"/>
        <w:b/>
        <w:color w:val="000000"/>
        <w:sz w:val="20"/>
        <w:szCs w:val="20"/>
      </w:rPr>
      <w:t>-2</w:t>
    </w:r>
    <w:r w:rsidR="00CD45B0" w:rsidRPr="00CD45B0">
      <w:rPr>
        <w:rFonts w:ascii="Calibri" w:eastAsia="Calibri" w:hAnsi="Calibri" w:cs="Calibri"/>
        <w:b/>
        <w:color w:val="000000"/>
        <w:sz w:val="20"/>
        <w:szCs w:val="20"/>
      </w:rPr>
      <w:t>5</w:t>
    </w:r>
    <w:r w:rsidRPr="00CD45B0">
      <w:rPr>
        <w:rFonts w:ascii="Calibri" w:eastAsia="Calibri" w:hAnsi="Calibri" w:cs="Calibri"/>
        <w:b/>
        <w:color w:val="000000"/>
        <w:sz w:val="20"/>
        <w:szCs w:val="20"/>
      </w:rPr>
      <w:t xml:space="preserve"> (CAGEG-0</w:t>
    </w:r>
    <w:r w:rsidR="00CD45B0" w:rsidRPr="00CD45B0">
      <w:rPr>
        <w:rFonts w:ascii="Calibri" w:eastAsia="Calibri" w:hAnsi="Calibri" w:cs="Calibri"/>
        <w:b/>
        <w:color w:val="000000"/>
        <w:sz w:val="20"/>
        <w:szCs w:val="20"/>
      </w:rPr>
      <w:t>50</w:t>
    </w:r>
    <w:r w:rsidRPr="00CD45B0">
      <w:rPr>
        <w:rFonts w:ascii="Calibri" w:eastAsia="Calibri" w:hAnsi="Calibri" w:cs="Calibri"/>
        <w:b/>
        <w:color w:val="000000"/>
        <w:sz w:val="20"/>
        <w:szCs w:val="20"/>
      </w:rPr>
      <w:t>/20</w:t>
    </w:r>
    <w:r w:rsidR="00CD45B0" w:rsidRPr="00CD45B0">
      <w:rPr>
        <w:rFonts w:ascii="Calibri" w:eastAsia="Calibri" w:hAnsi="Calibri" w:cs="Calibri"/>
        <w:b/>
        <w:color w:val="000000"/>
        <w:sz w:val="20"/>
        <w:szCs w:val="20"/>
      </w:rPr>
      <w:t>25</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E4A15" w14:textId="77777777" w:rsidR="004A490A" w:rsidRDefault="004A490A">
      <w:r>
        <w:separator/>
      </w:r>
    </w:p>
  </w:footnote>
  <w:footnote w:type="continuationSeparator" w:id="0">
    <w:p w14:paraId="17361207" w14:textId="77777777" w:rsidR="004A490A" w:rsidRDefault="004A4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0732B" w14:textId="77777777" w:rsidR="00687D0C" w:rsidRDefault="00687D0C">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5250732C" w14:textId="77777777" w:rsidR="00687D0C" w:rsidRDefault="00687D0C">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C519A0"/>
    <w:multiLevelType w:val="multilevel"/>
    <w:tmpl w:val="73945E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066915"/>
    <w:multiLevelType w:val="hybridMultilevel"/>
    <w:tmpl w:val="15F81ADC"/>
    <w:lvl w:ilvl="0" w:tplc="556A3066">
      <w:numFmt w:val="bullet"/>
      <w:lvlText w:val=""/>
      <w:lvlJc w:val="left"/>
      <w:pPr>
        <w:ind w:left="720" w:hanging="360"/>
      </w:pPr>
      <w:rPr>
        <w:rFonts w:ascii="Symbol" w:eastAsia="Calibri" w:hAnsi="Symbol" w:cs="Calibri"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552A79"/>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58655789">
    <w:abstractNumId w:val="22"/>
  </w:num>
  <w:num w:numId="2" w16cid:durableId="924265580">
    <w:abstractNumId w:val="21"/>
  </w:num>
  <w:num w:numId="3" w16cid:durableId="2102679479">
    <w:abstractNumId w:val="4"/>
  </w:num>
  <w:num w:numId="4" w16cid:durableId="996154850">
    <w:abstractNumId w:val="8"/>
  </w:num>
  <w:num w:numId="5" w16cid:durableId="1317342865">
    <w:abstractNumId w:val="2"/>
  </w:num>
  <w:num w:numId="6" w16cid:durableId="475269562">
    <w:abstractNumId w:val="18"/>
  </w:num>
  <w:num w:numId="7" w16cid:durableId="713583689">
    <w:abstractNumId w:val="12"/>
  </w:num>
  <w:num w:numId="8" w16cid:durableId="1615137300">
    <w:abstractNumId w:val="15"/>
  </w:num>
  <w:num w:numId="9" w16cid:durableId="1021584661">
    <w:abstractNumId w:val="10"/>
  </w:num>
  <w:num w:numId="10" w16cid:durableId="1940598662">
    <w:abstractNumId w:val="3"/>
  </w:num>
  <w:num w:numId="11" w16cid:durableId="1490437919">
    <w:abstractNumId w:val="13"/>
  </w:num>
  <w:num w:numId="12" w16cid:durableId="555943186">
    <w:abstractNumId w:val="1"/>
  </w:num>
  <w:num w:numId="13" w16cid:durableId="967474740">
    <w:abstractNumId w:val="11"/>
  </w:num>
  <w:num w:numId="14" w16cid:durableId="1918513500">
    <w:abstractNumId w:val="5"/>
  </w:num>
  <w:num w:numId="15" w16cid:durableId="524252330">
    <w:abstractNumId w:val="17"/>
  </w:num>
  <w:num w:numId="16" w16cid:durableId="724647494">
    <w:abstractNumId w:val="19"/>
  </w:num>
  <w:num w:numId="17" w16cid:durableId="1892568165">
    <w:abstractNumId w:val="9"/>
  </w:num>
  <w:num w:numId="18" w16cid:durableId="1719434653">
    <w:abstractNumId w:val="6"/>
  </w:num>
  <w:num w:numId="19" w16cid:durableId="1413040611">
    <w:abstractNumId w:val="14"/>
  </w:num>
  <w:num w:numId="20" w16cid:durableId="197934233">
    <w:abstractNumId w:val="20"/>
  </w:num>
  <w:num w:numId="21" w16cid:durableId="1969357009">
    <w:abstractNumId w:val="24"/>
  </w:num>
  <w:num w:numId="22" w16cid:durableId="2119518543">
    <w:abstractNumId w:val="0"/>
  </w:num>
  <w:num w:numId="23" w16cid:durableId="20400043">
    <w:abstractNumId w:val="23"/>
  </w:num>
  <w:num w:numId="24" w16cid:durableId="1364557362">
    <w:abstractNumId w:val="16"/>
  </w:num>
  <w:num w:numId="25" w16cid:durableId="10634807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4725E"/>
    <w:rsid w:val="00035360"/>
    <w:rsid w:val="00072A84"/>
    <w:rsid w:val="00094DC7"/>
    <w:rsid w:val="00094F26"/>
    <w:rsid w:val="000C7863"/>
    <w:rsid w:val="000E48C2"/>
    <w:rsid w:val="00137A5C"/>
    <w:rsid w:val="0015645E"/>
    <w:rsid w:val="001564B8"/>
    <w:rsid w:val="001612AA"/>
    <w:rsid w:val="0016483F"/>
    <w:rsid w:val="00170189"/>
    <w:rsid w:val="0017223F"/>
    <w:rsid w:val="00176F32"/>
    <w:rsid w:val="001B2271"/>
    <w:rsid w:val="001E058A"/>
    <w:rsid w:val="001E6738"/>
    <w:rsid w:val="001E6E94"/>
    <w:rsid w:val="001F4C1B"/>
    <w:rsid w:val="001F7181"/>
    <w:rsid w:val="00206160"/>
    <w:rsid w:val="00206339"/>
    <w:rsid w:val="002354A1"/>
    <w:rsid w:val="00236B2F"/>
    <w:rsid w:val="0024293B"/>
    <w:rsid w:val="0024763E"/>
    <w:rsid w:val="00267545"/>
    <w:rsid w:val="002B0496"/>
    <w:rsid w:val="002B1FAB"/>
    <w:rsid w:val="002C35C4"/>
    <w:rsid w:val="002D2667"/>
    <w:rsid w:val="002D356E"/>
    <w:rsid w:val="002D6B89"/>
    <w:rsid w:val="002F4744"/>
    <w:rsid w:val="00311C75"/>
    <w:rsid w:val="00324D7D"/>
    <w:rsid w:val="00344C82"/>
    <w:rsid w:val="00345186"/>
    <w:rsid w:val="0038718A"/>
    <w:rsid w:val="0039264A"/>
    <w:rsid w:val="003962D6"/>
    <w:rsid w:val="003A2363"/>
    <w:rsid w:val="003C1847"/>
    <w:rsid w:val="003F28B1"/>
    <w:rsid w:val="004151B8"/>
    <w:rsid w:val="004236A8"/>
    <w:rsid w:val="0044725E"/>
    <w:rsid w:val="00455549"/>
    <w:rsid w:val="00457E35"/>
    <w:rsid w:val="004601A1"/>
    <w:rsid w:val="00464562"/>
    <w:rsid w:val="00466579"/>
    <w:rsid w:val="00475AD6"/>
    <w:rsid w:val="00486E04"/>
    <w:rsid w:val="00493438"/>
    <w:rsid w:val="004A490A"/>
    <w:rsid w:val="004B6582"/>
    <w:rsid w:val="004C0717"/>
    <w:rsid w:val="004C0797"/>
    <w:rsid w:val="004D029B"/>
    <w:rsid w:val="004E1FA9"/>
    <w:rsid w:val="00503E5B"/>
    <w:rsid w:val="00505973"/>
    <w:rsid w:val="005134CA"/>
    <w:rsid w:val="00534AA4"/>
    <w:rsid w:val="00536B5A"/>
    <w:rsid w:val="00551652"/>
    <w:rsid w:val="00555F5A"/>
    <w:rsid w:val="0056139A"/>
    <w:rsid w:val="005737F7"/>
    <w:rsid w:val="00580B0F"/>
    <w:rsid w:val="00593C5F"/>
    <w:rsid w:val="005C1A14"/>
    <w:rsid w:val="005D18EC"/>
    <w:rsid w:val="005E145A"/>
    <w:rsid w:val="005E3B45"/>
    <w:rsid w:val="005F28CF"/>
    <w:rsid w:val="005F61D5"/>
    <w:rsid w:val="00606311"/>
    <w:rsid w:val="006100BE"/>
    <w:rsid w:val="00613B5E"/>
    <w:rsid w:val="00617893"/>
    <w:rsid w:val="0064409E"/>
    <w:rsid w:val="00651E2F"/>
    <w:rsid w:val="00652948"/>
    <w:rsid w:val="0065678D"/>
    <w:rsid w:val="006574EA"/>
    <w:rsid w:val="0067745C"/>
    <w:rsid w:val="0068190A"/>
    <w:rsid w:val="00687D0C"/>
    <w:rsid w:val="00695686"/>
    <w:rsid w:val="006A5D0A"/>
    <w:rsid w:val="006B09B3"/>
    <w:rsid w:val="006B5358"/>
    <w:rsid w:val="006B5CD8"/>
    <w:rsid w:val="006C2EDA"/>
    <w:rsid w:val="006C599F"/>
    <w:rsid w:val="006D4A22"/>
    <w:rsid w:val="006F37B7"/>
    <w:rsid w:val="007005AE"/>
    <w:rsid w:val="00726B5B"/>
    <w:rsid w:val="007278C2"/>
    <w:rsid w:val="007335CF"/>
    <w:rsid w:val="00747DC6"/>
    <w:rsid w:val="00775B88"/>
    <w:rsid w:val="007845BE"/>
    <w:rsid w:val="007A5112"/>
    <w:rsid w:val="007C4DDE"/>
    <w:rsid w:val="007E40DB"/>
    <w:rsid w:val="007F22E1"/>
    <w:rsid w:val="007F48EE"/>
    <w:rsid w:val="008164D2"/>
    <w:rsid w:val="00844360"/>
    <w:rsid w:val="00857B8A"/>
    <w:rsid w:val="00861AF3"/>
    <w:rsid w:val="00864288"/>
    <w:rsid w:val="00867094"/>
    <w:rsid w:val="008960DB"/>
    <w:rsid w:val="008A324F"/>
    <w:rsid w:val="008B2691"/>
    <w:rsid w:val="008C20A2"/>
    <w:rsid w:val="008F1C9F"/>
    <w:rsid w:val="008F30D8"/>
    <w:rsid w:val="009400C1"/>
    <w:rsid w:val="00964D63"/>
    <w:rsid w:val="00973180"/>
    <w:rsid w:val="009743E6"/>
    <w:rsid w:val="009750F4"/>
    <w:rsid w:val="00994084"/>
    <w:rsid w:val="0099532E"/>
    <w:rsid w:val="009B0546"/>
    <w:rsid w:val="009B7C4F"/>
    <w:rsid w:val="009F5794"/>
    <w:rsid w:val="00A039DE"/>
    <w:rsid w:val="00A04860"/>
    <w:rsid w:val="00A22D0E"/>
    <w:rsid w:val="00A3343E"/>
    <w:rsid w:val="00A35614"/>
    <w:rsid w:val="00A4303D"/>
    <w:rsid w:val="00A57F47"/>
    <w:rsid w:val="00A6209E"/>
    <w:rsid w:val="00A67E19"/>
    <w:rsid w:val="00A8045A"/>
    <w:rsid w:val="00A85CDB"/>
    <w:rsid w:val="00A97C5C"/>
    <w:rsid w:val="00AB069B"/>
    <w:rsid w:val="00AC12F3"/>
    <w:rsid w:val="00AC531F"/>
    <w:rsid w:val="00AC7395"/>
    <w:rsid w:val="00AD2E16"/>
    <w:rsid w:val="00B004BA"/>
    <w:rsid w:val="00B0380E"/>
    <w:rsid w:val="00B10988"/>
    <w:rsid w:val="00B2443A"/>
    <w:rsid w:val="00B24B14"/>
    <w:rsid w:val="00B260E1"/>
    <w:rsid w:val="00B405E1"/>
    <w:rsid w:val="00B43A4A"/>
    <w:rsid w:val="00B52B33"/>
    <w:rsid w:val="00B63CB5"/>
    <w:rsid w:val="00B80341"/>
    <w:rsid w:val="00B84877"/>
    <w:rsid w:val="00B907BF"/>
    <w:rsid w:val="00B96B0F"/>
    <w:rsid w:val="00BA6706"/>
    <w:rsid w:val="00BB129C"/>
    <w:rsid w:val="00BB1A29"/>
    <w:rsid w:val="00BC545B"/>
    <w:rsid w:val="00BC55C6"/>
    <w:rsid w:val="00BD1EEC"/>
    <w:rsid w:val="00BD30A7"/>
    <w:rsid w:val="00BE37E1"/>
    <w:rsid w:val="00BE52E8"/>
    <w:rsid w:val="00C0411E"/>
    <w:rsid w:val="00C3085A"/>
    <w:rsid w:val="00C43FC7"/>
    <w:rsid w:val="00C501A4"/>
    <w:rsid w:val="00C8345E"/>
    <w:rsid w:val="00C93C6D"/>
    <w:rsid w:val="00C95FD8"/>
    <w:rsid w:val="00CA3B61"/>
    <w:rsid w:val="00CA60A1"/>
    <w:rsid w:val="00CC5B03"/>
    <w:rsid w:val="00CD45B0"/>
    <w:rsid w:val="00CF0280"/>
    <w:rsid w:val="00CF76DD"/>
    <w:rsid w:val="00D00259"/>
    <w:rsid w:val="00D43602"/>
    <w:rsid w:val="00D52E64"/>
    <w:rsid w:val="00D5750D"/>
    <w:rsid w:val="00D609AB"/>
    <w:rsid w:val="00D70C30"/>
    <w:rsid w:val="00D7435C"/>
    <w:rsid w:val="00D76C04"/>
    <w:rsid w:val="00D9221D"/>
    <w:rsid w:val="00D97A02"/>
    <w:rsid w:val="00DB03C6"/>
    <w:rsid w:val="00DC5787"/>
    <w:rsid w:val="00DF4791"/>
    <w:rsid w:val="00E01AE4"/>
    <w:rsid w:val="00E17A8D"/>
    <w:rsid w:val="00E35B6F"/>
    <w:rsid w:val="00E42DFD"/>
    <w:rsid w:val="00E76861"/>
    <w:rsid w:val="00E978B0"/>
    <w:rsid w:val="00EA4577"/>
    <w:rsid w:val="00EA5F6F"/>
    <w:rsid w:val="00EA6240"/>
    <w:rsid w:val="00EC6DF6"/>
    <w:rsid w:val="00EE1A67"/>
    <w:rsid w:val="00EE61A1"/>
    <w:rsid w:val="00EF27D4"/>
    <w:rsid w:val="00F2371F"/>
    <w:rsid w:val="00F24B30"/>
    <w:rsid w:val="00F348C1"/>
    <w:rsid w:val="00F44182"/>
    <w:rsid w:val="00F532E2"/>
    <w:rsid w:val="00F55729"/>
    <w:rsid w:val="00F60E23"/>
    <w:rsid w:val="00F63944"/>
    <w:rsid w:val="00F82A96"/>
    <w:rsid w:val="00F83734"/>
    <w:rsid w:val="00F90A92"/>
    <w:rsid w:val="00F94B11"/>
    <w:rsid w:val="00FA4A67"/>
    <w:rsid w:val="00FA58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0707D"/>
  <w15:docId w15:val="{04E3D47A-9A16-42F8-998C-9BE1E15BD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B14"/>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9750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466716">
      <w:bodyDiv w:val="1"/>
      <w:marLeft w:val="0"/>
      <w:marRight w:val="0"/>
      <w:marTop w:val="0"/>
      <w:marBottom w:val="0"/>
      <w:divBdr>
        <w:top w:val="none" w:sz="0" w:space="0" w:color="auto"/>
        <w:left w:val="none" w:sz="0" w:space="0" w:color="auto"/>
        <w:bottom w:val="none" w:sz="0" w:space="0" w:color="auto"/>
        <w:right w:val="none" w:sz="0" w:space="0" w:color="auto"/>
      </w:divBdr>
    </w:div>
    <w:div w:id="1186023428">
      <w:bodyDiv w:val="1"/>
      <w:marLeft w:val="0"/>
      <w:marRight w:val="0"/>
      <w:marTop w:val="0"/>
      <w:marBottom w:val="0"/>
      <w:divBdr>
        <w:top w:val="none" w:sz="0" w:space="0" w:color="auto"/>
        <w:left w:val="none" w:sz="0" w:space="0" w:color="auto"/>
        <w:bottom w:val="none" w:sz="0" w:space="0" w:color="auto"/>
        <w:right w:val="none" w:sz="0" w:space="0" w:color="auto"/>
      </w:divBdr>
    </w:div>
    <w:div w:id="1188057831">
      <w:bodyDiv w:val="1"/>
      <w:marLeft w:val="0"/>
      <w:marRight w:val="0"/>
      <w:marTop w:val="0"/>
      <w:marBottom w:val="0"/>
      <w:divBdr>
        <w:top w:val="none" w:sz="0" w:space="0" w:color="auto"/>
        <w:left w:val="none" w:sz="0" w:space="0" w:color="auto"/>
        <w:bottom w:val="none" w:sz="0" w:space="0" w:color="auto"/>
        <w:right w:val="none" w:sz="0" w:space="0" w:color="auto"/>
      </w:divBdr>
    </w:div>
    <w:div w:id="1266380567">
      <w:bodyDiv w:val="1"/>
      <w:marLeft w:val="0"/>
      <w:marRight w:val="0"/>
      <w:marTop w:val="0"/>
      <w:marBottom w:val="0"/>
      <w:divBdr>
        <w:top w:val="none" w:sz="0" w:space="0" w:color="auto"/>
        <w:left w:val="none" w:sz="0" w:space="0" w:color="auto"/>
        <w:bottom w:val="none" w:sz="0" w:space="0" w:color="auto"/>
        <w:right w:val="none" w:sz="0" w:space="0" w:color="auto"/>
      </w:divBdr>
    </w:div>
    <w:div w:id="1458990273">
      <w:bodyDiv w:val="1"/>
      <w:marLeft w:val="0"/>
      <w:marRight w:val="0"/>
      <w:marTop w:val="0"/>
      <w:marBottom w:val="0"/>
      <w:divBdr>
        <w:top w:val="none" w:sz="0" w:space="0" w:color="auto"/>
        <w:left w:val="none" w:sz="0" w:space="0" w:color="auto"/>
        <w:bottom w:val="none" w:sz="0" w:space="0" w:color="auto"/>
        <w:right w:val="none" w:sz="0" w:space="0" w:color="auto"/>
      </w:divBdr>
    </w:div>
    <w:div w:id="1782603726">
      <w:bodyDiv w:val="1"/>
      <w:marLeft w:val="0"/>
      <w:marRight w:val="0"/>
      <w:marTop w:val="0"/>
      <w:marBottom w:val="0"/>
      <w:divBdr>
        <w:top w:val="none" w:sz="0" w:space="0" w:color="auto"/>
        <w:left w:val="none" w:sz="0" w:space="0" w:color="auto"/>
        <w:bottom w:val="none" w:sz="0" w:space="0" w:color="auto"/>
        <w:right w:val="none" w:sz="0" w:space="0" w:color="auto"/>
      </w:divBdr>
    </w:div>
    <w:div w:id="1797720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sbarcenasm@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mailto:czamoram@guanajuato.gob.mx" TargetMode="External"/><Relationship Id="rId26" Type="http://schemas.openxmlformats.org/officeDocument/2006/relationships/hyperlink" Target="mailto:ocabral@guanajuato.gob.mx"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mailto:msbarcenasm@guanajuato.gob.mx"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mailto:german.ortegag@gto.conalep.edu.mx" TargetMode="External"/><Relationship Id="rId20" Type="http://schemas.openxmlformats.org/officeDocument/2006/relationships/hyperlink" Target="https://finanzas.guanajuato.gob.mx/c_proveedores/inscripcion.ph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hyperlink" Target="https://pagosenlinea.guanajuato.gob.mx/seleccionarServicio?servicio=G002&amp;tiposervy=GP1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s://notificaciones.guanajuato.gob.mx/" TargetMode="External"/><Relationship Id="rId28" Type="http://schemas.openxmlformats.org/officeDocument/2006/relationships/header" Target="header1.xml"/><Relationship Id="rId10" Type="http://schemas.openxmlformats.org/officeDocument/2006/relationships/hyperlink" Target="mailto:ocabral@guanajuato.gob.mx" TargetMode="External"/><Relationship Id="rId19" Type="http://schemas.openxmlformats.org/officeDocument/2006/relationships/hyperlink" Target="mailto:inform&#225;tica.fspe@guanajuato.gob.m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rm&#225;tica.fspe@guanajuato.gob.mx" TargetMode="Externa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yperlink" Target="https://notificaciones.guanajuato.gob.mx/" TargetMode="External"/><Relationship Id="rId27" Type="http://schemas.openxmlformats.org/officeDocument/2006/relationships/hyperlink" Target="mailto:servicioTI@guanajuato.gob.mx" TargetMode="External"/><Relationship Id="rId30"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29</Pages>
  <Words>12830</Words>
  <Characters>70565</Characters>
  <Application>Microsoft Office Word</Application>
  <DocSecurity>0</DocSecurity>
  <Lines>588</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202</cp:revision>
  <dcterms:created xsi:type="dcterms:W3CDTF">2025-02-27T15:45:00Z</dcterms:created>
  <dcterms:modified xsi:type="dcterms:W3CDTF">2025-06-30T18:52:00Z</dcterms:modified>
</cp:coreProperties>
</file>