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B8AB4" w14:textId="77777777" w:rsidR="00BE20DC" w:rsidRPr="00EE2326" w:rsidRDefault="00BE20DC" w:rsidP="00EE2326">
      <w:pPr>
        <w:ind w:left="0" w:hanging="2"/>
        <w:rPr>
          <w:rFonts w:ascii="Calibri" w:eastAsia="Calibri" w:hAnsi="Calibri" w:cs="Calibri"/>
          <w:sz w:val="20"/>
          <w:szCs w:val="20"/>
        </w:rPr>
      </w:pPr>
    </w:p>
    <w:p w14:paraId="2EF51141" w14:textId="219CE843" w:rsidR="00FA1978" w:rsidRDefault="00FA1978" w:rsidP="00EE2326">
      <w:pPr>
        <w:ind w:left="0" w:hanging="2"/>
        <w:jc w:val="center"/>
        <w:rPr>
          <w:rFonts w:ascii="Calibri" w:eastAsia="Calibri" w:hAnsi="Calibri" w:cs="Calibri"/>
          <w:b/>
          <w:sz w:val="20"/>
          <w:szCs w:val="20"/>
        </w:rPr>
      </w:pPr>
      <w:r>
        <w:rPr>
          <w:rFonts w:ascii="Calibri" w:eastAsia="Calibri" w:hAnsi="Calibri" w:cs="Calibri"/>
          <w:b/>
          <w:sz w:val="20"/>
          <w:szCs w:val="20"/>
        </w:rPr>
        <w:t>CONVOCATORIA</w:t>
      </w:r>
      <w:r w:rsidR="00EE2326" w:rsidRPr="00EE2326">
        <w:rPr>
          <w:rFonts w:ascii="Calibri" w:eastAsia="Calibri" w:hAnsi="Calibri" w:cs="Calibri"/>
          <w:b/>
          <w:sz w:val="20"/>
          <w:szCs w:val="20"/>
        </w:rPr>
        <w:t xml:space="preserve"> PARA LA INVITACIÓN </w:t>
      </w:r>
      <w:r>
        <w:rPr>
          <w:rFonts w:ascii="Calibri" w:eastAsia="Calibri" w:hAnsi="Calibri" w:cs="Calibri"/>
          <w:b/>
          <w:sz w:val="20"/>
          <w:szCs w:val="20"/>
        </w:rPr>
        <w:t>PRESENCIAL</w:t>
      </w:r>
      <w:r w:rsidR="00EE2326" w:rsidRPr="00EE2326">
        <w:rPr>
          <w:rFonts w:ascii="Calibri" w:eastAsia="Calibri" w:hAnsi="Calibri" w:cs="Calibri"/>
          <w:b/>
          <w:sz w:val="20"/>
          <w:szCs w:val="20"/>
        </w:rPr>
        <w:t xml:space="preserve"> </w:t>
      </w:r>
      <w:r w:rsidR="00B528AE">
        <w:rPr>
          <w:rFonts w:ascii="Calibri" w:eastAsia="Calibri" w:hAnsi="Calibri" w:cs="Calibri"/>
          <w:b/>
          <w:sz w:val="20"/>
          <w:szCs w:val="20"/>
        </w:rPr>
        <w:t>DIRECTA</w:t>
      </w:r>
      <w:r w:rsidR="00EE2326" w:rsidRPr="00EE2326">
        <w:rPr>
          <w:rFonts w:ascii="Calibri" w:eastAsia="Calibri" w:hAnsi="Calibri" w:cs="Calibri"/>
          <w:b/>
          <w:sz w:val="20"/>
          <w:szCs w:val="20"/>
        </w:rPr>
        <w:t xml:space="preserve"> No. </w:t>
      </w:r>
      <w:r w:rsidR="00B528AE">
        <w:rPr>
          <w:rFonts w:ascii="Calibri" w:eastAsia="Calibri" w:hAnsi="Calibri" w:cs="Calibri"/>
          <w:b/>
          <w:sz w:val="20"/>
          <w:szCs w:val="20"/>
        </w:rPr>
        <w:t>CDF-5500</w:t>
      </w:r>
      <w:r w:rsidR="00C83E7A">
        <w:rPr>
          <w:rFonts w:ascii="Calibri" w:eastAsia="Calibri" w:hAnsi="Calibri" w:cs="Calibri"/>
          <w:b/>
          <w:sz w:val="20"/>
          <w:szCs w:val="20"/>
        </w:rPr>
        <w:t>10</w:t>
      </w:r>
      <w:r w:rsidR="00B528AE">
        <w:rPr>
          <w:rFonts w:ascii="Calibri" w:eastAsia="Calibri" w:hAnsi="Calibri" w:cs="Calibri"/>
          <w:b/>
          <w:sz w:val="20"/>
          <w:szCs w:val="20"/>
        </w:rPr>
        <w:t>2</w:t>
      </w:r>
      <w:r w:rsidR="00CA23C3">
        <w:rPr>
          <w:rFonts w:ascii="Calibri" w:eastAsia="Calibri" w:hAnsi="Calibri" w:cs="Calibri"/>
          <w:b/>
          <w:sz w:val="20"/>
          <w:szCs w:val="20"/>
        </w:rPr>
        <w:t>4</w:t>
      </w:r>
      <w:r w:rsidR="00B528AE">
        <w:rPr>
          <w:rFonts w:ascii="Calibri" w:eastAsia="Calibri" w:hAnsi="Calibri" w:cs="Calibri"/>
          <w:b/>
          <w:sz w:val="20"/>
          <w:szCs w:val="20"/>
        </w:rPr>
        <w:t>-1</w:t>
      </w:r>
      <w:r w:rsidR="00EE2326" w:rsidRPr="00EE2326">
        <w:rPr>
          <w:rFonts w:ascii="Calibri" w:eastAsia="Calibri" w:hAnsi="Calibri" w:cs="Calibri"/>
          <w:b/>
          <w:sz w:val="20"/>
          <w:szCs w:val="20"/>
        </w:rPr>
        <w:t xml:space="preserve"> </w:t>
      </w:r>
    </w:p>
    <w:p w14:paraId="0AA3B9D1" w14:textId="1B8711E2" w:rsidR="00BE20DC" w:rsidRPr="00EE2326" w:rsidRDefault="00EE2326" w:rsidP="00EE2326">
      <w:pPr>
        <w:ind w:left="0" w:hanging="2"/>
        <w:jc w:val="center"/>
        <w:rPr>
          <w:rFonts w:ascii="Calibri" w:eastAsia="Calibri" w:hAnsi="Calibri" w:cs="Calibri"/>
          <w:sz w:val="20"/>
          <w:szCs w:val="20"/>
        </w:rPr>
      </w:pPr>
      <w:r w:rsidRPr="00EE2326">
        <w:rPr>
          <w:rFonts w:ascii="Calibri" w:eastAsia="Calibri" w:hAnsi="Calibri" w:cs="Calibri"/>
          <w:b/>
          <w:sz w:val="20"/>
          <w:szCs w:val="20"/>
        </w:rPr>
        <w:t xml:space="preserve">PARA LA ADQUISICIÓN DE </w:t>
      </w:r>
      <w:r w:rsidR="00CA23C3">
        <w:rPr>
          <w:rFonts w:ascii="Calibri" w:eastAsia="Calibri" w:hAnsi="Calibri" w:cs="Calibri"/>
          <w:b/>
          <w:sz w:val="20"/>
          <w:szCs w:val="20"/>
        </w:rPr>
        <w:t>EQUIPO DE CÓMPUTO Y DE TECNOLOGÍAS DE LA INFORMACIÓN</w:t>
      </w:r>
    </w:p>
    <w:p w14:paraId="461C3A2D" w14:textId="77777777" w:rsidR="00EE2326" w:rsidRPr="00EE2326" w:rsidRDefault="00EE2326" w:rsidP="00EE2326">
      <w:pPr>
        <w:ind w:left="0" w:right="-376" w:hanging="2"/>
        <w:jc w:val="both"/>
        <w:rPr>
          <w:rFonts w:ascii="Calibri" w:eastAsia="Calibri" w:hAnsi="Calibri" w:cs="Calibri"/>
          <w:b/>
          <w:sz w:val="20"/>
          <w:szCs w:val="20"/>
        </w:rPr>
      </w:pPr>
    </w:p>
    <w:p w14:paraId="43F0B37A" w14:textId="0A5E4287" w:rsidR="00BE20DC" w:rsidRPr="00EE2326" w:rsidRDefault="00EE2326" w:rsidP="00EE2326">
      <w:pPr>
        <w:ind w:left="0" w:right="-376" w:hanging="2"/>
        <w:jc w:val="both"/>
        <w:rPr>
          <w:rFonts w:ascii="Calibri" w:eastAsia="Calibri" w:hAnsi="Calibri" w:cs="Calibri"/>
          <w:b/>
          <w:sz w:val="20"/>
          <w:szCs w:val="20"/>
        </w:rPr>
      </w:pPr>
      <w:r w:rsidRPr="00B528AE">
        <w:rPr>
          <w:rFonts w:ascii="Calibri" w:eastAsia="Calibri" w:hAnsi="Calibri" w:cs="Calibri"/>
          <w:b/>
          <w:sz w:val="20"/>
          <w:szCs w:val="20"/>
        </w:rPr>
        <w:t xml:space="preserve">FECHA: </w:t>
      </w:r>
      <w:r w:rsidR="00C83E7A">
        <w:rPr>
          <w:rFonts w:ascii="Calibri" w:eastAsia="Calibri" w:hAnsi="Calibri" w:cs="Calibri"/>
          <w:b/>
          <w:sz w:val="20"/>
          <w:szCs w:val="20"/>
        </w:rPr>
        <w:t>09</w:t>
      </w:r>
      <w:r w:rsidR="00B528AE" w:rsidRPr="00B528AE">
        <w:rPr>
          <w:rFonts w:ascii="Calibri" w:eastAsia="Calibri" w:hAnsi="Calibri" w:cs="Calibri"/>
          <w:b/>
          <w:sz w:val="20"/>
          <w:szCs w:val="20"/>
        </w:rPr>
        <w:t xml:space="preserve"> </w:t>
      </w:r>
      <w:r w:rsidRPr="00B528AE">
        <w:rPr>
          <w:rFonts w:ascii="Calibri" w:eastAsia="Calibri" w:hAnsi="Calibri" w:cs="Calibri"/>
          <w:b/>
          <w:sz w:val="20"/>
          <w:szCs w:val="20"/>
        </w:rPr>
        <w:t xml:space="preserve">DE </w:t>
      </w:r>
      <w:r w:rsidR="00BD62CD">
        <w:rPr>
          <w:rFonts w:ascii="Calibri" w:eastAsia="Calibri" w:hAnsi="Calibri" w:cs="Calibri"/>
          <w:b/>
          <w:sz w:val="20"/>
          <w:szCs w:val="20"/>
        </w:rPr>
        <w:t>JU</w:t>
      </w:r>
      <w:r w:rsidR="00C83E7A">
        <w:rPr>
          <w:rFonts w:ascii="Calibri" w:eastAsia="Calibri" w:hAnsi="Calibri" w:cs="Calibri"/>
          <w:b/>
          <w:sz w:val="20"/>
          <w:szCs w:val="20"/>
        </w:rPr>
        <w:t>L</w:t>
      </w:r>
      <w:r w:rsidR="00BD62CD">
        <w:rPr>
          <w:rFonts w:ascii="Calibri" w:eastAsia="Calibri" w:hAnsi="Calibri" w:cs="Calibri"/>
          <w:b/>
          <w:sz w:val="20"/>
          <w:szCs w:val="20"/>
        </w:rPr>
        <w:t>IO</w:t>
      </w:r>
      <w:r w:rsidR="00B528AE" w:rsidRPr="00B528AE">
        <w:rPr>
          <w:rFonts w:ascii="Calibri" w:eastAsia="Calibri" w:hAnsi="Calibri" w:cs="Calibri"/>
          <w:b/>
          <w:sz w:val="20"/>
          <w:szCs w:val="20"/>
        </w:rPr>
        <w:t xml:space="preserve"> </w:t>
      </w:r>
      <w:r w:rsidRPr="00B528AE">
        <w:rPr>
          <w:rFonts w:ascii="Calibri" w:eastAsia="Calibri" w:hAnsi="Calibri" w:cs="Calibri"/>
          <w:b/>
          <w:sz w:val="20"/>
          <w:szCs w:val="20"/>
        </w:rPr>
        <w:t>DE 202</w:t>
      </w:r>
      <w:r w:rsidR="00CA23C3">
        <w:rPr>
          <w:rFonts w:ascii="Calibri" w:eastAsia="Calibri" w:hAnsi="Calibri" w:cs="Calibri"/>
          <w:b/>
          <w:sz w:val="20"/>
          <w:szCs w:val="20"/>
        </w:rPr>
        <w:t>4</w:t>
      </w:r>
      <w:r w:rsidRPr="00B528AE">
        <w:rPr>
          <w:rFonts w:ascii="Calibri" w:eastAsia="Calibri" w:hAnsi="Calibri" w:cs="Calibri"/>
          <w:b/>
          <w:sz w:val="20"/>
          <w:szCs w:val="20"/>
        </w:rPr>
        <w:t>.</w:t>
      </w:r>
    </w:p>
    <w:p w14:paraId="04223514" w14:textId="77777777" w:rsidR="00040A74" w:rsidRDefault="00040A74" w:rsidP="00EE2326">
      <w:pPr>
        <w:ind w:left="0" w:right="48" w:hanging="2"/>
        <w:jc w:val="both"/>
        <w:rPr>
          <w:rFonts w:ascii="Calibri" w:eastAsia="Calibri" w:hAnsi="Calibri" w:cs="Calibri"/>
          <w:sz w:val="20"/>
          <w:szCs w:val="20"/>
        </w:rPr>
      </w:pPr>
    </w:p>
    <w:p w14:paraId="2F5AE701"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4D5CE7AE" w14:textId="77777777" w:rsidR="00040A74" w:rsidRDefault="00040A74" w:rsidP="00EE2326">
      <w:pPr>
        <w:ind w:left="0" w:right="48" w:hanging="2"/>
        <w:jc w:val="both"/>
        <w:rPr>
          <w:rFonts w:ascii="Calibri" w:eastAsia="Calibri" w:hAnsi="Calibri" w:cs="Calibri"/>
          <w:sz w:val="20"/>
          <w:szCs w:val="20"/>
        </w:rPr>
      </w:pPr>
    </w:p>
    <w:p w14:paraId="0030E1A5"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6E4D2BD7" w14:textId="77777777" w:rsidR="00EE2326" w:rsidRPr="00EE2326" w:rsidRDefault="00EE2326" w:rsidP="00EE2326">
      <w:pPr>
        <w:ind w:left="0" w:right="48" w:hanging="2"/>
        <w:jc w:val="both"/>
        <w:rPr>
          <w:rFonts w:ascii="Calibri" w:eastAsia="Calibri" w:hAnsi="Calibri" w:cs="Calibri"/>
          <w:sz w:val="20"/>
          <w:szCs w:val="20"/>
        </w:rPr>
      </w:pPr>
    </w:p>
    <w:p w14:paraId="2197BA17" w14:textId="5D179B05" w:rsidR="00177566" w:rsidRDefault="00177566" w:rsidP="00B528AE">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00B528AE">
        <w:rPr>
          <w:rFonts w:ascii="Calibri" w:eastAsia="Calibri" w:hAnsi="Calibri" w:cs="Calibri"/>
          <w:b/>
          <w:sz w:val="20"/>
          <w:szCs w:val="20"/>
        </w:rPr>
        <w:t>i</w:t>
      </w:r>
      <w:r w:rsidR="00B528AE" w:rsidRPr="00B528AE">
        <w:rPr>
          <w:rFonts w:ascii="Calibri" w:eastAsia="Calibri" w:hAnsi="Calibri" w:cs="Calibri"/>
          <w:sz w:val="20"/>
          <w:szCs w:val="20"/>
        </w:rPr>
        <w:t>nvitación presencial directa No. CDF-5500</w:t>
      </w:r>
      <w:r w:rsidR="00C83E7A">
        <w:rPr>
          <w:rFonts w:ascii="Calibri" w:eastAsia="Calibri" w:hAnsi="Calibri" w:cs="Calibri"/>
          <w:sz w:val="20"/>
          <w:szCs w:val="20"/>
        </w:rPr>
        <w:t>10</w:t>
      </w:r>
      <w:r w:rsidR="00CA23C3">
        <w:rPr>
          <w:rFonts w:ascii="Calibri" w:eastAsia="Calibri" w:hAnsi="Calibri" w:cs="Calibri"/>
          <w:sz w:val="20"/>
          <w:szCs w:val="20"/>
        </w:rPr>
        <w:t>24</w:t>
      </w:r>
      <w:r w:rsidR="00B528AE" w:rsidRPr="00B528AE">
        <w:rPr>
          <w:rFonts w:ascii="Calibri" w:eastAsia="Calibri" w:hAnsi="Calibri" w:cs="Calibri"/>
          <w:sz w:val="20"/>
          <w:szCs w:val="20"/>
        </w:rPr>
        <w:t>-1</w:t>
      </w:r>
      <w:r w:rsidR="00B528AE">
        <w:rPr>
          <w:rFonts w:ascii="Calibri" w:eastAsia="Calibri" w:hAnsi="Calibri" w:cs="Calibri"/>
          <w:sz w:val="20"/>
          <w:szCs w:val="20"/>
        </w:rPr>
        <w:t xml:space="preserve"> </w:t>
      </w:r>
      <w:r w:rsidR="00B528AE" w:rsidRPr="00B528AE">
        <w:rPr>
          <w:rFonts w:ascii="Calibri" w:eastAsia="Calibri" w:hAnsi="Calibri" w:cs="Calibri"/>
          <w:sz w:val="20"/>
          <w:szCs w:val="20"/>
        </w:rPr>
        <w:t xml:space="preserve">para la adquisición de </w:t>
      </w:r>
      <w:r w:rsidR="00CA23C3">
        <w:rPr>
          <w:rFonts w:ascii="Calibri" w:eastAsia="Calibri" w:hAnsi="Calibri" w:cs="Calibri"/>
          <w:sz w:val="20"/>
          <w:szCs w:val="20"/>
        </w:rPr>
        <w:t>equipo de cómputo y de tecnologías de la informació</w:t>
      </w:r>
      <w:r w:rsidR="00C83E7A">
        <w:rPr>
          <w:rFonts w:ascii="Calibri" w:eastAsia="Calibri" w:hAnsi="Calibri" w:cs="Calibri"/>
          <w:sz w:val="20"/>
          <w:szCs w:val="20"/>
        </w:rPr>
        <w:t>n</w:t>
      </w:r>
      <w:r w:rsidR="00B528AE" w:rsidRPr="00177566">
        <w:rPr>
          <w:rFonts w:ascii="Calibri" w:eastAsia="Calibri" w:hAnsi="Calibri" w:cs="Calibri"/>
          <w:sz w:val="20"/>
          <w:szCs w:val="20"/>
        </w:rPr>
        <w:t>.</w:t>
      </w:r>
    </w:p>
    <w:p w14:paraId="54CAC445" w14:textId="77777777" w:rsidR="00177566" w:rsidRDefault="00177566" w:rsidP="00EE2326">
      <w:pPr>
        <w:ind w:left="0" w:right="48" w:hanging="2"/>
        <w:jc w:val="both"/>
        <w:rPr>
          <w:rFonts w:ascii="Calibri" w:eastAsia="Calibri" w:hAnsi="Calibri" w:cs="Calibri"/>
          <w:b/>
          <w:sz w:val="20"/>
          <w:szCs w:val="20"/>
        </w:rPr>
      </w:pPr>
    </w:p>
    <w:p w14:paraId="01D8629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654ACDF6" w14:textId="77777777" w:rsidR="00EE2326" w:rsidRPr="00EE2326" w:rsidRDefault="00EE2326" w:rsidP="00EE2326">
      <w:pPr>
        <w:ind w:left="0" w:right="48" w:hanging="2"/>
        <w:jc w:val="both"/>
        <w:rPr>
          <w:rFonts w:ascii="Calibri" w:eastAsia="Calibri" w:hAnsi="Calibri" w:cs="Calibri"/>
          <w:sz w:val="20"/>
          <w:szCs w:val="20"/>
        </w:rPr>
      </w:pPr>
    </w:p>
    <w:p w14:paraId="01CC3C6D"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xml:space="preserve">: Carretera Guanajuato – Juventino Rosas Km 9.5, Colonia Yerbabuena, C.P. 36250,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1336D4DA" w14:textId="77777777" w:rsidR="00EE2326" w:rsidRPr="00EE2326" w:rsidRDefault="00EE2326" w:rsidP="00EE2326">
      <w:pPr>
        <w:ind w:left="0" w:right="48" w:hanging="2"/>
        <w:jc w:val="both"/>
        <w:rPr>
          <w:rFonts w:ascii="Calibri" w:eastAsia="Calibri" w:hAnsi="Calibri" w:cs="Calibri"/>
          <w:sz w:val="20"/>
          <w:szCs w:val="20"/>
        </w:rPr>
      </w:pPr>
    </w:p>
    <w:p w14:paraId="39906BF7" w14:textId="2659073C" w:rsidR="00EE2326" w:rsidRPr="00EE2326" w:rsidRDefault="00EE2326" w:rsidP="00EE2326">
      <w:pPr>
        <w:ind w:left="0" w:right="48" w:hanging="2"/>
        <w:jc w:val="both"/>
        <w:rPr>
          <w:rFonts w:ascii="Calibri" w:eastAsia="Calibri" w:hAnsi="Calibri" w:cs="Calibri"/>
          <w:sz w:val="20"/>
          <w:szCs w:val="20"/>
        </w:rPr>
      </w:pPr>
      <w:r w:rsidRPr="00B528AE">
        <w:rPr>
          <w:rFonts w:ascii="Calibri" w:eastAsia="Calibri" w:hAnsi="Calibri" w:cs="Calibri"/>
          <w:b/>
          <w:sz w:val="20"/>
          <w:szCs w:val="20"/>
        </w:rPr>
        <w:t>Dependencia o entidad solicitante y administrador del Contrato:</w:t>
      </w:r>
      <w:r w:rsidRPr="00B528AE">
        <w:rPr>
          <w:rFonts w:ascii="Calibri" w:eastAsia="Calibri" w:hAnsi="Calibri" w:cs="Calibri"/>
          <w:sz w:val="20"/>
          <w:szCs w:val="20"/>
        </w:rPr>
        <w:t xml:space="preserve"> </w:t>
      </w:r>
      <w:r w:rsidR="00B528AE" w:rsidRPr="00B528AE">
        <w:rPr>
          <w:rFonts w:ascii="Calibri" w:eastAsia="Calibri" w:hAnsi="Calibri" w:cs="Calibri"/>
          <w:sz w:val="20"/>
          <w:szCs w:val="20"/>
        </w:rPr>
        <w:t>Secretaría de Gobierno</w:t>
      </w:r>
      <w:r w:rsidRPr="00B528AE">
        <w:rPr>
          <w:rFonts w:ascii="Calibri" w:eastAsia="Calibri" w:hAnsi="Calibri" w:cs="Calibri"/>
          <w:sz w:val="20"/>
          <w:szCs w:val="20"/>
        </w:rPr>
        <w:t>.</w:t>
      </w:r>
    </w:p>
    <w:p w14:paraId="748AB91F" w14:textId="77777777" w:rsidR="00EE2326" w:rsidRPr="00EE2326" w:rsidRDefault="00EE2326" w:rsidP="00EE2326">
      <w:pPr>
        <w:ind w:left="0" w:right="48" w:hanging="2"/>
        <w:jc w:val="both"/>
        <w:rPr>
          <w:rFonts w:ascii="Calibri" w:eastAsia="Calibri" w:hAnsi="Calibri" w:cs="Calibri"/>
          <w:sz w:val="20"/>
          <w:szCs w:val="20"/>
        </w:rPr>
      </w:pPr>
    </w:p>
    <w:p w14:paraId="08ECC4AA" w14:textId="77777777" w:rsidR="00BE20DC" w:rsidRPr="00EE2326" w:rsidRDefault="00EE2326" w:rsidP="00EE2326">
      <w:pPr>
        <w:ind w:left="0" w:right="48" w:hanging="2"/>
        <w:jc w:val="both"/>
        <w:rPr>
          <w:rFonts w:ascii="Calibri" w:eastAsia="Calibri" w:hAnsi="Calibri" w:cs="Calibri"/>
          <w:sz w:val="20"/>
          <w:szCs w:val="20"/>
        </w:rPr>
      </w:pPr>
      <w:proofErr w:type="spellStart"/>
      <w:r w:rsidRPr="00EE2326">
        <w:rPr>
          <w:rFonts w:ascii="Calibri" w:eastAsia="Calibri" w:hAnsi="Calibri" w:cs="Calibri"/>
          <w:b/>
          <w:sz w:val="20"/>
          <w:szCs w:val="20"/>
        </w:rPr>
        <w:t>Compranet</w:t>
      </w:r>
      <w:proofErr w:type="spellEnd"/>
      <w:r w:rsidRPr="00EE2326">
        <w:rPr>
          <w:rFonts w:ascii="Calibri" w:eastAsia="Calibri" w:hAnsi="Calibri" w:cs="Calibri"/>
          <w:sz w:val="20"/>
          <w:szCs w:val="20"/>
        </w:rPr>
        <w:t>: Sistema Electrónico de Contrataciones Gubernamentales.</w:t>
      </w:r>
    </w:p>
    <w:p w14:paraId="7E415E88" w14:textId="77777777" w:rsidR="00EE2326" w:rsidRPr="00EE2326" w:rsidRDefault="00EE2326" w:rsidP="00EE2326">
      <w:pPr>
        <w:ind w:left="0" w:right="48" w:hanging="2"/>
        <w:jc w:val="both"/>
        <w:rPr>
          <w:rFonts w:ascii="Calibri" w:eastAsia="Calibri" w:hAnsi="Calibri" w:cs="Calibri"/>
          <w:b/>
          <w:sz w:val="20"/>
          <w:szCs w:val="20"/>
        </w:rPr>
      </w:pPr>
    </w:p>
    <w:p w14:paraId="2CD49120"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71D04D11" w14:textId="77777777" w:rsidR="00EE2326" w:rsidRPr="00EE2326" w:rsidRDefault="00EE2326" w:rsidP="00EE2326">
      <w:pPr>
        <w:ind w:left="0" w:right="48" w:hanging="2"/>
        <w:jc w:val="both"/>
        <w:rPr>
          <w:rFonts w:ascii="Calibri" w:eastAsia="Calibri" w:hAnsi="Calibri" w:cs="Calibri"/>
          <w:b/>
          <w:sz w:val="20"/>
          <w:szCs w:val="20"/>
        </w:rPr>
      </w:pPr>
    </w:p>
    <w:p w14:paraId="5F297A3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55425F54" w14:textId="77777777" w:rsidR="00EE2326" w:rsidRPr="00EE2326" w:rsidRDefault="00EE2326" w:rsidP="00EE2326">
      <w:pPr>
        <w:ind w:left="0" w:right="48" w:hanging="2"/>
        <w:jc w:val="both"/>
        <w:rPr>
          <w:rFonts w:ascii="Calibri" w:eastAsia="Calibri" w:hAnsi="Calibri" w:cs="Calibri"/>
          <w:sz w:val="20"/>
          <w:szCs w:val="20"/>
        </w:rPr>
      </w:pPr>
    </w:p>
    <w:p w14:paraId="6E500110"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0E45C411" w14:textId="77777777" w:rsidR="00EE2326" w:rsidRPr="00EE2326" w:rsidRDefault="00EE2326" w:rsidP="00EE2326">
      <w:pPr>
        <w:ind w:left="0" w:right="48" w:hanging="2"/>
        <w:jc w:val="both"/>
        <w:rPr>
          <w:rFonts w:ascii="Calibri" w:eastAsia="Calibri" w:hAnsi="Calibri" w:cs="Calibri"/>
          <w:sz w:val="20"/>
          <w:szCs w:val="20"/>
        </w:rPr>
      </w:pPr>
    </w:p>
    <w:p w14:paraId="257F806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276D495B" w14:textId="77777777" w:rsidR="00EE2326" w:rsidRPr="00EE2326" w:rsidRDefault="00EE2326" w:rsidP="00EE2326">
      <w:pPr>
        <w:ind w:left="0" w:right="48" w:hanging="2"/>
        <w:jc w:val="both"/>
        <w:rPr>
          <w:rFonts w:ascii="Calibri" w:eastAsia="Calibri" w:hAnsi="Calibri" w:cs="Calibri"/>
          <w:sz w:val="20"/>
          <w:szCs w:val="20"/>
        </w:rPr>
      </w:pPr>
    </w:p>
    <w:p w14:paraId="26A3F769"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7B573854" w14:textId="77777777" w:rsidR="00203A33" w:rsidRDefault="00203A33" w:rsidP="00EE2326">
      <w:pPr>
        <w:ind w:left="0" w:right="48" w:hanging="2"/>
        <w:jc w:val="both"/>
        <w:rPr>
          <w:rFonts w:ascii="Calibri" w:eastAsia="Calibri" w:hAnsi="Calibri" w:cs="Calibri"/>
          <w:sz w:val="20"/>
          <w:szCs w:val="20"/>
        </w:rPr>
      </w:pPr>
    </w:p>
    <w:p w14:paraId="5C18EFC4" w14:textId="6DA2ED73"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Carácter de la Licitación</w:t>
      </w:r>
      <w:r w:rsidRPr="00FD1E81">
        <w:rPr>
          <w:rFonts w:ascii="Calibri" w:eastAsia="Calibri" w:hAnsi="Calibri" w:cs="Calibri"/>
          <w:sz w:val="20"/>
          <w:szCs w:val="20"/>
        </w:rPr>
        <w:t xml:space="preserve">: </w:t>
      </w:r>
      <w:r w:rsidR="00FD1E81" w:rsidRPr="00FD1E81">
        <w:rPr>
          <w:rFonts w:ascii="Calibri" w:eastAsia="Calibri" w:hAnsi="Calibri" w:cs="Calibri"/>
          <w:sz w:val="20"/>
          <w:szCs w:val="20"/>
        </w:rPr>
        <w:t>Nacional</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43B318C8" w14:textId="77777777" w:rsidR="00203A33" w:rsidRPr="00203A33" w:rsidRDefault="00203A33" w:rsidP="00203A33">
      <w:pPr>
        <w:ind w:left="0" w:right="48" w:hanging="2"/>
        <w:jc w:val="both"/>
        <w:rPr>
          <w:rFonts w:ascii="Calibri" w:eastAsia="Calibri" w:hAnsi="Calibri" w:cs="Calibri"/>
          <w:sz w:val="20"/>
          <w:szCs w:val="20"/>
        </w:rPr>
      </w:pPr>
    </w:p>
    <w:p w14:paraId="48CA7DAF"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1B4471ED" w14:textId="77777777" w:rsidR="00203A33" w:rsidRPr="00203A33" w:rsidRDefault="00203A33" w:rsidP="00203A33">
      <w:pPr>
        <w:ind w:left="0" w:right="48" w:hanging="2"/>
        <w:jc w:val="both"/>
        <w:rPr>
          <w:rFonts w:ascii="Calibri" w:eastAsia="Calibri" w:hAnsi="Calibri" w:cs="Calibri"/>
          <w:sz w:val="20"/>
          <w:szCs w:val="20"/>
        </w:rPr>
      </w:pPr>
    </w:p>
    <w:p w14:paraId="2BD35249" w14:textId="513280D4"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DB50F7" w:rsidRPr="00DB50F7">
        <w:rPr>
          <w:rFonts w:ascii="Calibri" w:eastAsia="Calibri" w:hAnsi="Calibri" w:cs="Calibri"/>
          <w:sz w:val="20"/>
          <w:szCs w:val="20"/>
        </w:rPr>
        <w:t>E-2024-00078035</w:t>
      </w:r>
      <w:r w:rsidRPr="00203A33">
        <w:rPr>
          <w:rFonts w:ascii="Calibri" w:eastAsia="Calibri" w:hAnsi="Calibri" w:cs="Calibri"/>
          <w:sz w:val="20"/>
          <w:szCs w:val="20"/>
        </w:rPr>
        <w:t>.</w:t>
      </w:r>
    </w:p>
    <w:p w14:paraId="65089568" w14:textId="77777777" w:rsidR="00BE20DC" w:rsidRPr="00EE2326" w:rsidRDefault="00BE20DC" w:rsidP="00EE2326">
      <w:pPr>
        <w:ind w:left="0" w:right="48" w:hanging="2"/>
        <w:jc w:val="both"/>
        <w:rPr>
          <w:rFonts w:ascii="Calibri" w:eastAsia="Calibri" w:hAnsi="Calibri" w:cs="Calibri"/>
          <w:sz w:val="20"/>
          <w:szCs w:val="20"/>
        </w:rPr>
      </w:pPr>
    </w:p>
    <w:p w14:paraId="15589D49" w14:textId="77777777"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396BF95" w14:textId="77777777" w:rsidR="00EE2326" w:rsidRPr="00EE2326" w:rsidRDefault="00EE2326" w:rsidP="00EE2326">
      <w:pPr>
        <w:ind w:left="0" w:right="-380" w:hanging="2"/>
        <w:jc w:val="both"/>
        <w:rPr>
          <w:rFonts w:ascii="Calibri" w:eastAsia="Calibri" w:hAnsi="Calibri" w:cs="Calibri"/>
          <w:sz w:val="20"/>
          <w:szCs w:val="20"/>
          <w:highlight w:val="white"/>
        </w:rPr>
      </w:pPr>
    </w:p>
    <w:p w14:paraId="4940643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lastRenderedPageBreak/>
        <w:t>Precio no aceptable</w:t>
      </w:r>
      <w:r w:rsidRPr="00EE2326">
        <w:rPr>
          <w:rFonts w:ascii="Calibri" w:eastAsia="Calibri" w:hAnsi="Calibri" w:cs="Calibri"/>
          <w:sz w:val="20"/>
          <w:szCs w:val="20"/>
        </w:rPr>
        <w:t xml:space="preserve">: es aquél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465238F9" w14:textId="77777777" w:rsidR="00BE20DC" w:rsidRPr="00EE2326" w:rsidRDefault="00BE20DC" w:rsidP="00EE2326">
      <w:pPr>
        <w:ind w:left="0" w:right="48" w:hanging="2"/>
        <w:jc w:val="both"/>
        <w:rPr>
          <w:rFonts w:ascii="Calibri" w:eastAsia="Calibri" w:hAnsi="Calibri" w:cs="Calibri"/>
          <w:sz w:val="20"/>
          <w:szCs w:val="20"/>
        </w:rPr>
      </w:pPr>
    </w:p>
    <w:p w14:paraId="5B6086D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2122C765" w14:textId="77777777" w:rsidR="00EE2326" w:rsidRPr="00EE2326" w:rsidRDefault="00EE2326" w:rsidP="00EE2326">
      <w:pPr>
        <w:ind w:left="0" w:right="48" w:hanging="2"/>
        <w:jc w:val="both"/>
        <w:rPr>
          <w:rFonts w:ascii="Calibri" w:eastAsia="Calibri" w:hAnsi="Calibri" w:cs="Calibri"/>
          <w:sz w:val="20"/>
          <w:szCs w:val="20"/>
        </w:rPr>
      </w:pPr>
    </w:p>
    <w:p w14:paraId="4E4831E0"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42AE4374" w14:textId="77777777" w:rsidR="0078202C" w:rsidRDefault="0078202C" w:rsidP="00EE2326">
      <w:pPr>
        <w:ind w:left="0" w:right="48" w:hanging="2"/>
        <w:jc w:val="both"/>
        <w:rPr>
          <w:rFonts w:ascii="Calibri" w:eastAsia="Calibri" w:hAnsi="Calibri" w:cs="Calibri"/>
          <w:sz w:val="20"/>
          <w:szCs w:val="20"/>
        </w:rPr>
      </w:pPr>
    </w:p>
    <w:p w14:paraId="325E9441" w14:textId="35610600"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w:t>
      </w:r>
      <w:r w:rsidR="00CA23C3">
        <w:rPr>
          <w:rFonts w:ascii="Calibri" w:eastAsia="Calibri" w:hAnsi="Calibri" w:cs="Calibri"/>
          <w:sz w:val="20"/>
          <w:szCs w:val="20"/>
        </w:rPr>
        <w:t>4</w:t>
      </w:r>
      <w:r w:rsidRPr="0078202C">
        <w:rPr>
          <w:rFonts w:ascii="Calibri" w:eastAsia="Calibri" w:hAnsi="Calibri" w:cs="Calibri"/>
          <w:sz w:val="20"/>
          <w:szCs w:val="20"/>
        </w:rPr>
        <w:t>.</w:t>
      </w:r>
    </w:p>
    <w:p w14:paraId="716A56A7" w14:textId="77777777" w:rsidR="00EE2326" w:rsidRPr="00EE2326" w:rsidRDefault="00EE2326" w:rsidP="00EE2326">
      <w:pPr>
        <w:ind w:left="0" w:right="48" w:hanging="2"/>
        <w:jc w:val="both"/>
        <w:rPr>
          <w:rFonts w:ascii="Calibri" w:eastAsia="Calibri" w:hAnsi="Calibri" w:cs="Calibri"/>
          <w:sz w:val="20"/>
          <w:szCs w:val="20"/>
        </w:rPr>
      </w:pPr>
    </w:p>
    <w:p w14:paraId="178B4B18" w14:textId="32E03449"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Por medio d</w:t>
      </w:r>
      <w:r w:rsidRPr="00B528AE">
        <w:rPr>
          <w:rFonts w:ascii="Calibri" w:eastAsia="Calibri" w:hAnsi="Calibri" w:cs="Calibri"/>
          <w:sz w:val="20"/>
          <w:szCs w:val="20"/>
        </w:rPr>
        <w:t xml:space="preserve">el presente documento se invita a cotizar, los bienes comprendidos en el </w:t>
      </w:r>
      <w:r w:rsidRPr="00B528AE">
        <w:rPr>
          <w:rFonts w:ascii="Calibri" w:eastAsia="Calibri" w:hAnsi="Calibri" w:cs="Calibri"/>
          <w:b/>
          <w:sz w:val="20"/>
          <w:szCs w:val="20"/>
        </w:rPr>
        <w:t xml:space="preserve">Anexo I de la invitación </w:t>
      </w:r>
      <w:r w:rsidR="00B528AE" w:rsidRPr="00B528AE">
        <w:rPr>
          <w:rFonts w:ascii="Calibri" w:eastAsia="Calibri" w:hAnsi="Calibri" w:cs="Calibri"/>
          <w:b/>
          <w:sz w:val="20"/>
          <w:szCs w:val="20"/>
        </w:rPr>
        <w:t>CDF</w:t>
      </w:r>
      <w:r w:rsidRPr="00B528AE">
        <w:rPr>
          <w:rFonts w:ascii="Calibri" w:eastAsia="Calibri" w:hAnsi="Calibri" w:cs="Calibri"/>
          <w:b/>
          <w:sz w:val="20"/>
          <w:szCs w:val="20"/>
        </w:rPr>
        <w:t>-</w:t>
      </w:r>
      <w:r w:rsidR="00B528AE" w:rsidRPr="00B528AE">
        <w:rPr>
          <w:rFonts w:ascii="Calibri" w:eastAsia="Calibri" w:hAnsi="Calibri" w:cs="Calibri"/>
          <w:b/>
          <w:sz w:val="20"/>
          <w:szCs w:val="20"/>
        </w:rPr>
        <w:t>5500</w:t>
      </w:r>
      <w:r w:rsidR="00A419B3">
        <w:rPr>
          <w:rFonts w:ascii="Calibri" w:eastAsia="Calibri" w:hAnsi="Calibri" w:cs="Calibri"/>
          <w:b/>
          <w:sz w:val="20"/>
          <w:szCs w:val="20"/>
        </w:rPr>
        <w:t>10</w:t>
      </w:r>
      <w:r w:rsidR="00B528AE" w:rsidRPr="00B528AE">
        <w:rPr>
          <w:rFonts w:ascii="Calibri" w:eastAsia="Calibri" w:hAnsi="Calibri" w:cs="Calibri"/>
          <w:b/>
          <w:sz w:val="20"/>
          <w:szCs w:val="20"/>
        </w:rPr>
        <w:t>2</w:t>
      </w:r>
      <w:r w:rsidR="00CA23C3">
        <w:rPr>
          <w:rFonts w:ascii="Calibri" w:eastAsia="Calibri" w:hAnsi="Calibri" w:cs="Calibri"/>
          <w:b/>
          <w:sz w:val="20"/>
          <w:szCs w:val="20"/>
        </w:rPr>
        <w:t>4</w:t>
      </w:r>
      <w:r w:rsidR="00B528AE" w:rsidRPr="00B528AE">
        <w:rPr>
          <w:rFonts w:ascii="Calibri" w:eastAsia="Calibri" w:hAnsi="Calibri" w:cs="Calibri"/>
          <w:b/>
          <w:sz w:val="20"/>
          <w:szCs w:val="20"/>
        </w:rPr>
        <w:t>-1</w:t>
      </w:r>
      <w:r w:rsidRPr="00B528AE">
        <w:rPr>
          <w:rFonts w:ascii="Calibri" w:eastAsia="Calibri" w:hAnsi="Calibri" w:cs="Calibri"/>
          <w:sz w:val="20"/>
          <w:szCs w:val="20"/>
        </w:rPr>
        <w:t>, de</w:t>
      </w:r>
      <w:r w:rsidRPr="00B528AE">
        <w:rPr>
          <w:rFonts w:ascii="Calibri" w:eastAsia="Calibri" w:hAnsi="Calibri" w:cs="Calibri"/>
          <w:b/>
          <w:sz w:val="20"/>
          <w:szCs w:val="20"/>
        </w:rPr>
        <w:t xml:space="preserve"> manera presencial</w:t>
      </w:r>
      <w:r w:rsidRPr="00B528AE">
        <w:rPr>
          <w:rFonts w:ascii="Calibri" w:eastAsia="Calibri" w:hAnsi="Calibri" w:cs="Calibri"/>
          <w:sz w:val="20"/>
          <w:szCs w:val="20"/>
        </w:rPr>
        <w:t>, guardando las mejores condiciones de mercado para el Gobierno del Estado.</w:t>
      </w:r>
    </w:p>
    <w:p w14:paraId="55CC8619" w14:textId="77777777" w:rsidR="00BE20DC" w:rsidRPr="00EE2326" w:rsidRDefault="00BE20DC" w:rsidP="00EE2326">
      <w:pPr>
        <w:ind w:left="0" w:right="-94" w:hanging="2"/>
        <w:jc w:val="both"/>
        <w:rPr>
          <w:rFonts w:ascii="Calibri" w:eastAsia="Calibri" w:hAnsi="Calibri" w:cs="Calibri"/>
          <w:sz w:val="20"/>
          <w:szCs w:val="20"/>
        </w:rPr>
      </w:pPr>
    </w:p>
    <w:p w14:paraId="224157A2" w14:textId="77777777" w:rsidR="00BE20DC" w:rsidRPr="001B6176" w:rsidRDefault="00EE2326" w:rsidP="00EE2326">
      <w:pPr>
        <w:ind w:left="0" w:right="48" w:hanging="2"/>
        <w:jc w:val="both"/>
        <w:rPr>
          <w:rFonts w:ascii="Calibri" w:eastAsia="Calibri" w:hAnsi="Calibri" w:cs="Calibri"/>
          <w:sz w:val="20"/>
          <w:szCs w:val="20"/>
        </w:rPr>
      </w:pPr>
      <w:r w:rsidRPr="001B6176">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sidRPr="007277FD">
          <w:rPr>
            <w:rFonts w:ascii="Calibri" w:eastAsia="Calibri" w:hAnsi="Calibri" w:cs="Calibri"/>
            <w:color w:val="0000FF"/>
            <w:sz w:val="20"/>
            <w:szCs w:val="20"/>
            <w:u w:val="single"/>
          </w:rPr>
          <w:t>http://transparencia.guanajuato.gob.mx/transparencia/informacion_publica_licitaciones.php</w:t>
        </w:r>
      </w:hyperlink>
      <w:r w:rsidR="00B667E0" w:rsidRPr="001B6176">
        <w:rPr>
          <w:rFonts w:ascii="Calibri" w:eastAsia="Calibri" w:hAnsi="Calibri" w:cs="Calibri"/>
          <w:color w:val="000000"/>
          <w:sz w:val="20"/>
          <w:szCs w:val="20"/>
        </w:rPr>
        <w:t xml:space="preserve"> </w:t>
      </w:r>
      <w:r w:rsidR="00A3018E">
        <w:rPr>
          <w:rFonts w:ascii="Calibri" w:eastAsia="Calibri" w:hAnsi="Calibri" w:cs="Calibri"/>
          <w:color w:val="000000"/>
          <w:sz w:val="20"/>
          <w:szCs w:val="20"/>
        </w:rPr>
        <w:t>y</w:t>
      </w:r>
      <w:r w:rsidRPr="001B6176">
        <w:rPr>
          <w:rFonts w:ascii="Calibri" w:eastAsia="Calibri" w:hAnsi="Calibri" w:cs="Calibri"/>
          <w:color w:val="000000"/>
          <w:sz w:val="20"/>
          <w:szCs w:val="20"/>
        </w:rPr>
        <w:t xml:space="preserve"> </w:t>
      </w:r>
      <w:hyperlink r:id="rId10" w:anchor="/" w:history="1">
        <w:r w:rsidR="00B667E0" w:rsidRPr="001B6176">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14:paraId="3FCBA091" w14:textId="77777777" w:rsidR="00177566" w:rsidRDefault="00177566" w:rsidP="00EE2326">
      <w:pPr>
        <w:ind w:left="0" w:right="48" w:hanging="2"/>
        <w:jc w:val="both"/>
        <w:rPr>
          <w:rFonts w:ascii="Calibri" w:eastAsia="Calibri" w:hAnsi="Calibri" w:cs="Calibri"/>
          <w:sz w:val="20"/>
          <w:szCs w:val="20"/>
        </w:rPr>
      </w:pPr>
    </w:p>
    <w:p w14:paraId="01DBB5CB" w14:textId="42571C6F"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 xml:space="preserve">Convocatoria a la invitación </w:t>
      </w:r>
      <w:r w:rsidR="00B528AE">
        <w:rPr>
          <w:rFonts w:ascii="Calibri" w:eastAsia="Calibri" w:hAnsi="Calibri" w:cs="Calibri"/>
          <w:b/>
          <w:sz w:val="20"/>
          <w:szCs w:val="20"/>
        </w:rPr>
        <w:t>directa</w:t>
      </w:r>
    </w:p>
    <w:p w14:paraId="64D9DB6D" w14:textId="77777777" w:rsidR="00177566" w:rsidRPr="00177566" w:rsidRDefault="00177566" w:rsidP="00177566">
      <w:pPr>
        <w:ind w:left="0" w:right="48" w:hanging="2"/>
        <w:jc w:val="both"/>
        <w:rPr>
          <w:rFonts w:ascii="Calibri" w:eastAsia="Calibri" w:hAnsi="Calibri" w:cs="Calibri"/>
          <w:sz w:val="20"/>
          <w:szCs w:val="20"/>
        </w:rPr>
      </w:pPr>
    </w:p>
    <w:p w14:paraId="14C3C4A9" w14:textId="1440A086"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w:t>
      </w:r>
      <w:r w:rsidR="00B528AE">
        <w:rPr>
          <w:rFonts w:ascii="Calibri" w:eastAsia="Calibri" w:hAnsi="Calibri" w:cs="Calibri"/>
          <w:sz w:val="20"/>
          <w:szCs w:val="20"/>
        </w:rPr>
        <w:t>la adjudicación directa</w:t>
      </w:r>
      <w:r w:rsidRPr="00177566">
        <w:rPr>
          <w:rFonts w:ascii="Calibri" w:eastAsia="Calibri" w:hAnsi="Calibri" w:cs="Calibri"/>
          <w:sz w:val="20"/>
          <w:szCs w:val="20"/>
        </w:rPr>
        <w:t xml:space="preserve"> número </w:t>
      </w:r>
      <w:r w:rsidR="00B528AE">
        <w:rPr>
          <w:rFonts w:ascii="Calibri" w:eastAsia="Calibri" w:hAnsi="Calibri" w:cs="Calibri"/>
          <w:sz w:val="20"/>
          <w:szCs w:val="20"/>
        </w:rPr>
        <w:t>CDF-5500</w:t>
      </w:r>
      <w:r w:rsidR="00A419B3">
        <w:rPr>
          <w:rFonts w:ascii="Calibri" w:eastAsia="Calibri" w:hAnsi="Calibri" w:cs="Calibri"/>
          <w:sz w:val="20"/>
          <w:szCs w:val="20"/>
        </w:rPr>
        <w:t>10</w:t>
      </w:r>
      <w:r w:rsidR="00B528AE">
        <w:rPr>
          <w:rFonts w:ascii="Calibri" w:eastAsia="Calibri" w:hAnsi="Calibri" w:cs="Calibri"/>
          <w:sz w:val="20"/>
          <w:szCs w:val="20"/>
        </w:rPr>
        <w:t>2</w:t>
      </w:r>
      <w:r w:rsidR="00CA23C3">
        <w:rPr>
          <w:rFonts w:ascii="Calibri" w:eastAsia="Calibri" w:hAnsi="Calibri" w:cs="Calibri"/>
          <w:sz w:val="20"/>
          <w:szCs w:val="20"/>
        </w:rPr>
        <w:t>4</w:t>
      </w:r>
      <w:r w:rsidR="00B528AE">
        <w:rPr>
          <w:rFonts w:ascii="Calibri" w:eastAsia="Calibri" w:hAnsi="Calibri" w:cs="Calibri"/>
          <w:sz w:val="20"/>
          <w:szCs w:val="20"/>
        </w:rPr>
        <w:t>-1</w:t>
      </w:r>
      <w:r w:rsidRPr="00177566">
        <w:rPr>
          <w:rFonts w:ascii="Calibri" w:eastAsia="Calibri" w:hAnsi="Calibri" w:cs="Calibri"/>
          <w:sz w:val="20"/>
          <w:szCs w:val="20"/>
        </w:rPr>
        <w:t>, bajo las siguientes:</w:t>
      </w:r>
    </w:p>
    <w:p w14:paraId="355C4CA1" w14:textId="77777777" w:rsidR="00177566" w:rsidRPr="00177566" w:rsidRDefault="00177566" w:rsidP="00177566">
      <w:pPr>
        <w:ind w:left="0" w:right="48" w:hanging="2"/>
        <w:jc w:val="both"/>
        <w:rPr>
          <w:rFonts w:ascii="Calibri" w:eastAsia="Calibri" w:hAnsi="Calibri" w:cs="Calibri"/>
          <w:sz w:val="20"/>
          <w:szCs w:val="20"/>
        </w:rPr>
      </w:pPr>
    </w:p>
    <w:p w14:paraId="30F49009"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B A S E S</w:t>
      </w:r>
    </w:p>
    <w:p w14:paraId="3146710D" w14:textId="77777777" w:rsidR="00BE20DC" w:rsidRPr="00EE2326" w:rsidRDefault="00BE20DC" w:rsidP="00EE2326">
      <w:pPr>
        <w:ind w:left="0" w:right="-342" w:hanging="2"/>
        <w:jc w:val="both"/>
        <w:rPr>
          <w:rFonts w:ascii="Calibri" w:eastAsia="Calibri" w:hAnsi="Calibri" w:cs="Calibri"/>
          <w:sz w:val="20"/>
          <w:szCs w:val="20"/>
        </w:rPr>
      </w:pPr>
    </w:p>
    <w:p w14:paraId="766BDA02"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22977A36" w14:textId="77777777" w:rsidR="00BE20DC" w:rsidRDefault="00BE20DC" w:rsidP="00EE2326">
      <w:pPr>
        <w:ind w:left="0" w:right="-342" w:hanging="2"/>
        <w:jc w:val="both"/>
        <w:rPr>
          <w:rFonts w:ascii="Calibri" w:eastAsia="Calibri" w:hAnsi="Calibri" w:cs="Calibri"/>
          <w:sz w:val="20"/>
          <w:szCs w:val="20"/>
        </w:rPr>
      </w:pPr>
    </w:p>
    <w:p w14:paraId="28382A48" w14:textId="4EA5DB4F"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de </w:t>
      </w:r>
      <w:r w:rsidR="00B528AE">
        <w:rPr>
          <w:rFonts w:ascii="Calibri" w:eastAsia="Calibri" w:hAnsi="Calibri" w:cs="Calibri"/>
          <w:sz w:val="20"/>
          <w:szCs w:val="20"/>
        </w:rPr>
        <w:t>Otros Equipos</w:t>
      </w:r>
      <w:r w:rsidRPr="00040A74">
        <w:rPr>
          <w:rFonts w:ascii="Calibri" w:eastAsia="Calibri" w:hAnsi="Calibri" w:cs="Calibri"/>
          <w:sz w:val="20"/>
          <w:szCs w:val="20"/>
        </w:rPr>
        <w:t xml:space="preserve">, para </w:t>
      </w:r>
      <w:r w:rsidR="007277FD">
        <w:rPr>
          <w:rFonts w:ascii="Calibri" w:eastAsia="Calibri" w:hAnsi="Calibri" w:cs="Calibri"/>
          <w:sz w:val="20"/>
          <w:szCs w:val="20"/>
        </w:rPr>
        <w:t>la Secretaría de Gobierno</w:t>
      </w:r>
      <w:r w:rsidRPr="00040A74">
        <w:rPr>
          <w:rFonts w:ascii="Calibri" w:eastAsia="Calibri" w:hAnsi="Calibri" w:cs="Calibri"/>
          <w:sz w:val="20"/>
          <w:szCs w:val="20"/>
        </w:rPr>
        <w:t>.</w:t>
      </w:r>
    </w:p>
    <w:p w14:paraId="0DBADCA2" w14:textId="77777777" w:rsidR="00040A74" w:rsidRPr="00EE2326" w:rsidRDefault="00040A74" w:rsidP="00EE2326">
      <w:pPr>
        <w:ind w:left="0" w:right="-376" w:hanging="2"/>
        <w:jc w:val="both"/>
        <w:rPr>
          <w:rFonts w:ascii="Calibri" w:eastAsia="Calibri" w:hAnsi="Calibri" w:cs="Calibri"/>
          <w:sz w:val="20"/>
          <w:szCs w:val="20"/>
        </w:rPr>
      </w:pPr>
    </w:p>
    <w:p w14:paraId="54AEE979" w14:textId="76C8FC06" w:rsidR="00BE20DC" w:rsidRPr="00EE2326" w:rsidRDefault="00EE2326" w:rsidP="00EE2326">
      <w:pPr>
        <w:ind w:left="0" w:right="48" w:hanging="2"/>
        <w:jc w:val="both"/>
        <w:rPr>
          <w:rFonts w:ascii="Calibri" w:eastAsia="Calibri" w:hAnsi="Calibri" w:cs="Calibri"/>
          <w:sz w:val="20"/>
          <w:szCs w:val="20"/>
        </w:rPr>
      </w:pPr>
      <w:bookmarkStart w:id="0" w:name="_heading=h.30j0zll" w:colFirst="0" w:colLast="0"/>
      <w:bookmarkEnd w:id="0"/>
      <w:r w:rsidRPr="00EE2326">
        <w:rPr>
          <w:rFonts w:ascii="Calibri" w:eastAsia="Calibri" w:hAnsi="Calibri" w:cs="Calibri"/>
          <w:sz w:val="20"/>
          <w:szCs w:val="20"/>
        </w:rPr>
        <w:t>Pa</w:t>
      </w:r>
      <w:r w:rsidRPr="00A271E4">
        <w:rPr>
          <w:rFonts w:ascii="Calibri" w:eastAsia="Calibri" w:hAnsi="Calibri" w:cs="Calibri"/>
          <w:sz w:val="20"/>
          <w:szCs w:val="20"/>
        </w:rPr>
        <w:t>ra efectos de la presente invitación, podrá bajo su responsabilidad solicitar los Anexos I, A,</w:t>
      </w:r>
      <w:r w:rsidR="00A271E4" w:rsidRPr="00A271E4">
        <w:rPr>
          <w:rFonts w:ascii="Calibri" w:eastAsia="Calibri" w:hAnsi="Calibri" w:cs="Calibri"/>
          <w:sz w:val="20"/>
          <w:szCs w:val="20"/>
        </w:rPr>
        <w:t xml:space="preserve"> AB,</w:t>
      </w:r>
      <w:r w:rsidRPr="00A271E4">
        <w:rPr>
          <w:rFonts w:ascii="Calibri" w:eastAsia="Calibri" w:hAnsi="Calibri" w:cs="Calibri"/>
          <w:sz w:val="20"/>
          <w:szCs w:val="20"/>
        </w:rPr>
        <w:t xml:space="preserve"> B, C, D, E, F, G,</w:t>
      </w:r>
      <w:r w:rsidR="005A597D">
        <w:rPr>
          <w:rFonts w:ascii="Calibri" w:eastAsia="Calibri" w:hAnsi="Calibri" w:cs="Calibri"/>
          <w:sz w:val="20"/>
          <w:szCs w:val="20"/>
        </w:rPr>
        <w:t xml:space="preserve"> J, K,</w:t>
      </w:r>
      <w:r w:rsidRPr="00A271E4">
        <w:rPr>
          <w:rFonts w:ascii="Calibri" w:eastAsia="Calibri" w:hAnsi="Calibri" w:cs="Calibri"/>
          <w:sz w:val="20"/>
          <w:szCs w:val="20"/>
        </w:rPr>
        <w:t xml:space="preserve"> </w:t>
      </w:r>
      <w:r w:rsidR="00A271E4">
        <w:rPr>
          <w:rFonts w:ascii="Calibri" w:eastAsia="Calibri" w:hAnsi="Calibri" w:cs="Calibri"/>
          <w:sz w:val="20"/>
          <w:szCs w:val="20"/>
        </w:rPr>
        <w:t xml:space="preserve">R y </w:t>
      </w:r>
      <w:r w:rsidR="00A271E4" w:rsidRPr="00A271E4">
        <w:rPr>
          <w:rFonts w:ascii="Calibri" w:eastAsia="Calibri" w:hAnsi="Calibri" w:cs="Calibri"/>
          <w:sz w:val="20"/>
          <w:szCs w:val="20"/>
        </w:rPr>
        <w:t>X</w:t>
      </w:r>
      <w:r w:rsidRPr="00A271E4">
        <w:rPr>
          <w:rFonts w:ascii="Calibri" w:eastAsia="Calibri" w:hAnsi="Calibri" w:cs="Calibri"/>
          <w:sz w:val="20"/>
          <w:szCs w:val="20"/>
        </w:rPr>
        <w:t>, que incluyen las especificaciones, características y demás términos en forma detallada en la Dirección, o en su</w:t>
      </w:r>
      <w:r w:rsidRPr="00EE2326">
        <w:rPr>
          <w:rFonts w:ascii="Calibri" w:eastAsia="Calibri" w:hAnsi="Calibri" w:cs="Calibri"/>
          <w:sz w:val="20"/>
          <w:szCs w:val="20"/>
        </w:rPr>
        <w:t xml:space="preserve"> caso solicitar la información al correo</w:t>
      </w:r>
      <w:r w:rsidR="00B528AE">
        <w:rPr>
          <w:rFonts w:ascii="Calibri" w:eastAsia="Calibri" w:hAnsi="Calibri" w:cs="Calibri"/>
          <w:sz w:val="20"/>
          <w:szCs w:val="20"/>
        </w:rPr>
        <w:t xml:space="preserve"> </w:t>
      </w:r>
      <w:hyperlink r:id="rId11">
        <w:r w:rsidR="00B528AE">
          <w:rPr>
            <w:rFonts w:ascii="Calibri" w:eastAsia="Calibri" w:hAnsi="Calibri" w:cs="Calibri"/>
            <w:color w:val="0000FF"/>
            <w:sz w:val="20"/>
            <w:szCs w:val="20"/>
            <w:u w:val="single"/>
          </w:rPr>
          <w:t>ocabral@guanajuato.gob.mx</w:t>
        </w:r>
      </w:hyperlink>
      <w:r w:rsidRPr="00EE2326">
        <w:rPr>
          <w:rFonts w:ascii="Calibri" w:eastAsia="Calibri" w:hAnsi="Calibri" w:cs="Calibri"/>
          <w:sz w:val="20"/>
          <w:szCs w:val="20"/>
        </w:rPr>
        <w:t xml:space="preserve"> </w:t>
      </w:r>
    </w:p>
    <w:p w14:paraId="553FB0C1" w14:textId="77777777" w:rsidR="00BE20DC" w:rsidRDefault="00BE20DC" w:rsidP="00EE2326">
      <w:pPr>
        <w:ind w:left="0" w:right="-342" w:hanging="2"/>
        <w:jc w:val="both"/>
        <w:rPr>
          <w:rFonts w:ascii="Calibri" w:eastAsia="Calibri" w:hAnsi="Calibri" w:cs="Calibri"/>
          <w:sz w:val="20"/>
          <w:szCs w:val="20"/>
        </w:rPr>
      </w:pPr>
    </w:p>
    <w:p w14:paraId="076CC83D" w14:textId="52F5FC45"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A419B3">
        <w:rPr>
          <w:rFonts w:ascii="Calibri" w:eastAsia="Calibri" w:hAnsi="Calibri" w:cs="Calibri"/>
          <w:sz w:val="20"/>
          <w:szCs w:val="20"/>
        </w:rPr>
        <w:t>1</w:t>
      </w:r>
      <w:r w:rsidR="00B528AE">
        <w:rPr>
          <w:rFonts w:ascii="Calibri" w:eastAsia="Calibri" w:hAnsi="Calibri" w:cs="Calibri"/>
          <w:sz w:val="20"/>
          <w:szCs w:val="20"/>
        </w:rPr>
        <w:t>.</w:t>
      </w:r>
    </w:p>
    <w:p w14:paraId="764BDAEA" w14:textId="77777777" w:rsidR="00040A74" w:rsidRPr="00040A74" w:rsidRDefault="00040A74" w:rsidP="00040A74">
      <w:pPr>
        <w:ind w:left="0" w:right="-342" w:hanging="2"/>
        <w:jc w:val="both"/>
        <w:rPr>
          <w:rFonts w:ascii="Calibri" w:eastAsia="Calibri" w:hAnsi="Calibri" w:cs="Calibri"/>
          <w:sz w:val="20"/>
          <w:szCs w:val="20"/>
        </w:rPr>
      </w:pPr>
    </w:p>
    <w:p w14:paraId="571A2CCE" w14:textId="13A2A7C3"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modelo de </w:t>
      </w:r>
      <w:proofErr w:type="gramStart"/>
      <w:r w:rsidRPr="00040A74">
        <w:rPr>
          <w:rFonts w:ascii="Calibri" w:eastAsia="Calibri" w:hAnsi="Calibri" w:cs="Calibri"/>
          <w:sz w:val="20"/>
          <w:szCs w:val="20"/>
        </w:rPr>
        <w:t>contrato</w:t>
      </w:r>
      <w:proofErr w:type="gramEnd"/>
      <w:r w:rsidRPr="00040A74">
        <w:rPr>
          <w:rFonts w:ascii="Calibri" w:eastAsia="Calibri" w:hAnsi="Calibri" w:cs="Calibri"/>
          <w:sz w:val="20"/>
          <w:szCs w:val="20"/>
        </w:rPr>
        <w:t xml:space="preserve"> así como las condiciones establecidas en el mismo se encuentran contenidas en el Anexo </w:t>
      </w:r>
      <w:r w:rsidR="00A271E4">
        <w:rPr>
          <w:rFonts w:ascii="Calibri" w:eastAsia="Calibri" w:hAnsi="Calibri" w:cs="Calibri"/>
          <w:sz w:val="20"/>
          <w:szCs w:val="20"/>
        </w:rPr>
        <w:t>G</w:t>
      </w:r>
      <w:r w:rsidRPr="00040A74">
        <w:rPr>
          <w:rFonts w:ascii="Calibri" w:eastAsia="Calibri" w:hAnsi="Calibri" w:cs="Calibri"/>
          <w:sz w:val="20"/>
          <w:szCs w:val="20"/>
        </w:rPr>
        <w:t xml:space="preserve"> </w:t>
      </w:r>
      <w:r w:rsidR="00A271E4">
        <w:rPr>
          <w:rFonts w:ascii="Calibri" w:eastAsia="Calibri" w:hAnsi="Calibri" w:cs="Calibri"/>
          <w:sz w:val="20"/>
          <w:szCs w:val="20"/>
        </w:rPr>
        <w:t>(</w:t>
      </w:r>
      <w:r w:rsidRPr="00040A74">
        <w:rPr>
          <w:rFonts w:ascii="Calibri" w:eastAsia="Calibri" w:hAnsi="Calibri" w:cs="Calibri"/>
          <w:sz w:val="20"/>
          <w:szCs w:val="20"/>
        </w:rPr>
        <w:t>MODELO DE CONTRATO</w:t>
      </w:r>
      <w:r w:rsidR="00A271E4">
        <w:rPr>
          <w:rFonts w:ascii="Calibri" w:eastAsia="Calibri" w:hAnsi="Calibri" w:cs="Calibri"/>
          <w:sz w:val="20"/>
          <w:szCs w:val="20"/>
        </w:rPr>
        <w:t>)</w:t>
      </w:r>
      <w:r w:rsidRPr="00040A74">
        <w:rPr>
          <w:rFonts w:ascii="Calibri" w:eastAsia="Calibri" w:hAnsi="Calibri" w:cs="Calibri"/>
          <w:sz w:val="20"/>
          <w:szCs w:val="20"/>
        </w:rPr>
        <w:t>.</w:t>
      </w:r>
    </w:p>
    <w:p w14:paraId="2235C6F6" w14:textId="77777777" w:rsidR="00040A74" w:rsidRDefault="00040A74" w:rsidP="00EE2326">
      <w:pPr>
        <w:ind w:left="0" w:right="-342" w:hanging="2"/>
        <w:jc w:val="both"/>
        <w:rPr>
          <w:rFonts w:ascii="Calibri" w:eastAsia="Calibri" w:hAnsi="Calibri" w:cs="Calibri"/>
          <w:sz w:val="20"/>
          <w:szCs w:val="20"/>
        </w:rPr>
      </w:pPr>
    </w:p>
    <w:p w14:paraId="5A3695B9" w14:textId="77777777" w:rsidR="00B528AE" w:rsidRDefault="00B528AE" w:rsidP="00EE2326">
      <w:pPr>
        <w:ind w:left="0" w:right="-342" w:hanging="2"/>
        <w:jc w:val="both"/>
        <w:rPr>
          <w:rFonts w:ascii="Calibri" w:eastAsia="Calibri" w:hAnsi="Calibri" w:cs="Calibri"/>
          <w:sz w:val="20"/>
          <w:szCs w:val="20"/>
        </w:rPr>
      </w:pPr>
    </w:p>
    <w:p w14:paraId="4C122FAB" w14:textId="77777777" w:rsidR="00B528AE" w:rsidRDefault="00B528AE" w:rsidP="00EE2326">
      <w:pPr>
        <w:ind w:left="0" w:right="-342" w:hanging="2"/>
        <w:jc w:val="both"/>
        <w:rPr>
          <w:rFonts w:ascii="Calibri" w:eastAsia="Calibri" w:hAnsi="Calibri" w:cs="Calibri"/>
          <w:sz w:val="20"/>
          <w:szCs w:val="20"/>
        </w:rPr>
      </w:pPr>
    </w:p>
    <w:p w14:paraId="041E82F8"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lastRenderedPageBreak/>
        <w:t>III.</w:t>
      </w:r>
      <w:r w:rsidRPr="00040A74">
        <w:rPr>
          <w:rFonts w:ascii="Calibri" w:eastAsia="Calibri" w:hAnsi="Calibri" w:cs="Calibri"/>
          <w:b/>
          <w:color w:val="FFFFFF"/>
          <w:sz w:val="20"/>
          <w:szCs w:val="20"/>
        </w:rPr>
        <w:tab/>
        <w:t>FORMAS Y TÉRMINOS QUE RIGEN LOS ACTOS DE LA LICITACIÓN</w:t>
      </w:r>
    </w:p>
    <w:p w14:paraId="21930F08" w14:textId="77777777" w:rsidR="00040A74" w:rsidRDefault="00040A74" w:rsidP="00040A74">
      <w:pPr>
        <w:ind w:leftChars="0" w:left="0" w:right="-376" w:firstLineChars="0" w:firstLine="0"/>
        <w:jc w:val="both"/>
        <w:rPr>
          <w:rFonts w:ascii="Calibri" w:eastAsia="Calibri" w:hAnsi="Calibri" w:cs="Calibri"/>
          <w:sz w:val="20"/>
          <w:szCs w:val="20"/>
        </w:rPr>
      </w:pPr>
    </w:p>
    <w:p w14:paraId="47872D9E" w14:textId="77777777" w:rsidR="00BE20DC" w:rsidRPr="00EE2326"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 xml:space="preserve">FECHAS Y HORARIOS DE PRESENTACIÓN DE OFERTAS: </w:t>
      </w:r>
    </w:p>
    <w:p w14:paraId="27EDD3F3" w14:textId="77777777" w:rsidR="00BE20DC" w:rsidRPr="00EE2326" w:rsidRDefault="00BE20DC" w:rsidP="00EE2326">
      <w:pPr>
        <w:ind w:left="0" w:right="-376" w:hanging="2"/>
        <w:jc w:val="both"/>
        <w:rPr>
          <w:rFonts w:ascii="Calibri" w:eastAsia="Calibri" w:hAnsi="Calibri" w:cs="Calibri"/>
          <w:sz w:val="20"/>
          <w:szCs w:val="20"/>
        </w:rPr>
      </w:pPr>
    </w:p>
    <w:p w14:paraId="69E8EB0A" w14:textId="29ABD8A3"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BD62CD">
        <w:rPr>
          <w:rFonts w:ascii="Calibri" w:eastAsia="Calibri" w:hAnsi="Calibri" w:cs="Calibri"/>
          <w:b/>
          <w:color w:val="000000"/>
          <w:sz w:val="20"/>
          <w:szCs w:val="20"/>
        </w:rPr>
        <w:t>1</w:t>
      </w:r>
      <w:r w:rsidR="00A715C9">
        <w:rPr>
          <w:rFonts w:ascii="Calibri" w:eastAsia="Calibri" w:hAnsi="Calibri" w:cs="Calibri"/>
          <w:b/>
          <w:color w:val="000000"/>
          <w:sz w:val="20"/>
          <w:szCs w:val="20"/>
        </w:rPr>
        <w:t>5</w:t>
      </w:r>
      <w:r w:rsidRPr="00EE2326">
        <w:rPr>
          <w:rFonts w:ascii="Calibri" w:eastAsia="Calibri" w:hAnsi="Calibri" w:cs="Calibri"/>
          <w:b/>
          <w:color w:val="000000"/>
          <w:sz w:val="20"/>
          <w:szCs w:val="20"/>
        </w:rPr>
        <w:t xml:space="preserve"> de </w:t>
      </w:r>
      <w:r w:rsidR="00BD62CD">
        <w:rPr>
          <w:rFonts w:ascii="Calibri" w:eastAsia="Calibri" w:hAnsi="Calibri" w:cs="Calibri"/>
          <w:b/>
          <w:color w:val="000000"/>
          <w:sz w:val="20"/>
          <w:szCs w:val="20"/>
        </w:rPr>
        <w:t>ju</w:t>
      </w:r>
      <w:r w:rsidR="00A419B3">
        <w:rPr>
          <w:rFonts w:ascii="Calibri" w:eastAsia="Calibri" w:hAnsi="Calibri" w:cs="Calibri"/>
          <w:b/>
          <w:color w:val="000000"/>
          <w:sz w:val="20"/>
          <w:szCs w:val="20"/>
        </w:rPr>
        <w:t>l</w:t>
      </w:r>
      <w:r w:rsidR="00BD62CD">
        <w:rPr>
          <w:rFonts w:ascii="Calibri" w:eastAsia="Calibri" w:hAnsi="Calibri" w:cs="Calibri"/>
          <w:b/>
          <w:color w:val="000000"/>
          <w:sz w:val="20"/>
          <w:szCs w:val="20"/>
        </w:rPr>
        <w:t>io</w:t>
      </w:r>
      <w:r w:rsidRPr="00EE2326">
        <w:rPr>
          <w:rFonts w:ascii="Calibri" w:eastAsia="Calibri" w:hAnsi="Calibri" w:cs="Calibri"/>
          <w:b/>
          <w:color w:val="000000"/>
          <w:sz w:val="20"/>
          <w:szCs w:val="20"/>
        </w:rPr>
        <w:t xml:space="preserve"> </w:t>
      </w:r>
      <w:r w:rsidRPr="00B528AE">
        <w:rPr>
          <w:rFonts w:ascii="Calibri" w:eastAsia="Calibri" w:hAnsi="Calibri" w:cs="Calibri"/>
          <w:b/>
          <w:color w:val="000000"/>
          <w:sz w:val="20"/>
          <w:szCs w:val="20"/>
        </w:rPr>
        <w:t>20</w:t>
      </w:r>
      <w:r w:rsidR="00B528AE" w:rsidRPr="00B528AE">
        <w:rPr>
          <w:rFonts w:ascii="Calibri" w:eastAsia="Calibri" w:hAnsi="Calibri" w:cs="Calibri"/>
          <w:b/>
          <w:color w:val="000000"/>
          <w:sz w:val="20"/>
          <w:szCs w:val="20"/>
        </w:rPr>
        <w:t>2</w:t>
      </w:r>
      <w:r w:rsidR="00E536D0">
        <w:rPr>
          <w:rFonts w:ascii="Calibri" w:eastAsia="Calibri" w:hAnsi="Calibri" w:cs="Calibri"/>
          <w:b/>
          <w:color w:val="000000"/>
          <w:sz w:val="20"/>
          <w:szCs w:val="20"/>
        </w:rPr>
        <w:t>4</w:t>
      </w:r>
      <w:r w:rsidRPr="00B528AE">
        <w:rPr>
          <w:rFonts w:ascii="Calibri" w:eastAsia="Calibri" w:hAnsi="Calibri" w:cs="Calibri"/>
          <w:b/>
          <w:color w:val="000000"/>
          <w:sz w:val="20"/>
          <w:szCs w:val="20"/>
        </w:rPr>
        <w:t xml:space="preserve"> a las </w:t>
      </w:r>
      <w:r w:rsidR="00B528AE" w:rsidRPr="00B528AE">
        <w:rPr>
          <w:rFonts w:ascii="Calibri" w:eastAsia="Calibri" w:hAnsi="Calibri" w:cs="Calibri"/>
          <w:b/>
          <w:color w:val="000000"/>
          <w:sz w:val="20"/>
          <w:szCs w:val="20"/>
        </w:rPr>
        <w:t>12</w:t>
      </w:r>
      <w:r w:rsidRPr="00B528AE">
        <w:rPr>
          <w:rFonts w:ascii="Calibri" w:eastAsia="Calibri" w:hAnsi="Calibri" w:cs="Calibri"/>
          <w:b/>
          <w:color w:val="000000"/>
          <w:sz w:val="20"/>
          <w:szCs w:val="20"/>
        </w:rPr>
        <w:t>:</w:t>
      </w:r>
      <w:r w:rsidR="00B528AE" w:rsidRPr="00B528AE">
        <w:rPr>
          <w:rFonts w:ascii="Calibri" w:eastAsia="Calibri" w:hAnsi="Calibri" w:cs="Calibri"/>
          <w:b/>
          <w:color w:val="000000"/>
          <w:sz w:val="20"/>
          <w:szCs w:val="20"/>
        </w:rPr>
        <w:t>00</w:t>
      </w:r>
      <w:r w:rsidRPr="00B528AE">
        <w:rPr>
          <w:rFonts w:ascii="Calibri" w:eastAsia="Calibri" w:hAnsi="Calibri" w:cs="Calibri"/>
          <w:b/>
          <w:color w:val="000000"/>
          <w:sz w:val="20"/>
          <w:szCs w:val="20"/>
        </w:rPr>
        <w:t xml:space="preserve"> horas</w:t>
      </w:r>
      <w:r w:rsidRPr="00B528AE">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B528AE">
        <w:rPr>
          <w:rFonts w:ascii="Calibri" w:eastAsia="Calibri" w:hAnsi="Calibri" w:cs="Calibri"/>
          <w:color w:val="000000"/>
          <w:sz w:val="20"/>
          <w:szCs w:val="20"/>
        </w:rPr>
        <w:t>Gto</w:t>
      </w:r>
      <w:proofErr w:type="spellEnd"/>
      <w:r w:rsidRPr="00B528AE">
        <w:rPr>
          <w:rFonts w:ascii="Calibri" w:eastAsia="Calibri" w:hAnsi="Calibri" w:cs="Calibri"/>
          <w:color w:val="000000"/>
          <w:sz w:val="20"/>
          <w:szCs w:val="20"/>
        </w:rPr>
        <w:t xml:space="preserve">., siendo responsabilidad de los participantes registrar el </w:t>
      </w:r>
      <w:r w:rsidRPr="00B528AE">
        <w:rPr>
          <w:rFonts w:ascii="Calibri" w:eastAsia="Calibri" w:hAnsi="Calibri" w:cs="Calibri"/>
          <w:b/>
          <w:color w:val="000000"/>
          <w:sz w:val="20"/>
          <w:szCs w:val="20"/>
        </w:rPr>
        <w:t>ANEXO R</w:t>
      </w:r>
      <w:r w:rsidRPr="00B528AE">
        <w:rPr>
          <w:rFonts w:ascii="Calibri" w:eastAsia="Calibri" w:hAnsi="Calibri" w:cs="Calibri"/>
          <w:color w:val="000000"/>
          <w:sz w:val="20"/>
          <w:szCs w:val="20"/>
        </w:rPr>
        <w:t xml:space="preserve"> en</w:t>
      </w:r>
      <w:r w:rsidRPr="00EE2326">
        <w:rPr>
          <w:rFonts w:ascii="Calibri" w:eastAsia="Calibri" w:hAnsi="Calibri" w:cs="Calibri"/>
          <w:color w:val="000000"/>
          <w:sz w:val="20"/>
          <w:szCs w:val="20"/>
        </w:rPr>
        <w:t xml:space="preserve"> el reloj checador, que deberá anexar en la parte exterior del sobre de la propuesta técnica presentada.</w:t>
      </w:r>
    </w:p>
    <w:p w14:paraId="278DCFB4" w14:textId="77777777" w:rsidR="00BE20DC" w:rsidRPr="00EE2326" w:rsidRDefault="00BE20DC" w:rsidP="00EE2326">
      <w:pPr>
        <w:ind w:left="0" w:right="-342" w:hanging="2"/>
        <w:jc w:val="both"/>
        <w:rPr>
          <w:rFonts w:ascii="Calibri" w:eastAsia="Calibri" w:hAnsi="Calibri" w:cs="Calibri"/>
          <w:sz w:val="20"/>
          <w:szCs w:val="20"/>
        </w:rPr>
      </w:pPr>
    </w:p>
    <w:p w14:paraId="0665E38B"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NOTIFICACIÓN DE FALLO</w:t>
      </w:r>
    </w:p>
    <w:p w14:paraId="0DD6F2FD" w14:textId="77777777" w:rsidR="00BE20DC" w:rsidRPr="00EE2326" w:rsidRDefault="00BE20DC" w:rsidP="00EE2326">
      <w:pPr>
        <w:ind w:left="0" w:right="-342" w:hanging="2"/>
        <w:jc w:val="both"/>
        <w:rPr>
          <w:rFonts w:ascii="Calibri" w:eastAsia="Calibri" w:hAnsi="Calibri" w:cs="Calibri"/>
          <w:sz w:val="20"/>
          <w:szCs w:val="20"/>
        </w:rPr>
      </w:pPr>
    </w:p>
    <w:p w14:paraId="0A347CD3" w14:textId="3A2A2011" w:rsidR="00BE20DC" w:rsidRPr="00EE2326" w:rsidRDefault="00EE2326" w:rsidP="00EE2326">
      <w:pPr>
        <w:ind w:left="0" w:right="-342" w:hanging="2"/>
        <w:jc w:val="both"/>
        <w:rPr>
          <w:rFonts w:ascii="Calibri" w:eastAsia="Calibri" w:hAnsi="Calibri" w:cs="Calibri"/>
          <w:sz w:val="20"/>
          <w:szCs w:val="20"/>
        </w:rPr>
      </w:pPr>
      <w:r w:rsidRPr="00A410AA">
        <w:rPr>
          <w:rFonts w:ascii="Calibri" w:eastAsia="Calibri" w:hAnsi="Calibri" w:cs="Calibri"/>
          <w:sz w:val="20"/>
          <w:szCs w:val="20"/>
        </w:rPr>
        <w:t xml:space="preserve">Se le notificará al licitante adjudicado, a más tardar el día </w:t>
      </w:r>
      <w:r w:rsidR="00BD62CD">
        <w:rPr>
          <w:rFonts w:ascii="Calibri" w:eastAsia="Calibri" w:hAnsi="Calibri" w:cs="Calibri"/>
          <w:b/>
          <w:sz w:val="20"/>
          <w:szCs w:val="20"/>
        </w:rPr>
        <w:t>1</w:t>
      </w:r>
      <w:r w:rsidR="00A715C9">
        <w:rPr>
          <w:rFonts w:ascii="Calibri" w:eastAsia="Calibri" w:hAnsi="Calibri" w:cs="Calibri"/>
          <w:b/>
          <w:sz w:val="20"/>
          <w:szCs w:val="20"/>
        </w:rPr>
        <w:t>9</w:t>
      </w:r>
      <w:r w:rsidR="00A410AA" w:rsidRPr="00A410AA">
        <w:rPr>
          <w:rFonts w:ascii="Calibri" w:eastAsia="Calibri" w:hAnsi="Calibri" w:cs="Calibri"/>
          <w:b/>
          <w:sz w:val="20"/>
          <w:szCs w:val="20"/>
        </w:rPr>
        <w:t xml:space="preserve"> </w:t>
      </w:r>
      <w:r w:rsidRPr="00A410AA">
        <w:rPr>
          <w:rFonts w:ascii="Calibri" w:eastAsia="Calibri" w:hAnsi="Calibri" w:cs="Calibri"/>
          <w:b/>
          <w:sz w:val="20"/>
          <w:szCs w:val="20"/>
        </w:rPr>
        <w:t xml:space="preserve">de </w:t>
      </w:r>
      <w:r w:rsidR="00BD62CD">
        <w:rPr>
          <w:rFonts w:ascii="Calibri" w:eastAsia="Calibri" w:hAnsi="Calibri" w:cs="Calibri"/>
          <w:b/>
          <w:sz w:val="20"/>
          <w:szCs w:val="20"/>
        </w:rPr>
        <w:t>ju</w:t>
      </w:r>
      <w:r w:rsidR="00A419B3">
        <w:rPr>
          <w:rFonts w:ascii="Calibri" w:eastAsia="Calibri" w:hAnsi="Calibri" w:cs="Calibri"/>
          <w:b/>
          <w:sz w:val="20"/>
          <w:szCs w:val="20"/>
        </w:rPr>
        <w:t>l</w:t>
      </w:r>
      <w:r w:rsidR="00BD62CD">
        <w:rPr>
          <w:rFonts w:ascii="Calibri" w:eastAsia="Calibri" w:hAnsi="Calibri" w:cs="Calibri"/>
          <w:b/>
          <w:sz w:val="20"/>
          <w:szCs w:val="20"/>
        </w:rPr>
        <w:t>io</w:t>
      </w:r>
      <w:r w:rsidRPr="00A410AA">
        <w:rPr>
          <w:rFonts w:ascii="Calibri" w:eastAsia="Calibri" w:hAnsi="Calibri" w:cs="Calibri"/>
          <w:b/>
          <w:sz w:val="20"/>
          <w:szCs w:val="20"/>
        </w:rPr>
        <w:t xml:space="preserve"> de 202</w:t>
      </w:r>
      <w:r w:rsidR="00E536D0">
        <w:rPr>
          <w:rFonts w:ascii="Calibri" w:eastAsia="Calibri" w:hAnsi="Calibri" w:cs="Calibri"/>
          <w:b/>
          <w:sz w:val="20"/>
          <w:szCs w:val="20"/>
        </w:rPr>
        <w:t>4</w:t>
      </w:r>
      <w:r w:rsidRPr="00A410AA">
        <w:rPr>
          <w:rFonts w:ascii="Calibri" w:eastAsia="Calibri" w:hAnsi="Calibri" w:cs="Calibri"/>
          <w:sz w:val="20"/>
          <w:szCs w:val="20"/>
        </w:rPr>
        <w:t xml:space="preserve"> a partir de las </w:t>
      </w:r>
      <w:r w:rsidR="00A410AA" w:rsidRPr="00A410AA">
        <w:rPr>
          <w:rFonts w:ascii="Calibri" w:eastAsia="Calibri" w:hAnsi="Calibri" w:cs="Calibri"/>
          <w:b/>
          <w:sz w:val="20"/>
          <w:szCs w:val="20"/>
        </w:rPr>
        <w:t>12:00</w:t>
      </w:r>
      <w:r w:rsidRPr="00A410AA">
        <w:rPr>
          <w:rFonts w:ascii="Calibri" w:eastAsia="Calibri" w:hAnsi="Calibri" w:cs="Calibri"/>
          <w:b/>
          <w:sz w:val="20"/>
          <w:szCs w:val="20"/>
        </w:rPr>
        <w:t xml:space="preserve"> horas</w:t>
      </w:r>
      <w:r w:rsidRPr="00A410AA">
        <w:rPr>
          <w:rFonts w:ascii="Calibri" w:eastAsia="Calibri" w:hAnsi="Calibri" w:cs="Calibri"/>
          <w:sz w:val="20"/>
          <w:szCs w:val="20"/>
        </w:rPr>
        <w:t>.</w:t>
      </w:r>
    </w:p>
    <w:p w14:paraId="1AA564E0" w14:textId="77777777" w:rsidR="00BE20DC" w:rsidRPr="00EE2326" w:rsidRDefault="00BE20DC" w:rsidP="00EE2326">
      <w:pPr>
        <w:ind w:left="0" w:right="-342" w:hanging="2"/>
        <w:jc w:val="both"/>
        <w:rPr>
          <w:rFonts w:ascii="Calibri" w:eastAsia="Calibri" w:hAnsi="Calibri" w:cs="Calibri"/>
          <w:sz w:val="20"/>
          <w:szCs w:val="20"/>
        </w:rPr>
      </w:pPr>
    </w:p>
    <w:p w14:paraId="561B9E05"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sidRPr="00EE2326">
          <w:rPr>
            <w:rFonts w:ascii="Calibri" w:eastAsia="Calibri" w:hAnsi="Calibri" w:cs="Calibri"/>
            <w:color w:val="0000FF"/>
            <w:sz w:val="20"/>
            <w:szCs w:val="20"/>
            <w:u w:val="single"/>
          </w:rPr>
          <w:t>http://transparencia.guanajuato.gob.mx/transparencia/informacion_publica_licitaciones.php</w:t>
        </w:r>
      </w:hyperlink>
      <w:r w:rsidRPr="00EE2326">
        <w:rPr>
          <w:rFonts w:ascii="Calibri" w:eastAsia="Calibri" w:hAnsi="Calibri" w:cs="Calibri"/>
          <w:color w:val="000000"/>
          <w:sz w:val="20"/>
          <w:szCs w:val="20"/>
        </w:rPr>
        <w:t xml:space="preserve"> , </w:t>
      </w:r>
    </w:p>
    <w:p w14:paraId="7C8A0BF1" w14:textId="77777777" w:rsidR="00BE20DC" w:rsidRPr="00EE2326" w:rsidRDefault="00000000"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3" w:anchor="/" w:history="1">
        <w:r w:rsidR="00226B3F" w:rsidRPr="00D238F5">
          <w:rPr>
            <w:rStyle w:val="Hipervnculo"/>
            <w:rFonts w:ascii="Calibri" w:hAnsi="Calibri" w:cs="Calibri"/>
            <w:sz w:val="20"/>
            <w:szCs w:val="20"/>
          </w:rPr>
          <w:t>https://upcp-compranet.hacienda.gob.mx/sitiopublico/#/</w:t>
        </w:r>
      </w:hyperlink>
    </w:p>
    <w:p w14:paraId="56F90C7E" w14:textId="77777777" w:rsidR="00BE20DC" w:rsidRPr="00EE2326" w:rsidRDefault="00BE20DC" w:rsidP="00EE2326">
      <w:pPr>
        <w:ind w:left="0" w:right="-342" w:hanging="2"/>
        <w:jc w:val="both"/>
        <w:rPr>
          <w:rFonts w:ascii="Calibri" w:eastAsia="Calibri" w:hAnsi="Calibri" w:cs="Calibri"/>
          <w:sz w:val="20"/>
          <w:szCs w:val="20"/>
        </w:rPr>
      </w:pPr>
    </w:p>
    <w:p w14:paraId="48FB9AE0"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CONDICIONES DE PAGO</w:t>
      </w:r>
    </w:p>
    <w:p w14:paraId="77716B26" w14:textId="77777777" w:rsidR="00BE20DC" w:rsidRPr="00EE2326" w:rsidRDefault="00BE20DC" w:rsidP="00EE2326">
      <w:pPr>
        <w:ind w:left="0" w:right="-342" w:hanging="2"/>
        <w:jc w:val="both"/>
        <w:rPr>
          <w:rFonts w:ascii="Calibri" w:eastAsia="Calibri" w:hAnsi="Calibri" w:cs="Calibri"/>
          <w:sz w:val="20"/>
          <w:szCs w:val="20"/>
        </w:rPr>
      </w:pPr>
    </w:p>
    <w:p w14:paraId="5528809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0DDA47B9"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9FE4B6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FIRMA DEL CONTRATO</w:t>
      </w:r>
    </w:p>
    <w:p w14:paraId="7B9F043B" w14:textId="77777777" w:rsidR="00BE20DC" w:rsidRPr="00EE2326" w:rsidRDefault="00BE20DC" w:rsidP="00EE2326">
      <w:pPr>
        <w:ind w:left="0" w:hanging="2"/>
        <w:jc w:val="both"/>
        <w:rPr>
          <w:rFonts w:ascii="Calibri" w:eastAsia="Calibri" w:hAnsi="Calibri" w:cs="Calibri"/>
          <w:sz w:val="20"/>
          <w:szCs w:val="20"/>
          <w:highlight w:val="red"/>
        </w:rPr>
      </w:pPr>
    </w:p>
    <w:p w14:paraId="1E724186" w14:textId="77777777" w:rsidR="00BE20DC" w:rsidRPr="00EE2326" w:rsidRDefault="00EE2326" w:rsidP="00EE2326">
      <w:pPr>
        <w:ind w:left="0" w:hanging="2"/>
        <w:jc w:val="both"/>
        <w:rPr>
          <w:rFonts w:ascii="Calibri" w:eastAsia="Calibri" w:hAnsi="Calibri" w:cs="Calibri"/>
          <w:color w:val="000000"/>
          <w:sz w:val="20"/>
          <w:szCs w:val="20"/>
          <w:highlight w:val="yellow"/>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20486F59" w14:textId="77777777" w:rsidR="00BE20DC" w:rsidRPr="00EE2326" w:rsidRDefault="00BE20DC" w:rsidP="00EE2326">
      <w:pPr>
        <w:ind w:left="0" w:hanging="2"/>
        <w:jc w:val="both"/>
        <w:rPr>
          <w:rFonts w:ascii="Calibri" w:eastAsia="Calibri" w:hAnsi="Calibri" w:cs="Calibri"/>
          <w:sz w:val="20"/>
          <w:szCs w:val="20"/>
          <w:highlight w:val="red"/>
        </w:rPr>
      </w:pPr>
    </w:p>
    <w:p w14:paraId="15E46F9E" w14:textId="77777777" w:rsidR="00BE20DC" w:rsidRPr="00EE2326"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79AC268" w14:textId="77777777" w:rsidR="00BE20DC" w:rsidRPr="00EE2326" w:rsidRDefault="00BE20DC" w:rsidP="00EE2326">
      <w:pPr>
        <w:ind w:left="0" w:right="-342" w:hanging="2"/>
        <w:jc w:val="both"/>
        <w:rPr>
          <w:rFonts w:ascii="Calibri" w:eastAsia="Calibri" w:hAnsi="Calibri" w:cs="Calibri"/>
          <w:sz w:val="20"/>
          <w:szCs w:val="20"/>
        </w:rPr>
      </w:pPr>
    </w:p>
    <w:p w14:paraId="072110F6"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LUGAR Y TIEMPO DE ENTREGA</w:t>
      </w:r>
    </w:p>
    <w:p w14:paraId="1A94668A" w14:textId="77777777" w:rsidR="00BE20DC" w:rsidRPr="00EE2326" w:rsidRDefault="00BE20DC" w:rsidP="00EE2326">
      <w:pPr>
        <w:ind w:left="0" w:right="48" w:hanging="2"/>
        <w:jc w:val="both"/>
        <w:rPr>
          <w:rFonts w:ascii="Calibri" w:eastAsia="Calibri" w:hAnsi="Calibri" w:cs="Calibri"/>
          <w:sz w:val="20"/>
          <w:szCs w:val="20"/>
        </w:rPr>
      </w:pPr>
    </w:p>
    <w:p w14:paraId="4A2E8650" w14:textId="04EEF6CB"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410AA">
        <w:rPr>
          <w:rFonts w:ascii="Calibri" w:eastAsia="Calibri" w:hAnsi="Calibri" w:cs="Calibri"/>
          <w:color w:val="000000"/>
          <w:sz w:val="20"/>
          <w:szCs w:val="20"/>
        </w:rPr>
        <w:t>Deberá estipular tiempo de entrega considerando como fecha</w:t>
      </w:r>
      <w:r w:rsidR="00BC53C4">
        <w:rPr>
          <w:rFonts w:ascii="Calibri" w:eastAsia="Calibri" w:hAnsi="Calibri" w:cs="Calibri"/>
          <w:color w:val="000000"/>
          <w:sz w:val="20"/>
          <w:szCs w:val="20"/>
        </w:rPr>
        <w:t xml:space="preserve"> máxima</w:t>
      </w:r>
      <w:r w:rsidRPr="00A410AA">
        <w:rPr>
          <w:rFonts w:ascii="Calibri" w:eastAsia="Calibri" w:hAnsi="Calibri" w:cs="Calibri"/>
          <w:color w:val="000000"/>
          <w:sz w:val="20"/>
          <w:szCs w:val="20"/>
        </w:rPr>
        <w:t xml:space="preserve"> de </w:t>
      </w:r>
      <w:r w:rsidRPr="00A410AA">
        <w:rPr>
          <w:rFonts w:ascii="Calibri" w:eastAsia="Calibri" w:hAnsi="Calibri" w:cs="Calibri"/>
          <w:b/>
          <w:color w:val="000000"/>
          <w:sz w:val="20"/>
          <w:szCs w:val="20"/>
        </w:rPr>
        <w:t xml:space="preserve">entrega </w:t>
      </w:r>
      <w:r w:rsidR="002E2A08">
        <w:rPr>
          <w:rFonts w:ascii="Calibri" w:eastAsia="Calibri" w:hAnsi="Calibri" w:cs="Calibri"/>
          <w:b/>
          <w:color w:val="000000"/>
          <w:sz w:val="20"/>
          <w:szCs w:val="20"/>
        </w:rPr>
        <w:t>30</w:t>
      </w:r>
      <w:r w:rsidRPr="00A410AA">
        <w:rPr>
          <w:rFonts w:ascii="Calibri" w:eastAsia="Calibri" w:hAnsi="Calibri" w:cs="Calibri"/>
          <w:b/>
          <w:color w:val="000000"/>
          <w:sz w:val="20"/>
          <w:szCs w:val="20"/>
        </w:rPr>
        <w:t xml:space="preserve"> días posteriores a la notificación de adjudicac</w:t>
      </w:r>
      <w:r w:rsidRPr="00A410AA">
        <w:rPr>
          <w:rFonts w:ascii="Calibri" w:eastAsia="Calibri" w:hAnsi="Calibri" w:cs="Calibri"/>
          <w:color w:val="000000"/>
          <w:sz w:val="20"/>
          <w:szCs w:val="20"/>
        </w:rPr>
        <w:t>ión, lo anterior</w:t>
      </w:r>
      <w:r w:rsidRPr="00EE2326">
        <w:rPr>
          <w:rFonts w:ascii="Calibri" w:eastAsia="Calibri" w:hAnsi="Calibri" w:cs="Calibri"/>
          <w:color w:val="000000"/>
          <w:sz w:val="20"/>
          <w:szCs w:val="20"/>
        </w:rPr>
        <w:t xml:space="preserve"> dejando sin efecto la fecha mencionada en el Anexo I y la publicada en el portal de </w:t>
      </w:r>
      <w:proofErr w:type="spellStart"/>
      <w:r w:rsidRPr="00EE2326">
        <w:rPr>
          <w:rFonts w:ascii="Calibri" w:eastAsia="Calibri" w:hAnsi="Calibri" w:cs="Calibri"/>
          <w:color w:val="000000"/>
          <w:sz w:val="20"/>
          <w:szCs w:val="20"/>
        </w:rPr>
        <w:t>e·compras</w:t>
      </w:r>
      <w:proofErr w:type="spellEnd"/>
      <w:r w:rsidRPr="00EE2326">
        <w:rPr>
          <w:rFonts w:ascii="Calibri" w:eastAsia="Calibri" w:hAnsi="Calibri" w:cs="Calibri"/>
          <w:color w:val="000000"/>
          <w:sz w:val="20"/>
          <w:szCs w:val="20"/>
        </w:rPr>
        <w:t xml:space="preserve">. </w:t>
      </w:r>
    </w:p>
    <w:p w14:paraId="75E37E28"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36BAF3B" w14:textId="5FCA5884" w:rsidR="00BE20DC"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sidRPr="00A410AA">
        <w:rPr>
          <w:rFonts w:ascii="Calibri" w:eastAsia="Calibri" w:hAnsi="Calibri" w:cs="Calibri"/>
          <w:color w:val="000000"/>
          <w:sz w:val="20"/>
          <w:szCs w:val="20"/>
        </w:rPr>
        <w:t xml:space="preserve">Los bienes deberán ser entregados en condiciones Libre a Bordo en Piso en </w:t>
      </w:r>
      <w:r w:rsidR="002E2A08">
        <w:rPr>
          <w:rFonts w:ascii="Calibri" w:eastAsia="Calibri" w:hAnsi="Calibri" w:cs="Calibri"/>
          <w:color w:val="000000"/>
          <w:sz w:val="20"/>
          <w:szCs w:val="20"/>
        </w:rPr>
        <w:t>ITESI Cuerámaro, ubicado en Carretera Cuerámaro – Manuel doblado km 1, fraccionamiento California C.P. 36960, con la C.P. Adriana Cervantes Durán, teléfono 429 694 24 93 Ext. 103 en h</w:t>
      </w:r>
      <w:r w:rsidRPr="00A410AA">
        <w:rPr>
          <w:rFonts w:ascii="Calibri" w:eastAsia="Calibri" w:hAnsi="Calibri" w:cs="Calibri"/>
          <w:color w:val="000000"/>
          <w:sz w:val="20"/>
          <w:szCs w:val="20"/>
        </w:rPr>
        <w:t xml:space="preserve">orario de </w:t>
      </w:r>
      <w:proofErr w:type="gramStart"/>
      <w:r w:rsidRPr="00A410AA">
        <w:rPr>
          <w:rFonts w:ascii="Calibri" w:eastAsia="Calibri" w:hAnsi="Calibri" w:cs="Calibri"/>
          <w:color w:val="000000"/>
          <w:sz w:val="20"/>
          <w:szCs w:val="20"/>
        </w:rPr>
        <w:t>recepción  de</w:t>
      </w:r>
      <w:proofErr w:type="gramEnd"/>
      <w:r w:rsidRPr="00A410AA">
        <w:rPr>
          <w:rFonts w:ascii="Calibri" w:eastAsia="Calibri" w:hAnsi="Calibri" w:cs="Calibri"/>
          <w:color w:val="000000"/>
          <w:sz w:val="20"/>
          <w:szCs w:val="20"/>
        </w:rPr>
        <w:t xml:space="preserve"> lunes a viernes de 9:00 a 14:00 horas.</w:t>
      </w:r>
    </w:p>
    <w:p w14:paraId="0F764BD4" w14:textId="77777777" w:rsidR="00BC53C4" w:rsidRPr="00EE2326" w:rsidRDefault="00BC53C4"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7B9F25DF"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TRANSPORTE</w:t>
      </w:r>
    </w:p>
    <w:p w14:paraId="237CDE77" w14:textId="77777777" w:rsidR="00BE20DC" w:rsidRPr="00EE2326" w:rsidRDefault="00BE20DC" w:rsidP="00EE2326">
      <w:pPr>
        <w:ind w:left="0" w:right="48" w:hanging="2"/>
        <w:jc w:val="both"/>
        <w:rPr>
          <w:rFonts w:ascii="Calibri" w:eastAsia="Calibri" w:hAnsi="Calibri" w:cs="Calibri"/>
          <w:sz w:val="20"/>
          <w:szCs w:val="20"/>
        </w:rPr>
      </w:pPr>
    </w:p>
    <w:p w14:paraId="086F37D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w:t>
      </w:r>
      <w:r w:rsidRPr="00EE2326">
        <w:rPr>
          <w:rFonts w:ascii="Calibri" w:eastAsia="Calibri" w:hAnsi="Calibri" w:cs="Calibri"/>
          <w:sz w:val="20"/>
          <w:szCs w:val="20"/>
        </w:rPr>
        <w:lastRenderedPageBreak/>
        <w:t xml:space="preserve">por el servicio y transporte de entrega, siendo </w:t>
      </w:r>
      <w:proofErr w:type="gramStart"/>
      <w:r w:rsidRPr="00EE2326">
        <w:rPr>
          <w:rFonts w:ascii="Calibri" w:eastAsia="Calibri" w:hAnsi="Calibri" w:cs="Calibri"/>
          <w:sz w:val="20"/>
          <w:szCs w:val="20"/>
        </w:rPr>
        <w:t>este responsabilidad</w:t>
      </w:r>
      <w:proofErr w:type="gramEnd"/>
      <w:r w:rsidRPr="00EE2326">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2DBE57A6" w14:textId="77777777" w:rsidR="00BE20DC" w:rsidRPr="00EE2326" w:rsidRDefault="00BE20DC" w:rsidP="00EE2326">
      <w:pPr>
        <w:ind w:left="0" w:right="-376" w:hanging="2"/>
        <w:jc w:val="both"/>
        <w:rPr>
          <w:rFonts w:ascii="Calibri" w:eastAsia="Calibri" w:hAnsi="Calibri" w:cs="Calibri"/>
          <w:sz w:val="20"/>
          <w:szCs w:val="20"/>
        </w:rPr>
      </w:pPr>
    </w:p>
    <w:p w14:paraId="10AAE6A3"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14:paraId="075EC0E7" w14:textId="77777777" w:rsidR="00BE20DC" w:rsidRPr="00EE2326" w:rsidRDefault="00BE20DC" w:rsidP="00EE2326">
      <w:pPr>
        <w:ind w:left="0" w:right="-342" w:hanging="2"/>
        <w:jc w:val="both"/>
        <w:rPr>
          <w:rFonts w:ascii="Calibri" w:eastAsia="Calibri" w:hAnsi="Calibri" w:cs="Calibri"/>
          <w:sz w:val="20"/>
          <w:szCs w:val="20"/>
        </w:rPr>
      </w:pPr>
    </w:p>
    <w:p w14:paraId="591B0E8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E09E646" w14:textId="77777777" w:rsidR="00BE20DC" w:rsidRPr="00EE2326" w:rsidRDefault="00BE20DC" w:rsidP="00EE2326">
      <w:pPr>
        <w:ind w:left="0" w:right="-376" w:hanging="2"/>
        <w:jc w:val="both"/>
        <w:rPr>
          <w:rFonts w:ascii="Calibri" w:eastAsia="Calibri" w:hAnsi="Calibri" w:cs="Calibri"/>
          <w:sz w:val="20"/>
          <w:szCs w:val="20"/>
        </w:rPr>
      </w:pPr>
    </w:p>
    <w:p w14:paraId="5CD40E54"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14:paraId="4E3692F1" w14:textId="77777777" w:rsidR="00BE20DC" w:rsidRPr="00EE2326" w:rsidRDefault="00BE20DC" w:rsidP="00EE2326">
      <w:pPr>
        <w:ind w:left="0" w:hanging="2"/>
        <w:jc w:val="both"/>
        <w:rPr>
          <w:rFonts w:ascii="Calibri" w:eastAsia="Calibri" w:hAnsi="Calibri" w:cs="Calibri"/>
          <w:sz w:val="20"/>
          <w:szCs w:val="20"/>
        </w:rPr>
      </w:pPr>
    </w:p>
    <w:p w14:paraId="1EB00D02"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Todos los licitantes deberán presentar la siguiente documentación legal, anexando de preferencia un índice de los documentos presentados:</w:t>
      </w:r>
    </w:p>
    <w:p w14:paraId="62EFB6F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14A9572" w14:textId="77777777"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4553F1FB"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40771388"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33353115"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AA8C2F4"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574BD9B0"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3EB26FB" w14:textId="4D2A48C2"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715911">
        <w:rPr>
          <w:rFonts w:ascii="Calibri" w:eastAsia="Calibri" w:hAnsi="Calibri" w:cs="Calibri"/>
          <w:b/>
          <w:color w:val="000000"/>
          <w:sz w:val="20"/>
          <w:szCs w:val="20"/>
        </w:rPr>
        <w:t>J</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3F433031" w14:textId="77777777" w:rsidR="00564FF7" w:rsidRDefault="00564FF7" w:rsidP="00564FF7">
      <w:pPr>
        <w:pStyle w:val="Prrafodelista"/>
        <w:rPr>
          <w:rFonts w:ascii="Calibri" w:eastAsia="Calibri" w:hAnsi="Calibri" w:cs="Calibri"/>
          <w:color w:val="000000"/>
          <w:sz w:val="20"/>
          <w:szCs w:val="20"/>
        </w:rPr>
      </w:pPr>
    </w:p>
    <w:p w14:paraId="0F9CACCF"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89E2EF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77D2C59"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581B3204" w14:textId="77777777" w:rsidR="008B53B3" w:rsidRDefault="008B53B3" w:rsidP="008B53B3">
      <w:pPr>
        <w:pStyle w:val="Prrafodelista"/>
        <w:rPr>
          <w:rFonts w:ascii="Calibri" w:eastAsia="Calibri" w:hAnsi="Calibri" w:cs="Calibri"/>
          <w:color w:val="000000"/>
          <w:sz w:val="20"/>
          <w:szCs w:val="20"/>
        </w:rPr>
      </w:pPr>
    </w:p>
    <w:p w14:paraId="265A9B92"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7D0EFAE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BBE847"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14:paraId="3DCAB18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40A4C2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A1978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Instrumento jurídico con el que se acredite la personalidad de su representante o apoderado legal,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w:t>
      </w:r>
    </w:p>
    <w:p w14:paraId="7E2BB16B" w14:textId="77777777" w:rsidR="008B53B3" w:rsidRDefault="008B53B3" w:rsidP="00EE2326">
      <w:pPr>
        <w:ind w:left="0" w:hanging="2"/>
        <w:jc w:val="both"/>
        <w:rPr>
          <w:rFonts w:ascii="Calibri" w:eastAsia="Calibri" w:hAnsi="Calibri" w:cs="Calibri"/>
          <w:sz w:val="20"/>
          <w:szCs w:val="20"/>
        </w:rPr>
      </w:pPr>
    </w:p>
    <w:p w14:paraId="6D425F1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2645D922" w14:textId="77777777" w:rsidR="008B53B3" w:rsidRDefault="008B53B3" w:rsidP="00EE2326">
      <w:pPr>
        <w:ind w:left="0" w:hanging="2"/>
        <w:jc w:val="both"/>
        <w:rPr>
          <w:rFonts w:ascii="Calibri" w:eastAsia="Calibri" w:hAnsi="Calibri" w:cs="Calibri"/>
          <w:sz w:val="20"/>
          <w:szCs w:val="20"/>
        </w:rPr>
      </w:pPr>
    </w:p>
    <w:p w14:paraId="60A7AB9E"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1B6FA411" w14:textId="77777777" w:rsidR="008B53B3" w:rsidRPr="00EE2326" w:rsidRDefault="008B53B3" w:rsidP="00EE2326">
      <w:pPr>
        <w:ind w:left="0" w:hanging="2"/>
        <w:jc w:val="both"/>
        <w:rPr>
          <w:rFonts w:ascii="Calibri" w:eastAsia="Calibri" w:hAnsi="Calibri" w:cs="Calibri"/>
          <w:sz w:val="20"/>
          <w:szCs w:val="20"/>
        </w:rPr>
      </w:pPr>
    </w:p>
    <w:p w14:paraId="24F5E796"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08C21CF1"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9DD0CE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0452BCC"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08AE133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19230FB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11F0CA3"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 inscrito en el Registro Público de la Propiedad y/o del Comercio, debiendo acompañar la correspondiente constancia registral. </w:t>
      </w:r>
    </w:p>
    <w:p w14:paraId="4F34C0A6" w14:textId="77777777" w:rsidR="00BE47E9" w:rsidRDefault="00BE47E9" w:rsidP="00BE47E9">
      <w:pPr>
        <w:pStyle w:val="Prrafodelista"/>
        <w:rPr>
          <w:rFonts w:ascii="Calibri" w:eastAsia="Calibri" w:hAnsi="Calibri" w:cs="Calibri"/>
          <w:color w:val="000000"/>
          <w:sz w:val="20"/>
          <w:szCs w:val="20"/>
        </w:rPr>
      </w:pPr>
    </w:p>
    <w:p w14:paraId="3386E79F" w14:textId="77777777" w:rsidR="00E536D0" w:rsidRDefault="00EE2326" w:rsidP="00E536D0">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4F2822CA" w14:textId="77777777" w:rsidR="00E536D0" w:rsidRDefault="00E536D0" w:rsidP="00E536D0">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E8125E4" w14:textId="3A5D7275" w:rsidR="00E536D0" w:rsidRPr="00E536D0" w:rsidRDefault="00E536D0" w:rsidP="00E536D0">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536D0">
        <w:rPr>
          <w:rFonts w:ascii="Calibri" w:eastAsia="Calibri" w:hAnsi="Calibri" w:cs="Calibri"/>
          <w:color w:val="000000"/>
          <w:sz w:val="20"/>
          <w:szCs w:val="20"/>
        </w:rPr>
        <w:t xml:space="preserve">Carta compromiso antisoborno del licitante en hoja membretada y firmada por el representante o apoderado legal acreditado. </w:t>
      </w:r>
      <w:r w:rsidRPr="00E536D0">
        <w:rPr>
          <w:rFonts w:ascii="Calibri" w:eastAsia="Calibri" w:hAnsi="Calibri" w:cs="Calibri"/>
          <w:b/>
          <w:bCs/>
          <w:color w:val="000000"/>
          <w:sz w:val="20"/>
          <w:szCs w:val="20"/>
        </w:rPr>
        <w:t xml:space="preserve">(ANEXO </w:t>
      </w:r>
      <w:r w:rsidR="00715911">
        <w:rPr>
          <w:rFonts w:ascii="Calibri" w:eastAsia="Calibri" w:hAnsi="Calibri" w:cs="Calibri"/>
          <w:b/>
          <w:bCs/>
          <w:color w:val="000000"/>
          <w:sz w:val="20"/>
          <w:szCs w:val="20"/>
        </w:rPr>
        <w:t>K</w:t>
      </w:r>
      <w:r w:rsidRPr="00E536D0">
        <w:rPr>
          <w:rFonts w:ascii="Calibri" w:eastAsia="Calibri" w:hAnsi="Calibri" w:cs="Calibri"/>
          <w:b/>
          <w:bCs/>
          <w:color w:val="000000"/>
          <w:sz w:val="20"/>
          <w:szCs w:val="20"/>
        </w:rPr>
        <w:t>)</w:t>
      </w:r>
    </w:p>
    <w:p w14:paraId="76A70B6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16DEEC0"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w:t>
      </w:r>
      <w:r w:rsidRPr="00EE2326">
        <w:rPr>
          <w:rFonts w:ascii="Calibri" w:eastAsia="Calibri" w:hAnsi="Calibri" w:cs="Calibri"/>
          <w:sz w:val="20"/>
          <w:szCs w:val="20"/>
          <w:highlight w:val="white"/>
        </w:rPr>
        <w:t>cuyo código QR y Cadena digital sea visible</w:t>
      </w:r>
      <w:r w:rsidRPr="00EE2326">
        <w:rPr>
          <w:rFonts w:ascii="Calibri" w:eastAsia="Calibri" w:hAnsi="Calibri" w:cs="Calibri"/>
          <w:color w:val="000000"/>
          <w:sz w:val="20"/>
          <w:szCs w:val="20"/>
        </w:rPr>
        <w:t xml:space="preserve">. </w:t>
      </w:r>
    </w:p>
    <w:p w14:paraId="716CFE5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66FB9E" w14:textId="45551BBB"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validado con posterioridad al acto de apertura, a través de la aplicación desarrollada por el Sistema de Administración Tributaria (</w:t>
      </w:r>
      <w:proofErr w:type="gramStart"/>
      <w:r w:rsidRPr="00EE2326">
        <w:rPr>
          <w:rFonts w:ascii="Calibri" w:eastAsia="Calibri" w:hAnsi="Calibri" w:cs="Calibri"/>
          <w:color w:val="000000"/>
          <w:sz w:val="20"/>
          <w:szCs w:val="20"/>
        </w:rPr>
        <w:t>SAT)  a</w:t>
      </w:r>
      <w:proofErr w:type="gramEnd"/>
      <w:r w:rsidRPr="00EE2326">
        <w:rPr>
          <w:rFonts w:ascii="Calibri" w:eastAsia="Calibri" w:hAnsi="Calibri" w:cs="Calibri"/>
          <w:color w:val="000000"/>
          <w:sz w:val="20"/>
          <w:szCs w:val="20"/>
        </w:rPr>
        <w:t xml:space="preserve">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0166FB">
        <w:rPr>
          <w:rFonts w:ascii="Calibri" w:eastAsia="Calibri" w:hAnsi="Calibri" w:cs="Calibri"/>
          <w:sz w:val="20"/>
          <w:szCs w:val="20"/>
        </w:rPr>
        <w:t xml:space="preserve">contenidos en la opinión presentada, será motivo de </w:t>
      </w:r>
      <w:proofErr w:type="spellStart"/>
      <w:r w:rsidR="00564FF7" w:rsidRPr="000166FB">
        <w:rPr>
          <w:rFonts w:ascii="Calibri" w:eastAsia="Calibri" w:hAnsi="Calibri" w:cs="Calibri"/>
          <w:sz w:val="20"/>
          <w:szCs w:val="20"/>
        </w:rPr>
        <w:t>desechamiento</w:t>
      </w:r>
      <w:proofErr w:type="spellEnd"/>
      <w:r w:rsidRPr="000166FB">
        <w:rPr>
          <w:rFonts w:ascii="Calibri" w:eastAsia="Calibri" w:hAnsi="Calibri" w:cs="Calibri"/>
          <w:sz w:val="20"/>
          <w:szCs w:val="20"/>
        </w:rPr>
        <w:t xml:space="preserve"> de conformidad con </w:t>
      </w:r>
      <w:r w:rsidR="00564FF7" w:rsidRPr="000166FB">
        <w:rPr>
          <w:rFonts w:ascii="Calibri" w:eastAsia="Calibri" w:hAnsi="Calibri" w:cs="Calibri"/>
          <w:sz w:val="20"/>
          <w:szCs w:val="20"/>
        </w:rPr>
        <w:t xml:space="preserve">el numeral </w:t>
      </w:r>
      <w:r w:rsidR="000166FB" w:rsidRPr="000166FB">
        <w:rPr>
          <w:rFonts w:ascii="Calibri" w:eastAsia="Calibri" w:hAnsi="Calibri" w:cs="Calibri"/>
          <w:sz w:val="20"/>
          <w:szCs w:val="20"/>
        </w:rPr>
        <w:t>12</w:t>
      </w:r>
      <w:r w:rsidRPr="000166FB">
        <w:rPr>
          <w:rFonts w:ascii="Calibri" w:eastAsia="Calibri" w:hAnsi="Calibri" w:cs="Calibri"/>
          <w:sz w:val="20"/>
          <w:szCs w:val="20"/>
        </w:rPr>
        <w:t xml:space="preserve"> del </w:t>
      </w:r>
      <w:proofErr w:type="gramStart"/>
      <w:r w:rsidRPr="000166FB">
        <w:rPr>
          <w:rFonts w:ascii="Calibri" w:eastAsia="Calibri" w:hAnsi="Calibri" w:cs="Calibri"/>
          <w:sz w:val="20"/>
          <w:szCs w:val="20"/>
        </w:rPr>
        <w:t xml:space="preserve">apartado  </w:t>
      </w:r>
      <w:r w:rsidR="00564FF7" w:rsidRPr="000166FB">
        <w:rPr>
          <w:rFonts w:ascii="Calibri" w:eastAsia="Calibri" w:hAnsi="Calibri" w:cs="Calibri"/>
          <w:sz w:val="20"/>
          <w:szCs w:val="20"/>
        </w:rPr>
        <w:t>“</w:t>
      </w:r>
      <w:proofErr w:type="gramEnd"/>
      <w:r w:rsidR="00564FF7" w:rsidRPr="000166FB">
        <w:rPr>
          <w:rFonts w:ascii="Calibri" w:eastAsia="Calibri" w:hAnsi="Calibri" w:cs="Calibri"/>
          <w:sz w:val="20"/>
          <w:szCs w:val="20"/>
        </w:rPr>
        <w:t>VII.</w:t>
      </w:r>
      <w:r w:rsidRPr="000166FB">
        <w:rPr>
          <w:rFonts w:ascii="Calibri" w:eastAsia="Calibri" w:hAnsi="Calibri" w:cs="Calibri"/>
          <w:sz w:val="20"/>
          <w:szCs w:val="20"/>
        </w:rPr>
        <w:t xml:space="preserve"> </w:t>
      </w:r>
      <w:proofErr w:type="spellStart"/>
      <w:r w:rsidRPr="000166FB">
        <w:rPr>
          <w:rFonts w:ascii="Calibri" w:eastAsia="Calibri" w:hAnsi="Calibri" w:cs="Calibri"/>
          <w:sz w:val="20"/>
          <w:szCs w:val="20"/>
        </w:rPr>
        <w:t>Desechamiento</w:t>
      </w:r>
      <w:proofErr w:type="spellEnd"/>
      <w:r w:rsidRPr="000166FB">
        <w:rPr>
          <w:rFonts w:ascii="Calibri" w:eastAsia="Calibri" w:hAnsi="Calibri" w:cs="Calibri"/>
          <w:sz w:val="20"/>
          <w:szCs w:val="20"/>
        </w:rPr>
        <w:t xml:space="preserve"> de proposiciones”. </w:t>
      </w:r>
    </w:p>
    <w:p w14:paraId="72CFCCDD" w14:textId="77777777" w:rsidR="00BE20DC" w:rsidRPr="00EE2326" w:rsidRDefault="00BE20DC" w:rsidP="00EE2326">
      <w:pPr>
        <w:ind w:left="0" w:right="284" w:hanging="2"/>
        <w:jc w:val="both"/>
        <w:rPr>
          <w:rFonts w:ascii="Calibri" w:eastAsia="Calibri" w:hAnsi="Calibri" w:cs="Calibri"/>
          <w:sz w:val="20"/>
          <w:szCs w:val="20"/>
        </w:rPr>
      </w:pPr>
    </w:p>
    <w:p w14:paraId="28F32CDA" w14:textId="4EF57533"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A271E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w:t>
      </w:r>
      <w:proofErr w:type="gramStart"/>
      <w:r w:rsidRPr="00EE2326">
        <w:rPr>
          <w:rFonts w:ascii="Calibri" w:eastAsia="Calibri" w:hAnsi="Calibri" w:cs="Calibri"/>
          <w:sz w:val="20"/>
          <w:szCs w:val="20"/>
        </w:rPr>
        <w:t>encuentra  en</w:t>
      </w:r>
      <w:proofErr w:type="gramEnd"/>
      <w:r w:rsidRPr="00EE2326">
        <w:rPr>
          <w:rFonts w:ascii="Calibri" w:eastAsia="Calibri" w:hAnsi="Calibri" w:cs="Calibri"/>
          <w:sz w:val="20"/>
          <w:szCs w:val="20"/>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140C76B2"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7AF4761" w14:textId="77777777" w:rsidR="002E2A08" w:rsidRDefault="00EE2326" w:rsidP="002E2A08">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w:t>
      </w:r>
      <w:r w:rsidRPr="00EE2326">
        <w:rPr>
          <w:rFonts w:ascii="Calibri" w:eastAsia="Calibri" w:hAnsi="Calibri" w:cs="Calibri"/>
          <w:color w:val="000000"/>
          <w:sz w:val="20"/>
          <w:szCs w:val="20"/>
        </w:rPr>
        <w:lastRenderedPageBreak/>
        <w:t xml:space="preserve">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5A52253C" w14:textId="77777777" w:rsidR="002E2A08" w:rsidRDefault="002E2A08" w:rsidP="002E2A08">
      <w:pPr>
        <w:pStyle w:val="Prrafodelista"/>
        <w:rPr>
          <w:rFonts w:ascii="Calibri" w:eastAsia="Calibri" w:hAnsi="Calibri" w:cs="Calibri"/>
          <w:color w:val="000000"/>
          <w:sz w:val="20"/>
          <w:szCs w:val="20"/>
        </w:rPr>
      </w:pPr>
    </w:p>
    <w:p w14:paraId="59675D14" w14:textId="67D37EAB" w:rsidR="00BE47E9" w:rsidRDefault="002E2A08" w:rsidP="002E2A08">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E2A08">
        <w:rPr>
          <w:rFonts w:ascii="Calibri" w:eastAsia="Calibri" w:hAnsi="Calibri" w:cs="Calibri"/>
          <w:color w:val="000000"/>
          <w:sz w:val="20"/>
          <w:szCs w:val="20"/>
        </w:rPr>
        <w:t>Carta en original en la que manifieste bajo protesta de decir verdad que el licitante es de nacionalidad mexicana y que la totalidad de los bienes que oferta y entregará, son producidos en México y tendrán un grado de contenido nacional de por lo menos el 65% o según corresponda, de acuerdo a lo correspondiente a los casos de excepción que establezca la Secretaría de Economía, así mismo que proporcionará a ésta en caso de que lo solicite, la información necesaria que permita verificar que los bienes ofertados cumplen con el grado de contenido nacional</w:t>
      </w:r>
    </w:p>
    <w:p w14:paraId="3316CA11" w14:textId="77777777" w:rsidR="002E2A08" w:rsidRDefault="002E2A08" w:rsidP="002E2A08">
      <w:pPr>
        <w:pStyle w:val="Prrafodelista"/>
        <w:rPr>
          <w:rFonts w:ascii="Calibri" w:eastAsia="Calibri" w:hAnsi="Calibri" w:cs="Calibri"/>
          <w:color w:val="000000"/>
          <w:sz w:val="20"/>
          <w:szCs w:val="20"/>
        </w:rPr>
      </w:pPr>
    </w:p>
    <w:p w14:paraId="6D6A9C08" w14:textId="1779596F"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participante con el nombre y firma del </w:t>
      </w:r>
      <w:r w:rsidRPr="00EE2326">
        <w:rPr>
          <w:rFonts w:ascii="Calibri" w:eastAsia="Calibri" w:hAnsi="Calibri" w:cs="Calibri"/>
          <w:sz w:val="20"/>
          <w:szCs w:val="20"/>
        </w:rPr>
        <w:t>r</w:t>
      </w:r>
      <w:r w:rsidRPr="00EE2326">
        <w:rPr>
          <w:rFonts w:ascii="Calibri" w:eastAsia="Calibri" w:hAnsi="Calibri" w:cs="Calibri"/>
          <w:color w:val="000000"/>
          <w:sz w:val="20"/>
          <w:szCs w:val="20"/>
        </w:rPr>
        <w:t xml:space="preserve">epresentante o apoderado </w:t>
      </w:r>
      <w:r w:rsidRPr="00EE2326">
        <w:rPr>
          <w:rFonts w:ascii="Calibri" w:eastAsia="Calibri" w:hAnsi="Calibri" w:cs="Calibri"/>
          <w:sz w:val="20"/>
          <w:szCs w:val="20"/>
        </w:rPr>
        <w:t>l</w:t>
      </w:r>
      <w:r w:rsidRPr="00EE2326">
        <w:rPr>
          <w:rFonts w:ascii="Calibri" w:eastAsia="Calibri" w:hAnsi="Calibri" w:cs="Calibri"/>
          <w:color w:val="000000"/>
          <w:sz w:val="20"/>
          <w:szCs w:val="20"/>
        </w:rPr>
        <w:t xml:space="preserve">egal </w:t>
      </w:r>
      <w:r w:rsidRPr="00EE2326">
        <w:rPr>
          <w:rFonts w:ascii="Calibri" w:eastAsia="Calibri" w:hAnsi="Calibri" w:cs="Calibri"/>
          <w:sz w:val="20"/>
          <w:szCs w:val="20"/>
        </w:rPr>
        <w:t>a</w:t>
      </w:r>
      <w:r w:rsidRPr="00EE2326">
        <w:rPr>
          <w:rFonts w:ascii="Calibri" w:eastAsia="Calibri" w:hAnsi="Calibri" w:cs="Calibri"/>
          <w:color w:val="000000"/>
          <w:sz w:val="20"/>
          <w:szCs w:val="20"/>
        </w:rPr>
        <w:t>creditado.</w:t>
      </w:r>
    </w:p>
    <w:p w14:paraId="2DF0E1F5"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cyan"/>
        </w:rPr>
      </w:pPr>
    </w:p>
    <w:p w14:paraId="0D194202" w14:textId="77777777" w:rsidR="00BE20DC" w:rsidRPr="00A271E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A271E4">
        <w:rPr>
          <w:rFonts w:ascii="Calibri" w:eastAsia="Calibri" w:hAnsi="Calibri" w:cs="Calibri"/>
          <w:color w:val="000000"/>
          <w:sz w:val="20"/>
          <w:szCs w:val="20"/>
        </w:rPr>
        <w:t>Acuse de recepción de invitación según</w:t>
      </w:r>
      <w:r w:rsidRPr="00A271E4">
        <w:rPr>
          <w:rFonts w:ascii="Calibri" w:eastAsia="Calibri" w:hAnsi="Calibri" w:cs="Calibri"/>
          <w:b/>
          <w:color w:val="000000"/>
          <w:sz w:val="20"/>
          <w:szCs w:val="20"/>
        </w:rPr>
        <w:t xml:space="preserve"> ANEXO X.</w:t>
      </w:r>
    </w:p>
    <w:p w14:paraId="1D05FD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9DDC8BF" w14:textId="77777777"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1C6B00C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5009D7B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 xml:space="preserve">Los licitantes que presenten proposición para las partidas del Anexo </w:t>
      </w:r>
      <w:proofErr w:type="gramStart"/>
      <w:r w:rsidRPr="00EE2326">
        <w:rPr>
          <w:rFonts w:ascii="Calibri" w:eastAsia="Calibri" w:hAnsi="Calibri" w:cs="Calibri"/>
          <w:sz w:val="20"/>
          <w:szCs w:val="20"/>
        </w:rPr>
        <w:t>I,</w:t>
      </w:r>
      <w:proofErr w:type="gramEnd"/>
      <w:r w:rsidRPr="00EE2326">
        <w:rPr>
          <w:rFonts w:ascii="Calibri" w:eastAsia="Calibri" w:hAnsi="Calibri" w:cs="Calibri"/>
          <w:sz w:val="20"/>
          <w:szCs w:val="20"/>
        </w:rPr>
        <w:t xml:space="preserve"> deberán presentar la siguiente documentación.</w:t>
      </w:r>
    </w:p>
    <w:p w14:paraId="24A65AC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F7A3155"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Catálogo de los bienes ofertados, mismo que deberá contener como mínimo la siguiente información: Imagen, ficha técnica, marca y modelo. </w:t>
      </w:r>
    </w:p>
    <w:p w14:paraId="7DC3555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9AD745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1E5545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857870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EE2326">
        <w:rPr>
          <w:rFonts w:ascii="Calibri" w:eastAsia="Calibri" w:hAnsi="Calibri" w:cs="Calibri"/>
          <w:b/>
          <w:color w:val="000000"/>
          <w:sz w:val="20"/>
          <w:szCs w:val="20"/>
        </w:rPr>
        <w:t xml:space="preserve">el </w:t>
      </w:r>
      <w:r w:rsidRPr="00EE2326">
        <w:rPr>
          <w:rFonts w:ascii="Calibri" w:eastAsia="Calibri" w:hAnsi="Calibri" w:cs="Calibri"/>
          <w:b/>
          <w:sz w:val="20"/>
          <w:szCs w:val="20"/>
        </w:rPr>
        <w:t xml:space="preserve">participante </w:t>
      </w:r>
      <w:r w:rsidRPr="00EE2326">
        <w:rPr>
          <w:rFonts w:ascii="Calibri" w:eastAsia="Calibri" w:hAnsi="Calibri" w:cs="Calibri"/>
          <w:b/>
          <w:color w:val="000000"/>
          <w:sz w:val="20"/>
          <w:szCs w:val="20"/>
        </w:rPr>
        <w:t>deberá indicar expresamente en su propuesta técnica que incluye dicha especificación</w:t>
      </w:r>
      <w:r w:rsidRPr="00EE2326">
        <w:rPr>
          <w:rFonts w:ascii="Calibri" w:eastAsia="Calibri" w:hAnsi="Calibri" w:cs="Calibri"/>
          <w:color w:val="000000"/>
          <w:sz w:val="20"/>
          <w:szCs w:val="20"/>
        </w:rPr>
        <w:t>.</w:t>
      </w:r>
    </w:p>
    <w:p w14:paraId="60E30CD9"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24D3E6C" w14:textId="77777777" w:rsidR="002E2A08" w:rsidRDefault="00EE2326" w:rsidP="002E2A0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3CDF1266" w14:textId="77777777" w:rsidR="002E2A08" w:rsidRDefault="002E2A08" w:rsidP="002E2A0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F4B4D0D" w14:textId="77777777" w:rsidR="002E2A08" w:rsidRDefault="002E2A08" w:rsidP="002E2A08">
      <w:pPr>
        <w:numPr>
          <w:ilvl w:val="1"/>
          <w:numId w:val="4"/>
        </w:numPr>
        <w:ind w:leftChars="0" w:left="0" w:right="48" w:firstLineChars="0" w:firstLine="0"/>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w:t>
      </w:r>
      <w:proofErr w:type="gramStart"/>
      <w:r>
        <w:rPr>
          <w:rFonts w:ascii="Calibri" w:eastAsia="Calibri" w:hAnsi="Calibri" w:cs="Calibri"/>
          <w:sz w:val="20"/>
          <w:szCs w:val="20"/>
        </w:rPr>
        <w:t>el participante firmada</w:t>
      </w:r>
      <w:proofErr w:type="gramEnd"/>
      <w:r>
        <w:rPr>
          <w:rFonts w:ascii="Calibri" w:eastAsia="Calibri" w:hAnsi="Calibri" w:cs="Calibri"/>
          <w:sz w:val="20"/>
          <w:szCs w:val="20"/>
        </w:rPr>
        <w:t xml:space="preserve"> por el representante o apoderado legal, por los períodos señalados en el anexo I, a entera satisfacción de Gobierno del Estado. </w:t>
      </w:r>
    </w:p>
    <w:p w14:paraId="27654BD3" w14:textId="77777777" w:rsidR="002E2A08" w:rsidRDefault="002E2A08" w:rsidP="002E2A08">
      <w:pPr>
        <w:pBdr>
          <w:top w:val="nil"/>
          <w:left w:val="nil"/>
          <w:bottom w:val="nil"/>
          <w:right w:val="nil"/>
          <w:between w:val="nil"/>
        </w:pBdr>
        <w:spacing w:line="240" w:lineRule="auto"/>
        <w:ind w:left="0" w:hanging="2"/>
        <w:jc w:val="both"/>
        <w:rPr>
          <w:rFonts w:ascii="Calibri" w:eastAsia="Calibri" w:hAnsi="Calibri" w:cs="Calibri"/>
          <w:sz w:val="20"/>
          <w:szCs w:val="20"/>
        </w:rPr>
      </w:pPr>
    </w:p>
    <w:p w14:paraId="2F2DF740" w14:textId="56D79468" w:rsidR="005A597D" w:rsidRPr="002E2A08" w:rsidRDefault="002E2A08" w:rsidP="002E2A08">
      <w:pPr>
        <w:pBdr>
          <w:top w:val="nil"/>
          <w:left w:val="nil"/>
          <w:bottom w:val="nil"/>
          <w:right w:val="nil"/>
          <w:between w:val="nil"/>
        </w:pBdr>
        <w:spacing w:line="240" w:lineRule="auto"/>
        <w:ind w:left="0" w:hanging="2"/>
        <w:jc w:val="both"/>
        <w:rPr>
          <w:rFonts w:ascii="Calibri" w:eastAsia="Calibri" w:hAnsi="Calibri" w:cs="Calibri"/>
          <w:sz w:val="20"/>
          <w:szCs w:val="20"/>
        </w:rPr>
      </w:pPr>
      <w:r w:rsidRPr="002E2A08">
        <w:rPr>
          <w:rFonts w:ascii="Calibri" w:eastAsia="Calibri" w:hAnsi="Calibri" w:cs="Calibri"/>
          <w:sz w:val="20"/>
          <w:szCs w:val="20"/>
        </w:rPr>
        <w:t>Nota: En caso de que en el anexo I no se señale período de garantía, ésta deberá ser mínimo por un año</w:t>
      </w:r>
      <w:r w:rsidR="005A597D" w:rsidRPr="002E2A08">
        <w:rPr>
          <w:rFonts w:ascii="Calibri" w:eastAsia="Calibri" w:hAnsi="Calibri" w:cs="Calibri"/>
          <w:sz w:val="20"/>
          <w:szCs w:val="20"/>
        </w:rPr>
        <w:t>.</w:t>
      </w:r>
    </w:p>
    <w:p w14:paraId="11733096" w14:textId="77777777" w:rsidR="005A597D" w:rsidRDefault="005A597D" w:rsidP="005A597D">
      <w:pPr>
        <w:pStyle w:val="Prrafodelista"/>
        <w:rPr>
          <w:rFonts w:ascii="Calibri" w:eastAsia="Calibri" w:hAnsi="Calibri" w:cs="Calibri"/>
          <w:sz w:val="20"/>
          <w:szCs w:val="20"/>
        </w:rPr>
      </w:pPr>
    </w:p>
    <w:p w14:paraId="4195227F" w14:textId="750DD840" w:rsidR="005A597D" w:rsidRP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t xml:space="preserve">En caso de que no se especifique en el Anexo I, el periodo de la garantía de fábrica deberá ser de mínimo un año. </w:t>
      </w:r>
    </w:p>
    <w:p w14:paraId="1159287F" w14:textId="77777777" w:rsidR="005A597D" w:rsidRPr="005A597D" w:rsidRDefault="005A597D" w:rsidP="005A597D">
      <w:pPr>
        <w:ind w:leftChars="0" w:left="0" w:right="48" w:firstLineChars="0" w:firstLine="0"/>
        <w:jc w:val="both"/>
        <w:rPr>
          <w:rFonts w:ascii="Calibri" w:eastAsia="Calibri" w:hAnsi="Calibri" w:cs="Calibri"/>
          <w:sz w:val="20"/>
          <w:szCs w:val="20"/>
        </w:rPr>
      </w:pPr>
    </w:p>
    <w:p w14:paraId="2473591E" w14:textId="77777777" w:rsidR="005A597D" w:rsidRP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lastRenderedPageBreak/>
        <w:t>En caso de que la garantía de fábrica sea menor a los periodos enunciados, el proveedor adjudicado deberá presentar Extensión de Garantía.</w:t>
      </w:r>
    </w:p>
    <w:p w14:paraId="782EAA96" w14:textId="77777777" w:rsidR="005A597D" w:rsidRPr="005A597D" w:rsidRDefault="005A597D" w:rsidP="005A597D">
      <w:pPr>
        <w:ind w:leftChars="0" w:left="576" w:right="48" w:firstLineChars="0" w:firstLine="0"/>
        <w:jc w:val="both"/>
        <w:rPr>
          <w:rFonts w:ascii="Calibri" w:eastAsia="Calibri" w:hAnsi="Calibri" w:cs="Calibri"/>
          <w:sz w:val="20"/>
          <w:szCs w:val="20"/>
        </w:rPr>
      </w:pPr>
    </w:p>
    <w:p w14:paraId="6E540EFD" w14:textId="0B1BB845" w:rsidR="005A597D" w:rsidRDefault="005A597D" w:rsidP="005A597D">
      <w:pPr>
        <w:ind w:leftChars="0" w:left="0" w:right="48" w:firstLineChars="0" w:firstLine="0"/>
        <w:jc w:val="both"/>
        <w:rPr>
          <w:rFonts w:ascii="Calibri" w:eastAsia="Calibri" w:hAnsi="Calibri" w:cs="Calibri"/>
          <w:sz w:val="20"/>
          <w:szCs w:val="20"/>
        </w:rPr>
      </w:pPr>
      <w:r w:rsidRPr="005A597D">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sz w:val="20"/>
          <w:szCs w:val="20"/>
        </w:rPr>
        <w:t>.</w:t>
      </w:r>
    </w:p>
    <w:p w14:paraId="58B6DC37" w14:textId="77777777" w:rsidR="005A597D" w:rsidRDefault="005A597D" w:rsidP="005A597D">
      <w:pPr>
        <w:ind w:leftChars="0" w:left="0" w:right="48" w:firstLineChars="0" w:firstLine="0"/>
        <w:jc w:val="both"/>
        <w:rPr>
          <w:rFonts w:ascii="Calibri" w:eastAsia="Calibri" w:hAnsi="Calibri" w:cs="Calibri"/>
          <w:sz w:val="20"/>
          <w:szCs w:val="20"/>
        </w:rPr>
      </w:pPr>
    </w:p>
    <w:p w14:paraId="71CAEA45" w14:textId="624C267B"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108A5407" w14:textId="77777777"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25C646DE" w14:textId="402627D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715911">
        <w:rPr>
          <w:rFonts w:ascii="Calibri" w:eastAsia="Calibri" w:hAnsi="Calibri" w:cs="Calibri"/>
          <w:sz w:val="20"/>
          <w:szCs w:val="20"/>
        </w:rPr>
        <w:t>4</w:t>
      </w:r>
      <w:r w:rsidRPr="00EE2326">
        <w:rPr>
          <w:rFonts w:ascii="Calibri" w:eastAsia="Calibri" w:hAnsi="Calibri" w:cs="Calibri"/>
          <w:sz w:val="20"/>
          <w:szCs w:val="20"/>
        </w:rPr>
        <w:t xml:space="preserve"> su registro en el Padrón de Proveedores de la Administración Pública Estatal., lo cual podrá realizar a través de las páginas: </w:t>
      </w:r>
      <w:hyperlink r:id="rId14">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5">
        <w:r w:rsidRPr="00EE2326">
          <w:rPr>
            <w:rFonts w:ascii="Calibri" w:eastAsia="Calibri" w:hAnsi="Calibri" w:cs="Calibri"/>
            <w:sz w:val="20"/>
            <w:szCs w:val="20"/>
          </w:rPr>
          <w:t>http://sfadas.guanajuato.gob.mx/compras.</w:t>
        </w:r>
      </w:hyperlink>
    </w:p>
    <w:p w14:paraId="4299809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38FD1C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F708814" w14:textId="77777777" w:rsidR="00BE20DC" w:rsidRPr="00EE2326" w:rsidRDefault="00BE20DC" w:rsidP="00EE2326">
      <w:pPr>
        <w:ind w:left="0" w:right="48" w:hanging="2"/>
        <w:jc w:val="both"/>
        <w:rPr>
          <w:rFonts w:ascii="Calibri" w:eastAsia="Calibri" w:hAnsi="Calibri" w:cs="Calibri"/>
          <w:sz w:val="20"/>
          <w:szCs w:val="20"/>
        </w:rPr>
      </w:pPr>
    </w:p>
    <w:p w14:paraId="57A6DFE3" w14:textId="77777777" w:rsidR="00BE20DC" w:rsidRPr="00EE2326" w:rsidRDefault="00EE2326" w:rsidP="00EE2326">
      <w:pPr>
        <w:ind w:left="0" w:right="48" w:hanging="2"/>
        <w:jc w:val="both"/>
        <w:rPr>
          <w:rFonts w:ascii="Calibri" w:eastAsia="Calibri" w:hAnsi="Calibri" w:cs="Calibri"/>
          <w:sz w:val="20"/>
          <w:szCs w:val="20"/>
        </w:rPr>
      </w:pPr>
      <w:r w:rsidRPr="000166F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0166FB">
        <w:rPr>
          <w:rFonts w:ascii="Calibri" w:eastAsia="Calibri" w:hAnsi="Calibri" w:cs="Calibri"/>
          <w:sz w:val="20"/>
          <w:szCs w:val="20"/>
        </w:rPr>
        <w:t>.</w:t>
      </w:r>
    </w:p>
    <w:p w14:paraId="37E7DD2F" w14:textId="77777777" w:rsidR="00BE20DC" w:rsidRPr="00EE2326" w:rsidRDefault="00BE20DC" w:rsidP="00EE2326">
      <w:pPr>
        <w:ind w:left="0" w:right="48" w:hanging="2"/>
        <w:jc w:val="both"/>
        <w:rPr>
          <w:rFonts w:ascii="Calibri" w:eastAsia="Calibri" w:hAnsi="Calibri" w:cs="Calibri"/>
          <w:sz w:val="20"/>
          <w:szCs w:val="20"/>
        </w:rPr>
      </w:pPr>
    </w:p>
    <w:p w14:paraId="551D261F" w14:textId="77777777" w:rsidR="00BE20DC" w:rsidRPr="00EE2326" w:rsidRDefault="00EE2326" w:rsidP="00EE2326">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14:paraId="5A4C492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B9E56F9"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 xml:space="preserve">PARA LA PROPOSICIÓN ECONÓMICA DEBERÁ </w:t>
      </w:r>
      <w:proofErr w:type="gramStart"/>
      <w:r w:rsidRPr="00EE2326">
        <w:rPr>
          <w:rFonts w:ascii="Calibri" w:eastAsia="Calibri" w:hAnsi="Calibri" w:cs="Calibri"/>
          <w:b/>
          <w:smallCaps/>
          <w:sz w:val="20"/>
          <w:szCs w:val="20"/>
          <w:u w:val="single"/>
        </w:rPr>
        <w:t>PRESENTAR  LO</w:t>
      </w:r>
      <w:proofErr w:type="gramEnd"/>
      <w:r w:rsidRPr="00EE2326">
        <w:rPr>
          <w:rFonts w:ascii="Calibri" w:eastAsia="Calibri" w:hAnsi="Calibri" w:cs="Calibri"/>
          <w:b/>
          <w:smallCaps/>
          <w:sz w:val="20"/>
          <w:szCs w:val="20"/>
          <w:u w:val="single"/>
        </w:rPr>
        <w:t xml:space="preserve"> SIGUIENTE</w:t>
      </w:r>
      <w:r w:rsidRPr="00EE2326">
        <w:rPr>
          <w:rFonts w:ascii="Calibri" w:eastAsia="Calibri" w:hAnsi="Calibri" w:cs="Calibri"/>
          <w:b/>
          <w:smallCaps/>
          <w:sz w:val="20"/>
          <w:szCs w:val="20"/>
        </w:rPr>
        <w:t>:</w:t>
      </w:r>
    </w:p>
    <w:p w14:paraId="447B5C15" w14:textId="77777777" w:rsidR="00BE20DC" w:rsidRPr="00EE2326" w:rsidRDefault="00BE20DC" w:rsidP="00EE2326">
      <w:pPr>
        <w:ind w:left="0" w:right="48" w:hanging="2"/>
        <w:jc w:val="both"/>
        <w:rPr>
          <w:rFonts w:ascii="Calibri" w:eastAsia="Calibri" w:hAnsi="Calibri" w:cs="Calibri"/>
          <w:sz w:val="20"/>
          <w:szCs w:val="20"/>
        </w:rPr>
      </w:pPr>
    </w:p>
    <w:p w14:paraId="4B88725C"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E2326">
        <w:rPr>
          <w:rFonts w:ascii="Calibri" w:eastAsia="Calibri" w:hAnsi="Calibri" w:cs="Calibri"/>
          <w:b/>
          <w:sz w:val="20"/>
          <w:szCs w:val="20"/>
        </w:rPr>
        <w:t>(Anexo B).</w:t>
      </w:r>
    </w:p>
    <w:p w14:paraId="4C98205E"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031E940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Las cantidades descritas en su oferta deberán establecerse en número y letra, en el entendido </w:t>
      </w:r>
      <w:proofErr w:type="gramStart"/>
      <w:r w:rsidRPr="00EE2326">
        <w:rPr>
          <w:rFonts w:ascii="Calibri" w:eastAsia="Calibri" w:hAnsi="Calibri" w:cs="Calibri"/>
          <w:b/>
          <w:sz w:val="20"/>
          <w:szCs w:val="20"/>
        </w:rPr>
        <w:t>que</w:t>
      </w:r>
      <w:proofErr w:type="gramEnd"/>
      <w:r w:rsidRPr="00EE2326">
        <w:rPr>
          <w:rFonts w:ascii="Calibri" w:eastAsia="Calibri" w:hAnsi="Calibri" w:cs="Calibri"/>
          <w:b/>
          <w:sz w:val="20"/>
          <w:szCs w:val="20"/>
        </w:rPr>
        <w:t xml:space="preserve"> si existe algún error, prevalecerá la cantidad estipulada en letra.</w:t>
      </w:r>
    </w:p>
    <w:p w14:paraId="4721E799" w14:textId="77777777" w:rsidR="00BE20DC" w:rsidRPr="00EE2326" w:rsidRDefault="00BE20DC" w:rsidP="00EE2326">
      <w:pPr>
        <w:ind w:left="0" w:right="48" w:hanging="2"/>
        <w:jc w:val="both"/>
        <w:rPr>
          <w:rFonts w:ascii="Calibri" w:eastAsia="Calibri" w:hAnsi="Calibri" w:cs="Calibri"/>
          <w:sz w:val="20"/>
          <w:szCs w:val="20"/>
          <w:highlight w:val="yellow"/>
        </w:rPr>
      </w:pPr>
    </w:p>
    <w:p w14:paraId="7ABEB99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01E3B57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7B68D8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3.3 El participante deberá presentar una sola oferta económica por partida, cotizando la </w:t>
      </w:r>
      <w:proofErr w:type="gramStart"/>
      <w:r w:rsidRPr="00EE2326">
        <w:rPr>
          <w:rFonts w:ascii="Calibri" w:eastAsia="Calibri" w:hAnsi="Calibri" w:cs="Calibri"/>
          <w:sz w:val="20"/>
          <w:szCs w:val="20"/>
        </w:rPr>
        <w:t>cantidad  total</w:t>
      </w:r>
      <w:proofErr w:type="gramEnd"/>
      <w:r w:rsidRPr="00EE2326">
        <w:rPr>
          <w:rFonts w:ascii="Calibri" w:eastAsia="Calibri" w:hAnsi="Calibri" w:cs="Calibri"/>
          <w:sz w:val="20"/>
          <w:szCs w:val="20"/>
        </w:rPr>
        <w:t xml:space="preserve"> de bienes y/o  equipos y/o servicios, solicitados según las partidas en que participe, en caso contrario será descalificada su propuesta en esa partida.</w:t>
      </w:r>
    </w:p>
    <w:p w14:paraId="5161077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B0253B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lastRenderedPageBreak/>
        <w:t>3.5 El participante deberá cotizar la cantidad total de bienes, así como los bienes solicitados según la partida en que participe.</w:t>
      </w:r>
    </w:p>
    <w:p w14:paraId="4351DD7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26DE8E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7E5392B" w14:textId="77777777" w:rsidR="00F513FB" w:rsidRPr="00EE2326" w:rsidRDefault="00F513FB" w:rsidP="00EE2326">
      <w:pPr>
        <w:ind w:left="0" w:right="-342" w:hanging="2"/>
        <w:jc w:val="both"/>
        <w:rPr>
          <w:rFonts w:ascii="Calibri" w:eastAsia="Calibri" w:hAnsi="Calibri" w:cs="Calibri"/>
          <w:sz w:val="20"/>
          <w:szCs w:val="20"/>
        </w:rPr>
      </w:pPr>
    </w:p>
    <w:p w14:paraId="7FCED4EC"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14:paraId="3CCB6BAE" w14:textId="77777777" w:rsidR="00F513FB" w:rsidRDefault="00F513FB" w:rsidP="00EE2326">
      <w:pPr>
        <w:ind w:left="0" w:hanging="2"/>
        <w:jc w:val="both"/>
        <w:rPr>
          <w:rFonts w:ascii="Calibri" w:eastAsia="Calibri" w:hAnsi="Calibri" w:cs="Calibri"/>
          <w:sz w:val="20"/>
          <w:szCs w:val="20"/>
        </w:rPr>
      </w:pPr>
    </w:p>
    <w:p w14:paraId="62EEB51F"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7AA747F7" w14:textId="77777777" w:rsidR="00BE20DC" w:rsidRPr="00EE2326" w:rsidRDefault="00BE20DC" w:rsidP="00EE2326">
      <w:pPr>
        <w:ind w:left="0" w:hanging="2"/>
        <w:rPr>
          <w:rFonts w:ascii="Calibri" w:eastAsia="Calibri" w:hAnsi="Calibri" w:cs="Calibri"/>
          <w:sz w:val="20"/>
          <w:szCs w:val="20"/>
        </w:rPr>
      </w:pPr>
    </w:p>
    <w:p w14:paraId="7E80C989"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1 </w:t>
      </w:r>
      <w:proofErr w:type="gramStart"/>
      <w:r w:rsidRPr="00EE2326">
        <w:rPr>
          <w:rFonts w:ascii="Calibri" w:eastAsia="Calibri" w:hAnsi="Calibri" w:cs="Calibri"/>
          <w:b/>
          <w:sz w:val="20"/>
          <w:szCs w:val="20"/>
        </w:rPr>
        <w:t>Documentación</w:t>
      </w:r>
      <w:proofErr w:type="gramEnd"/>
      <w:r w:rsidRPr="00EE2326">
        <w:rPr>
          <w:rFonts w:ascii="Calibri" w:eastAsia="Calibri" w:hAnsi="Calibri" w:cs="Calibri"/>
          <w:b/>
          <w:sz w:val="20"/>
          <w:szCs w:val="20"/>
        </w:rPr>
        <w:t xml:space="preserve"> Legal</w:t>
      </w:r>
    </w:p>
    <w:p w14:paraId="2DC081E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4D439158"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3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económica</w:t>
      </w:r>
    </w:p>
    <w:p w14:paraId="342BB96E" w14:textId="77777777" w:rsidR="00BE20DC" w:rsidRPr="00EE2326" w:rsidRDefault="00BE20DC" w:rsidP="00EE2326">
      <w:pPr>
        <w:ind w:left="0" w:hanging="2"/>
        <w:jc w:val="both"/>
        <w:rPr>
          <w:rFonts w:ascii="Calibri" w:eastAsia="Calibri" w:hAnsi="Calibri" w:cs="Calibri"/>
          <w:sz w:val="20"/>
          <w:szCs w:val="20"/>
        </w:rPr>
      </w:pPr>
    </w:p>
    <w:p w14:paraId="0C75905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152F6294" w14:textId="77777777" w:rsidR="00BE20DC" w:rsidRPr="00EE2326" w:rsidRDefault="00BE20DC" w:rsidP="00EE2326">
      <w:pPr>
        <w:ind w:left="0" w:hanging="2"/>
        <w:jc w:val="both"/>
        <w:rPr>
          <w:rFonts w:ascii="Calibri" w:eastAsia="Calibri" w:hAnsi="Calibri" w:cs="Calibri"/>
          <w:sz w:val="20"/>
          <w:szCs w:val="20"/>
        </w:rPr>
      </w:pPr>
    </w:p>
    <w:p w14:paraId="55E57CB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De acuerdo a lo establecido en el segundo párrafo del artículo 36 de la Ley y 51 segundo párrafo de su </w:t>
      </w:r>
      <w:proofErr w:type="gramStart"/>
      <w:r w:rsidRPr="00EE2326">
        <w:rPr>
          <w:rFonts w:ascii="Calibri" w:eastAsia="Calibri" w:hAnsi="Calibri" w:cs="Calibri"/>
          <w:sz w:val="20"/>
          <w:szCs w:val="20"/>
        </w:rPr>
        <w:t>Reglamento,</w:t>
      </w:r>
      <w:proofErr w:type="gramEnd"/>
      <w:r w:rsidRPr="00EE2326">
        <w:rPr>
          <w:rFonts w:ascii="Calibri" w:eastAsia="Calibri" w:hAnsi="Calibri" w:cs="Calibri"/>
          <w:sz w:val="20"/>
          <w:szCs w:val="20"/>
        </w:rPr>
        <w:t xml:space="preserve"> se establece como método de evaluación binario para las proposiciones de las partidas del Anexo I, por lo que se adjudicará a quien cumpla los requisitos establecidos por la convocante y oferte el precio más bajo.</w:t>
      </w:r>
    </w:p>
    <w:p w14:paraId="5FEF489B" w14:textId="77777777" w:rsidR="00BE20DC" w:rsidRPr="00EE2326" w:rsidRDefault="00BE20DC" w:rsidP="00EE2326">
      <w:pPr>
        <w:ind w:left="0" w:right="-342" w:hanging="2"/>
        <w:jc w:val="both"/>
        <w:rPr>
          <w:rFonts w:ascii="Calibri" w:eastAsia="Calibri" w:hAnsi="Calibri" w:cs="Calibri"/>
          <w:sz w:val="20"/>
          <w:szCs w:val="20"/>
        </w:rPr>
      </w:pPr>
    </w:p>
    <w:p w14:paraId="79C15C5D"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0A0157DF" w14:textId="77777777" w:rsidR="00BE20DC" w:rsidRPr="00EE2326" w:rsidRDefault="00BE20DC" w:rsidP="00EE2326">
      <w:pPr>
        <w:ind w:left="0" w:right="-342" w:hanging="2"/>
        <w:jc w:val="both"/>
        <w:rPr>
          <w:rFonts w:ascii="Calibri" w:eastAsia="Calibri" w:hAnsi="Calibri" w:cs="Calibri"/>
          <w:sz w:val="20"/>
          <w:szCs w:val="20"/>
        </w:rPr>
      </w:pPr>
    </w:p>
    <w:p w14:paraId="7094B1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sidRPr="00EE2326">
        <w:rPr>
          <w:rFonts w:ascii="Calibri" w:eastAsia="Calibri" w:hAnsi="Calibri" w:cs="Calibri"/>
          <w:sz w:val="20"/>
          <w:szCs w:val="20"/>
        </w:rPr>
        <w:t>los  ganador</w:t>
      </w:r>
      <w:proofErr w:type="gramEnd"/>
      <w:r w:rsidRPr="00EE2326">
        <w:rPr>
          <w:rFonts w:ascii="Calibri" w:eastAsia="Calibri" w:hAnsi="Calibri" w:cs="Calibri"/>
          <w:sz w:val="20"/>
          <w:szCs w:val="20"/>
        </w:rPr>
        <w:t xml:space="preserve"> (es), se podrá optar por lo siguiente: </w:t>
      </w:r>
    </w:p>
    <w:p w14:paraId="1371CF89"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1033748B"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proofErr w:type="gramStart"/>
      <w:r w:rsidRPr="00EE2326">
        <w:rPr>
          <w:rFonts w:ascii="Calibri" w:eastAsia="Calibri" w:hAnsi="Calibri" w:cs="Calibri"/>
          <w:sz w:val="20"/>
          <w:szCs w:val="20"/>
        </w:rPr>
        <w:t>adjudicado  deberá</w:t>
      </w:r>
      <w:proofErr w:type="gramEnd"/>
      <w:r w:rsidRPr="00EE2326">
        <w:rPr>
          <w:rFonts w:ascii="Calibri" w:eastAsia="Calibri" w:hAnsi="Calibri" w:cs="Calibri"/>
          <w:sz w:val="20"/>
          <w:szCs w:val="20"/>
        </w:rPr>
        <w:t xml:space="preserve"> presentar el comprobante de pago en original y copia simple; </w:t>
      </w:r>
    </w:p>
    <w:p w14:paraId="210AADB3"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Cheque certificado o cheque de caja expedido por una Institución Bancaria, por el importe del 12% del monto total adjudicado sin considerar el I.V.A. respectivo, a nombre de la </w:t>
      </w:r>
      <w:proofErr w:type="gramStart"/>
      <w:r w:rsidRPr="00EE2326">
        <w:rPr>
          <w:rFonts w:ascii="Calibri" w:eastAsia="Calibri" w:hAnsi="Calibri" w:cs="Calibri"/>
          <w:sz w:val="20"/>
          <w:szCs w:val="20"/>
        </w:rPr>
        <w:t>Secretaria</w:t>
      </w:r>
      <w:proofErr w:type="gramEnd"/>
      <w:r w:rsidRPr="00EE2326">
        <w:rPr>
          <w:rFonts w:ascii="Calibri" w:eastAsia="Calibri" w:hAnsi="Calibri" w:cs="Calibri"/>
          <w:sz w:val="20"/>
          <w:szCs w:val="20"/>
        </w:rPr>
        <w:t xml:space="preserve"> de Finanzas, Inversión y Administración;</w:t>
      </w:r>
    </w:p>
    <w:p w14:paraId="31B65E28"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3C46EBD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07D3542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 opción de garantía para cumplimiento del contrato que elija el proveedor ganador entre </w:t>
      </w:r>
      <w:proofErr w:type="gramStart"/>
      <w:r w:rsidRPr="00EE2326">
        <w:rPr>
          <w:rFonts w:ascii="Calibri" w:eastAsia="Calibri" w:hAnsi="Calibri" w:cs="Calibri"/>
          <w:sz w:val="20"/>
          <w:szCs w:val="20"/>
        </w:rPr>
        <w:t>las  opciones</w:t>
      </w:r>
      <w:proofErr w:type="gramEnd"/>
      <w:r w:rsidRPr="00EE2326">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14:paraId="514F3D78"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67F6095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4D2671D" w14:textId="03C32A6D"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w:t>
      </w:r>
      <w:r w:rsidRPr="00EE2326">
        <w:rPr>
          <w:rFonts w:ascii="Calibri" w:eastAsia="Calibri" w:hAnsi="Calibri" w:cs="Calibri"/>
          <w:sz w:val="20"/>
          <w:szCs w:val="20"/>
        </w:rPr>
        <w:lastRenderedPageBreak/>
        <w:t xml:space="preserve">INVERSIÓN Y ADMINISTRACIÓN DEL GOBIERNO DEL ESTADO DE GUANAJUATO previa validación por escrito de </w:t>
      </w:r>
      <w:r w:rsidR="000166FB">
        <w:rPr>
          <w:rFonts w:ascii="Calibri" w:eastAsia="Calibri" w:hAnsi="Calibri" w:cs="Calibri"/>
          <w:b/>
          <w:i/>
          <w:sz w:val="20"/>
          <w:szCs w:val="20"/>
        </w:rPr>
        <w:t>la Secretaría de Gobierno</w:t>
      </w:r>
      <w:r w:rsidRPr="00EE2326">
        <w:rPr>
          <w:rFonts w:ascii="Calibri" w:eastAsia="Calibri" w:hAnsi="Calibri" w:cs="Calibri"/>
          <w:sz w:val="20"/>
          <w:szCs w:val="20"/>
        </w:rPr>
        <w:t>, una vez cumplidas a cabalidad todas las obligaciones contractuales.</w:t>
      </w:r>
    </w:p>
    <w:p w14:paraId="76CAA90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7C4A9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2" w:name="_heading=h.3znysh7" w:colFirst="0" w:colLast="0"/>
      <w:bookmarkEnd w:id="2"/>
      <w:r w:rsidRPr="00EE2326">
        <w:rPr>
          <w:rFonts w:ascii="Calibri" w:eastAsia="Calibri" w:hAnsi="Calibri" w:cs="Calibri"/>
          <w:sz w:val="20"/>
          <w:szCs w:val="20"/>
        </w:rPr>
        <w:t xml:space="preserve">En el supuesto de que la garantía sea otorgada a través de fianza, la afianzadora deberá aceptar expresamente para el caso de ejecución de </w:t>
      </w:r>
      <w:proofErr w:type="gramStart"/>
      <w:r w:rsidRPr="00EE2326">
        <w:rPr>
          <w:rFonts w:ascii="Calibri" w:eastAsia="Calibri" w:hAnsi="Calibri" w:cs="Calibri"/>
          <w:sz w:val="20"/>
          <w:szCs w:val="20"/>
        </w:rPr>
        <w:t>la misma</w:t>
      </w:r>
      <w:proofErr w:type="gramEnd"/>
      <w:r w:rsidRPr="00EE2326">
        <w:rPr>
          <w:rFonts w:ascii="Calibri" w:eastAsia="Calibri" w:hAnsi="Calibri" w:cs="Calibri"/>
          <w:sz w:val="20"/>
          <w:szCs w:val="20"/>
        </w:rPr>
        <w:t>,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2EA2845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BBBEDD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Con independencia de la opción que se ejerza, el porcentaje que se otorgue como garantía será indivisible, por lo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 caso de incumplimientos parciales de las obligaciones contraídas en el contrato, la garantía se hará efectiva en su totalidad. Igualmente, la garantía que al efecto se otorgue </w:t>
      </w:r>
      <w:proofErr w:type="gramStart"/>
      <w:r w:rsidRPr="00EE2326">
        <w:rPr>
          <w:rFonts w:ascii="Calibri" w:eastAsia="Calibri" w:hAnsi="Calibri" w:cs="Calibri"/>
          <w:sz w:val="20"/>
          <w:szCs w:val="20"/>
        </w:rPr>
        <w:t>amparará  las</w:t>
      </w:r>
      <w:proofErr w:type="gramEnd"/>
      <w:r w:rsidRPr="00EE2326">
        <w:rPr>
          <w:rFonts w:ascii="Calibri" w:eastAsia="Calibri" w:hAnsi="Calibri" w:cs="Calibri"/>
          <w:sz w:val="20"/>
          <w:szCs w:val="20"/>
        </w:rPr>
        <w:t xml:space="preserve"> sanciones y penas convencionales que en todo caso se impongan con motivo del incumplimiento a lo establecido en la Ley o a las obligaciones establecidas en el contrato.</w:t>
      </w:r>
    </w:p>
    <w:p w14:paraId="63A07B6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EAB8CB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36412D7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799C18"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3D66469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17AE20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0E26DF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w:t>
      </w:r>
      <w:proofErr w:type="gramStart"/>
      <w:r w:rsidRPr="00EE2326">
        <w:rPr>
          <w:rFonts w:ascii="Calibri" w:eastAsia="Calibri" w:hAnsi="Calibri" w:cs="Calibri"/>
          <w:color w:val="222222"/>
          <w:sz w:val="20"/>
          <w:szCs w:val="20"/>
          <w:highlight w:val="white"/>
        </w:rPr>
        <w:t xml:space="preserve">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conforme</w:t>
      </w:r>
      <w:proofErr w:type="gramEnd"/>
      <w:r w:rsidRPr="00EE2326">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5 días</w:t>
      </w:r>
      <w:r w:rsidRPr="00EE2326">
        <w:rPr>
          <w:rFonts w:ascii="Calibri" w:eastAsia="Calibri" w:hAnsi="Calibri" w:cs="Calibri"/>
          <w:color w:val="222222"/>
          <w:sz w:val="20"/>
          <w:szCs w:val="20"/>
          <w:highlight w:val="white"/>
        </w:rPr>
        <w:t xml:space="preserve"> naturales anteriores a la fecha de firma del contrato.</w:t>
      </w:r>
    </w:p>
    <w:p w14:paraId="045E4291"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2F2C59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o los contratos respectivos.   </w:t>
      </w:r>
    </w:p>
    <w:p w14:paraId="5379AAC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w:t>
      </w:r>
      <w:proofErr w:type="gramStart"/>
      <w:r w:rsidRPr="00EE2326">
        <w:rPr>
          <w:rFonts w:ascii="Calibri" w:eastAsia="Calibri" w:hAnsi="Calibri" w:cs="Calibri"/>
          <w:color w:val="222222"/>
          <w:sz w:val="20"/>
          <w:szCs w:val="20"/>
          <w:highlight w:val="white"/>
        </w:rPr>
        <w:t xml:space="preserve">respectivamente, </w:t>
      </w:r>
      <w:r w:rsidRPr="00EE2326">
        <w:rPr>
          <w:rFonts w:ascii="Calibri" w:eastAsia="Calibri" w:hAnsi="Calibri" w:cs="Calibri"/>
          <w:color w:val="222222"/>
          <w:sz w:val="20"/>
          <w:szCs w:val="20"/>
        </w:rPr>
        <w:t xml:space="preserve"> a</w:t>
      </w:r>
      <w:proofErr w:type="gramEnd"/>
      <w:r w:rsidRPr="00EE2326">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7D9A49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2306453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Para efecto de la verificación y seguimiento del contrato, el responsable por parte del área solicitante es:</w:t>
      </w:r>
    </w:p>
    <w:p w14:paraId="429AA96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4261740A" w14:textId="2E348A8C" w:rsidR="00BE20DC" w:rsidRDefault="002E2A08" w:rsidP="00EE2326">
      <w:pPr>
        <w:ind w:left="0" w:hanging="2"/>
        <w:jc w:val="both"/>
        <w:rPr>
          <w:rFonts w:ascii="Calibri" w:eastAsia="Calibri" w:hAnsi="Calibri" w:cs="Calibri"/>
          <w:sz w:val="20"/>
          <w:szCs w:val="20"/>
        </w:rPr>
      </w:pPr>
      <w:r>
        <w:rPr>
          <w:rFonts w:ascii="Calibri" w:eastAsia="Calibri" w:hAnsi="Calibri" w:cs="Calibri"/>
          <w:sz w:val="20"/>
          <w:szCs w:val="20"/>
        </w:rPr>
        <w:t>Mirna Ireri Sánchez Gómez</w:t>
      </w:r>
      <w:r w:rsidR="00715911">
        <w:rPr>
          <w:rFonts w:ascii="Calibri" w:eastAsia="Calibri" w:hAnsi="Calibri" w:cs="Calibri"/>
          <w:sz w:val="20"/>
          <w:szCs w:val="20"/>
        </w:rPr>
        <w:t xml:space="preserve">, </w:t>
      </w:r>
      <w:proofErr w:type="gramStart"/>
      <w:r>
        <w:rPr>
          <w:rFonts w:ascii="Calibri" w:eastAsia="Calibri" w:hAnsi="Calibri" w:cs="Calibri"/>
          <w:sz w:val="20"/>
          <w:szCs w:val="20"/>
        </w:rPr>
        <w:t>Directora General</w:t>
      </w:r>
      <w:proofErr w:type="gramEnd"/>
      <w:r>
        <w:rPr>
          <w:rFonts w:ascii="Calibri" w:eastAsia="Calibri" w:hAnsi="Calibri" w:cs="Calibri"/>
          <w:sz w:val="20"/>
          <w:szCs w:val="20"/>
        </w:rPr>
        <w:t xml:space="preserve"> del Instituto Tecnológico Superior de Irapuato</w:t>
      </w:r>
      <w:r w:rsidR="00715911">
        <w:rPr>
          <w:rFonts w:ascii="Calibri" w:eastAsia="Calibri" w:hAnsi="Calibri" w:cs="Calibri"/>
          <w:sz w:val="20"/>
          <w:szCs w:val="20"/>
        </w:rPr>
        <w:t xml:space="preserve">, correo </w:t>
      </w:r>
      <w:hyperlink r:id="rId16" w:history="1">
        <w:r w:rsidR="00A715C9">
          <w:rPr>
            <w:rStyle w:val="Hipervnculo"/>
            <w:rFonts w:ascii="Calibri" w:eastAsia="Calibri" w:hAnsi="Calibri" w:cs="Calibri"/>
            <w:sz w:val="20"/>
            <w:szCs w:val="20"/>
          </w:rPr>
          <w:t>direcciong@irapuato.tecnm.mx</w:t>
        </w:r>
      </w:hyperlink>
      <w:r w:rsidR="00715911">
        <w:rPr>
          <w:rFonts w:ascii="Calibri" w:eastAsia="Calibri" w:hAnsi="Calibri" w:cs="Calibri"/>
          <w:sz w:val="20"/>
          <w:szCs w:val="20"/>
        </w:rPr>
        <w:t xml:space="preserve">, teléfono </w:t>
      </w:r>
      <w:r w:rsidR="00A715C9">
        <w:rPr>
          <w:rFonts w:ascii="Calibri" w:eastAsia="Calibri" w:hAnsi="Calibri" w:cs="Calibri"/>
          <w:sz w:val="20"/>
          <w:szCs w:val="20"/>
        </w:rPr>
        <w:t>462 606 7900 ext. 101</w:t>
      </w:r>
      <w:r w:rsidR="005A597D">
        <w:rPr>
          <w:rFonts w:ascii="Calibri" w:eastAsia="Calibri" w:hAnsi="Calibri" w:cs="Calibri"/>
          <w:sz w:val="20"/>
          <w:szCs w:val="20"/>
        </w:rPr>
        <w:t>.</w:t>
      </w:r>
    </w:p>
    <w:p w14:paraId="02F503BD" w14:textId="77777777" w:rsidR="00A715C9" w:rsidRDefault="00A715C9" w:rsidP="00EE2326">
      <w:pPr>
        <w:ind w:left="0" w:hanging="2"/>
        <w:jc w:val="both"/>
        <w:rPr>
          <w:rFonts w:ascii="Calibri" w:eastAsia="Calibri" w:hAnsi="Calibri" w:cs="Calibri"/>
          <w:sz w:val="20"/>
          <w:szCs w:val="20"/>
        </w:rPr>
      </w:pPr>
    </w:p>
    <w:p w14:paraId="0193637B" w14:textId="77777777" w:rsidR="00A715C9" w:rsidRPr="000166FB" w:rsidRDefault="00A715C9" w:rsidP="00EE2326">
      <w:pPr>
        <w:ind w:left="0" w:hanging="2"/>
        <w:jc w:val="both"/>
        <w:rPr>
          <w:rFonts w:ascii="Calibri" w:eastAsia="Calibri" w:hAnsi="Calibri" w:cs="Calibri"/>
          <w:sz w:val="20"/>
          <w:szCs w:val="20"/>
        </w:rPr>
      </w:pPr>
    </w:p>
    <w:p w14:paraId="2FAD7023" w14:textId="77777777" w:rsidR="00F513FB" w:rsidRPr="00EE2326" w:rsidRDefault="00F513FB" w:rsidP="00EE2326">
      <w:pPr>
        <w:ind w:left="0" w:hanging="2"/>
        <w:jc w:val="both"/>
        <w:rPr>
          <w:rFonts w:ascii="Calibri" w:eastAsia="Calibri" w:hAnsi="Calibri" w:cs="Calibri"/>
          <w:sz w:val="20"/>
          <w:szCs w:val="20"/>
          <w:highlight w:val="yellow"/>
        </w:rPr>
      </w:pPr>
    </w:p>
    <w:p w14:paraId="2BB3B3A7"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lastRenderedPageBreak/>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27FFC557"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1A4272E0"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Será motivo de </w:t>
      </w:r>
      <w:proofErr w:type="spellStart"/>
      <w:r w:rsidRPr="00EE2326">
        <w:rPr>
          <w:rFonts w:ascii="Calibri" w:eastAsia="Calibri" w:hAnsi="Calibri" w:cs="Calibri"/>
          <w:sz w:val="20"/>
          <w:szCs w:val="20"/>
        </w:rPr>
        <w:t>desechamiento</w:t>
      </w:r>
      <w:proofErr w:type="spellEnd"/>
      <w:r w:rsidRPr="00EE2326">
        <w:rPr>
          <w:rFonts w:ascii="Calibri" w:eastAsia="Calibri" w:hAnsi="Calibri" w:cs="Calibri"/>
          <w:sz w:val="20"/>
          <w:szCs w:val="20"/>
        </w:rPr>
        <w:t xml:space="preserve"> de los participantes en los siguientes casos:</w:t>
      </w:r>
    </w:p>
    <w:p w14:paraId="023DADCE" w14:textId="77777777" w:rsidR="00F513FB" w:rsidRPr="00EE2326" w:rsidRDefault="00F513FB" w:rsidP="00EE2326">
      <w:pPr>
        <w:ind w:left="0" w:hanging="2"/>
        <w:jc w:val="both"/>
        <w:rPr>
          <w:rFonts w:ascii="Calibri" w:eastAsia="Calibri" w:hAnsi="Calibri" w:cs="Calibri"/>
          <w:sz w:val="20"/>
          <w:szCs w:val="20"/>
        </w:rPr>
      </w:pPr>
    </w:p>
    <w:p w14:paraId="134174AE"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5125FD9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97DAA0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24F075C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7E4409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4A8DE79F"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40FB9CA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no presenta opinión positiva de cumplimiento de obligaciones fiscales en materia de seguridad social o si ésta se encuentra con adeudos </w:t>
      </w:r>
      <w:proofErr w:type="gramStart"/>
      <w:r w:rsidRPr="00EE2326">
        <w:rPr>
          <w:rFonts w:ascii="Calibri" w:eastAsia="Calibri" w:hAnsi="Calibri" w:cs="Calibri"/>
          <w:color w:val="000000"/>
          <w:sz w:val="20"/>
          <w:szCs w:val="20"/>
        </w:rPr>
        <w:t>o  fuera</w:t>
      </w:r>
      <w:proofErr w:type="gramEnd"/>
      <w:r w:rsidRPr="00EE2326">
        <w:rPr>
          <w:rFonts w:ascii="Calibri" w:eastAsia="Calibri" w:hAnsi="Calibri" w:cs="Calibri"/>
          <w:color w:val="000000"/>
          <w:sz w:val="20"/>
          <w:szCs w:val="20"/>
        </w:rPr>
        <w:t xml:space="preserve"> del período solicitado.</w:t>
      </w:r>
    </w:p>
    <w:p w14:paraId="0FB556A3"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AC965E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14:paraId="5B56718E"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E4F485A"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el participante actúa con dolo o mala fe al presentar su oferta, o bien si se detecta una presunta falsedad en la información presentada y no es posible acreditar la veracidad de </w:t>
      </w:r>
      <w:proofErr w:type="gramStart"/>
      <w:r w:rsidRPr="00EE2326">
        <w:rPr>
          <w:rFonts w:ascii="Calibri" w:eastAsia="Calibri" w:hAnsi="Calibri" w:cs="Calibri"/>
          <w:color w:val="000000"/>
          <w:sz w:val="20"/>
          <w:szCs w:val="20"/>
        </w:rPr>
        <w:t>la misma</w:t>
      </w:r>
      <w:proofErr w:type="gramEnd"/>
      <w:r w:rsidRPr="00EE2326">
        <w:rPr>
          <w:rFonts w:ascii="Calibri" w:eastAsia="Calibri" w:hAnsi="Calibri" w:cs="Calibri"/>
          <w:color w:val="000000"/>
          <w:sz w:val="20"/>
          <w:szCs w:val="20"/>
        </w:rPr>
        <w:t>.</w:t>
      </w:r>
    </w:p>
    <w:p w14:paraId="6297708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C2A265B" w14:textId="285C2053"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280E698C"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BF3D655"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la propuesta técnica o económica presenta más de una propuesta para una misma partida.</w:t>
      </w:r>
    </w:p>
    <w:p w14:paraId="647256BD"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B4D18AB"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su propuesta presenta datos contradictorios entre sí.</w:t>
      </w:r>
    </w:p>
    <w:p w14:paraId="07B837E2"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14491F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7EA0D21F"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5FC93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6B75E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3A6F372"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76D63979" w14:textId="77777777" w:rsidR="0055434C" w:rsidRDefault="0055434C" w:rsidP="0055434C">
      <w:pPr>
        <w:pStyle w:val="Prrafodelista"/>
        <w:rPr>
          <w:rFonts w:ascii="Calibri" w:eastAsia="Calibri" w:hAnsi="Calibri" w:cs="Calibri"/>
          <w:color w:val="000000"/>
          <w:sz w:val="20"/>
          <w:szCs w:val="20"/>
        </w:rPr>
      </w:pPr>
    </w:p>
    <w:p w14:paraId="1367C7BA"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0F65EC49"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4266B75"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 </w:t>
      </w:r>
    </w:p>
    <w:p w14:paraId="60F55785"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F2B785C"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lastRenderedPageBreak/>
        <w:t>La comprobación de que algún(os) licitante(es) haya(n) acordado con otro(s) elevar las ofertas, o cualquier otro acuerdo que tenga como fin obtener una ventaja sobre los demás licitantes.</w:t>
      </w:r>
    </w:p>
    <w:p w14:paraId="01B5429C"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1C8FE57"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36D214C4"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47386C9"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Si la propuesta económica presentada resulta precio no aceptable en los términos de la Ley y su Reglamento, se desechará su propuesta en la partida correspondiente.</w:t>
      </w:r>
    </w:p>
    <w:p w14:paraId="4F068FDB"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49C99F4C" w14:textId="77777777"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los documentos presentados por los licitantes no sean legibles imposibilitando el análisis integral de la proposición.</w:t>
      </w:r>
    </w:p>
    <w:p w14:paraId="02D02E43" w14:textId="77777777" w:rsidR="005A597D" w:rsidRDefault="005A597D" w:rsidP="005A597D">
      <w:pPr>
        <w:pStyle w:val="Prrafodelista"/>
        <w:rPr>
          <w:rFonts w:ascii="Calibri" w:eastAsia="Calibri" w:hAnsi="Calibri" w:cs="Calibri"/>
          <w:sz w:val="20"/>
          <w:szCs w:val="20"/>
        </w:rPr>
      </w:pPr>
    </w:p>
    <w:p w14:paraId="56F0FF2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767A2FA5"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882C606"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5BF3C26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3175A45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92D621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2D17C0D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34E3827"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6ACCD22F"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4EA840BF"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27C8D0E8"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E030EE0"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365E82DD" w14:textId="77777777" w:rsidR="00BE20DC" w:rsidRPr="00EE2326" w:rsidRDefault="00BE20DC" w:rsidP="00EE2326">
      <w:pPr>
        <w:ind w:left="0" w:right="-342" w:hanging="2"/>
        <w:jc w:val="both"/>
        <w:rPr>
          <w:rFonts w:ascii="Calibri" w:eastAsia="Calibri" w:hAnsi="Calibri" w:cs="Calibri"/>
          <w:sz w:val="20"/>
          <w:szCs w:val="20"/>
        </w:rPr>
      </w:pPr>
    </w:p>
    <w:p w14:paraId="17DC9E23"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05AB6FB9" w14:textId="77777777" w:rsidR="00BE20DC" w:rsidRPr="00EE2326" w:rsidRDefault="00BE20DC" w:rsidP="00EE2326">
      <w:pPr>
        <w:ind w:left="0" w:hanging="2"/>
        <w:rPr>
          <w:rFonts w:ascii="Calibri" w:eastAsia="Calibri" w:hAnsi="Calibri" w:cs="Calibri"/>
          <w:sz w:val="20"/>
          <w:szCs w:val="20"/>
        </w:rPr>
      </w:pPr>
    </w:p>
    <w:p w14:paraId="1CE9B8D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w:t>
      </w:r>
      <w:proofErr w:type="gramStart"/>
      <w:r w:rsidRPr="00EE2326">
        <w:rPr>
          <w:rFonts w:ascii="Calibri" w:eastAsia="Calibri" w:hAnsi="Calibri" w:cs="Calibri"/>
          <w:sz w:val="20"/>
          <w:szCs w:val="20"/>
        </w:rPr>
        <w:t>un  10</w:t>
      </w:r>
      <w:proofErr w:type="gramEnd"/>
      <w:r w:rsidRPr="00EE2326">
        <w:rPr>
          <w:rFonts w:ascii="Calibri" w:eastAsia="Calibri" w:hAnsi="Calibri" w:cs="Calibri"/>
          <w:sz w:val="20"/>
          <w:szCs w:val="20"/>
        </w:rPr>
        <w:t>%. </w:t>
      </w:r>
    </w:p>
    <w:p w14:paraId="4D65DA04" w14:textId="77777777" w:rsidR="00BE20DC" w:rsidRPr="00EE2326" w:rsidRDefault="00BE20DC" w:rsidP="00EE2326">
      <w:pPr>
        <w:ind w:left="0" w:hanging="2"/>
        <w:rPr>
          <w:rFonts w:ascii="Calibri" w:eastAsia="Calibri" w:hAnsi="Calibri" w:cs="Calibri"/>
          <w:sz w:val="20"/>
          <w:szCs w:val="20"/>
        </w:rPr>
      </w:pPr>
    </w:p>
    <w:p w14:paraId="57699C3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099B2F92" w14:textId="77777777" w:rsidR="00BE20DC" w:rsidRPr="00EE2326" w:rsidRDefault="00BE20DC" w:rsidP="00EE2326">
      <w:pPr>
        <w:ind w:left="0" w:hanging="2"/>
        <w:rPr>
          <w:rFonts w:ascii="Calibri" w:eastAsia="Calibri" w:hAnsi="Calibri" w:cs="Calibri"/>
          <w:sz w:val="20"/>
          <w:szCs w:val="20"/>
        </w:rPr>
      </w:pPr>
    </w:p>
    <w:p w14:paraId="217CA6FE"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61F2588" w14:textId="77777777" w:rsidR="00BE20DC" w:rsidRPr="00EE2326" w:rsidRDefault="00BE20DC" w:rsidP="00EE2326">
      <w:pPr>
        <w:ind w:left="0" w:hanging="2"/>
        <w:rPr>
          <w:rFonts w:ascii="Calibri" w:eastAsia="Calibri" w:hAnsi="Calibri" w:cs="Calibri"/>
          <w:sz w:val="20"/>
          <w:szCs w:val="20"/>
        </w:rPr>
      </w:pPr>
    </w:p>
    <w:p w14:paraId="33EFA248"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Los grupos se integrarán atendiendo al orden ascendente y al porcentaje mencionado anteriormente, con la restricción de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entre la menor oferta y la mayor del grupo, no podrá existir una diferencia superior al porcentaje mencionado. </w:t>
      </w:r>
    </w:p>
    <w:p w14:paraId="0B316FC3" w14:textId="77777777" w:rsidR="00BE20DC" w:rsidRPr="00EE2326" w:rsidRDefault="00BE20DC" w:rsidP="00EE2326">
      <w:pPr>
        <w:ind w:left="0" w:hanging="2"/>
        <w:jc w:val="both"/>
        <w:rPr>
          <w:rFonts w:ascii="Calibri" w:eastAsia="Calibri" w:hAnsi="Calibri" w:cs="Calibri"/>
          <w:sz w:val="20"/>
          <w:szCs w:val="20"/>
        </w:rPr>
      </w:pPr>
    </w:p>
    <w:p w14:paraId="029949E2"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Al definir un grupo, el siguiente grupo se definirá partiendo de la siguiente oferta más alta hasta aquella que se encuentre hasta un 10% de incremento, y así consecutivamente. Si alguna oferta queda fuera </w:t>
      </w:r>
      <w:proofErr w:type="gramStart"/>
      <w:r w:rsidRPr="00EE2326">
        <w:rPr>
          <w:rFonts w:ascii="Calibri" w:eastAsia="Calibri" w:hAnsi="Calibri" w:cs="Calibri"/>
          <w:sz w:val="20"/>
          <w:szCs w:val="20"/>
        </w:rPr>
        <w:t>de acuerdo a</w:t>
      </w:r>
      <w:proofErr w:type="gramEnd"/>
      <w:r w:rsidRPr="00EE2326">
        <w:rPr>
          <w:rFonts w:ascii="Calibri" w:eastAsia="Calibri" w:hAnsi="Calibri" w:cs="Calibri"/>
          <w:sz w:val="20"/>
          <w:szCs w:val="20"/>
        </w:rPr>
        <w:t xml:space="preserve"> esta conformación de grupos, no será considerada como un grupo en sí misma.</w:t>
      </w:r>
    </w:p>
    <w:p w14:paraId="4DB425DD" w14:textId="77777777" w:rsidR="00BE20DC" w:rsidRPr="00EE2326" w:rsidRDefault="00BE20DC" w:rsidP="00EE2326">
      <w:pPr>
        <w:ind w:left="0" w:hanging="2"/>
        <w:jc w:val="both"/>
        <w:rPr>
          <w:rFonts w:ascii="Calibri" w:eastAsia="Calibri" w:hAnsi="Calibri" w:cs="Calibri"/>
          <w:sz w:val="20"/>
          <w:szCs w:val="20"/>
        </w:rPr>
      </w:pPr>
    </w:p>
    <w:p w14:paraId="131D630F"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696E03C6" w14:textId="77777777" w:rsidR="00BE20DC" w:rsidRPr="00EE2326" w:rsidRDefault="00BE20DC" w:rsidP="00EE2326">
      <w:pPr>
        <w:ind w:left="0" w:hanging="2"/>
        <w:rPr>
          <w:rFonts w:ascii="Calibri" w:eastAsia="Calibri" w:hAnsi="Calibri" w:cs="Calibri"/>
          <w:sz w:val="20"/>
          <w:szCs w:val="20"/>
        </w:rPr>
      </w:pPr>
    </w:p>
    <w:p w14:paraId="3C93AE2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088CE53D" w14:textId="77777777" w:rsidR="00BE20DC" w:rsidRPr="00EE2326" w:rsidRDefault="00BE20DC" w:rsidP="00EE2326">
      <w:pPr>
        <w:ind w:left="0" w:hanging="2"/>
        <w:rPr>
          <w:rFonts w:ascii="Calibri" w:eastAsia="Calibri" w:hAnsi="Calibri" w:cs="Calibri"/>
          <w:sz w:val="20"/>
          <w:szCs w:val="20"/>
        </w:rPr>
      </w:pPr>
    </w:p>
    <w:p w14:paraId="20430B3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4710E27D" w14:textId="77777777" w:rsidR="00BE20DC" w:rsidRPr="00EE2326" w:rsidRDefault="00BE20DC" w:rsidP="00EE2326">
      <w:pPr>
        <w:ind w:left="0" w:hanging="2"/>
        <w:rPr>
          <w:rFonts w:ascii="Calibri" w:eastAsia="Calibri" w:hAnsi="Calibri" w:cs="Calibri"/>
          <w:sz w:val="20"/>
          <w:szCs w:val="20"/>
        </w:rPr>
      </w:pPr>
    </w:p>
    <w:p w14:paraId="6DCDBC22"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existan soluciones técnicas, administrativas o de cualquier otra índole adoptadas por el licitante que produzcan la </w:t>
      </w:r>
      <w:proofErr w:type="gramStart"/>
      <w:r w:rsidRPr="00EE2326">
        <w:rPr>
          <w:rFonts w:ascii="Calibri" w:eastAsia="Calibri" w:hAnsi="Calibri" w:cs="Calibri"/>
          <w:sz w:val="20"/>
          <w:szCs w:val="20"/>
        </w:rPr>
        <w:t>reducción  de</w:t>
      </w:r>
      <w:proofErr w:type="gramEnd"/>
      <w:r w:rsidRPr="00EE2326">
        <w:rPr>
          <w:rFonts w:ascii="Calibri" w:eastAsia="Calibri" w:hAnsi="Calibri" w:cs="Calibri"/>
          <w:sz w:val="20"/>
          <w:szCs w:val="20"/>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8B765AE" w14:textId="77777777" w:rsidR="00BE20DC" w:rsidRPr="00EE2326" w:rsidRDefault="00BE20DC" w:rsidP="00EE2326">
      <w:pPr>
        <w:ind w:left="0" w:hanging="2"/>
        <w:rPr>
          <w:rFonts w:ascii="Calibri" w:eastAsia="Calibri" w:hAnsi="Calibri" w:cs="Calibri"/>
          <w:sz w:val="20"/>
          <w:szCs w:val="20"/>
        </w:rPr>
      </w:pPr>
    </w:p>
    <w:p w14:paraId="7EC48B77"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5274A77" w14:textId="77777777" w:rsidR="00BE20DC" w:rsidRPr="00EE2326" w:rsidRDefault="00BE20DC" w:rsidP="00EE2326">
      <w:pPr>
        <w:ind w:left="0" w:hanging="2"/>
        <w:jc w:val="both"/>
        <w:rPr>
          <w:rFonts w:ascii="Calibri" w:eastAsia="Calibri" w:hAnsi="Calibri" w:cs="Calibri"/>
          <w:sz w:val="20"/>
          <w:szCs w:val="20"/>
        </w:rPr>
      </w:pPr>
    </w:p>
    <w:p w14:paraId="5F60A958"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originalidad de los bienes o los servicios propuestos por el </w:t>
      </w:r>
      <w:proofErr w:type="gramStart"/>
      <w:r w:rsidRPr="00EE2326">
        <w:rPr>
          <w:rFonts w:ascii="Calibri" w:eastAsia="Calibri" w:hAnsi="Calibri" w:cs="Calibri"/>
          <w:sz w:val="20"/>
          <w:szCs w:val="20"/>
        </w:rPr>
        <w:t>licitante,</w:t>
      </w:r>
      <w:proofErr w:type="gramEnd"/>
      <w:r w:rsidRPr="00EE2326">
        <w:rPr>
          <w:rFonts w:ascii="Calibri" w:eastAsia="Calibri" w:hAnsi="Calibri" w:cs="Calibri"/>
          <w:sz w:val="20"/>
          <w:szCs w:val="20"/>
        </w:rPr>
        <w:t xml:space="preserve"> implique menores costos de los mismos;</w:t>
      </w:r>
    </w:p>
    <w:p w14:paraId="1A4D8750" w14:textId="77777777" w:rsidR="00BE20DC" w:rsidRPr="00EE2326" w:rsidRDefault="00BE20DC" w:rsidP="00EE2326">
      <w:pPr>
        <w:ind w:left="0" w:hanging="2"/>
        <w:rPr>
          <w:rFonts w:ascii="Calibri" w:eastAsia="Calibri" w:hAnsi="Calibri" w:cs="Calibri"/>
          <w:sz w:val="20"/>
          <w:szCs w:val="20"/>
        </w:rPr>
      </w:pPr>
    </w:p>
    <w:p w14:paraId="2B4CC29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recepción de los incentivos o subsidios para la producción de los bienes o </w:t>
      </w:r>
      <w:proofErr w:type="gramStart"/>
      <w:r w:rsidRPr="00EE2326">
        <w:rPr>
          <w:rFonts w:ascii="Calibri" w:eastAsia="Calibri" w:hAnsi="Calibri" w:cs="Calibri"/>
          <w:sz w:val="20"/>
          <w:szCs w:val="20"/>
        </w:rPr>
        <w:t>servicios,</w:t>
      </w:r>
      <w:proofErr w:type="gramEnd"/>
      <w:r w:rsidRPr="00EE2326">
        <w:rPr>
          <w:rFonts w:ascii="Calibri" w:eastAsia="Calibri" w:hAnsi="Calibri" w:cs="Calibri"/>
          <w:sz w:val="20"/>
          <w:szCs w:val="20"/>
        </w:rPr>
        <w:t xml:space="preserve"> genere costos bajos para su suministro o prestación, siempre y cuando ello no implique la práctica de “dumping”;</w:t>
      </w:r>
    </w:p>
    <w:p w14:paraId="3AD1A2A6" w14:textId="77777777" w:rsidR="00BE20DC" w:rsidRPr="00EE2326" w:rsidRDefault="00BE20DC" w:rsidP="00EE2326">
      <w:pPr>
        <w:ind w:left="0" w:hanging="2"/>
        <w:rPr>
          <w:rFonts w:ascii="Calibri" w:eastAsia="Calibri" w:hAnsi="Calibri" w:cs="Calibri"/>
          <w:sz w:val="20"/>
          <w:szCs w:val="20"/>
        </w:rPr>
      </w:pPr>
    </w:p>
    <w:p w14:paraId="665143D1" w14:textId="62316CBB" w:rsidR="00715911" w:rsidRPr="00715911" w:rsidRDefault="00715911"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715911">
        <w:rPr>
          <w:rFonts w:ascii="Calibri" w:eastAsia="Calibri" w:hAnsi="Calibri" w:cs="Calibri"/>
          <w:sz w:val="20"/>
          <w:szCs w:val="20"/>
        </w:rPr>
        <w:t>Los participantes deberán ofertar los bienes solicitados con marca específica, debiendo considerar la marca mencionada en la partida 3 del Anexo I según se solicite.</w:t>
      </w:r>
    </w:p>
    <w:p w14:paraId="4A42453C" w14:textId="77777777" w:rsidR="00715911" w:rsidRPr="00715911" w:rsidRDefault="00715911" w:rsidP="00715911">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EBD050C" w14:textId="776E8780" w:rsidR="00BE20DC" w:rsidRPr="00221117" w:rsidRDefault="00EE2326"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1117">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640FF3A8" w14:textId="77777777" w:rsidR="00221117" w:rsidRPr="00221117" w:rsidRDefault="00221117" w:rsidP="00715911">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4777CF7" w14:textId="6E976859"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ofertas presentadas en ningún caso serán objeto de negociación ya que resultará ganador el participante cuya </w:t>
      </w:r>
      <w:proofErr w:type="gramStart"/>
      <w:r w:rsidRPr="00EE2326">
        <w:rPr>
          <w:rFonts w:ascii="Calibri" w:eastAsia="Calibri" w:hAnsi="Calibri" w:cs="Calibri"/>
          <w:sz w:val="20"/>
          <w:szCs w:val="20"/>
        </w:rPr>
        <w:t>oferta  sea</w:t>
      </w:r>
      <w:proofErr w:type="gramEnd"/>
      <w:r w:rsidRPr="00EE2326">
        <w:rPr>
          <w:rFonts w:ascii="Calibri" w:eastAsia="Calibri" w:hAnsi="Calibri" w:cs="Calibri"/>
          <w:sz w:val="20"/>
          <w:szCs w:val="20"/>
        </w:rPr>
        <w:t xml:space="preserve"> la  más convenientes para Gobierno del Estado, considerando su cumplimiento en todos los aspectos técnicos en condiciones, especificaciones y características requeridas en bases</w:t>
      </w:r>
      <w:r w:rsidR="00221117">
        <w:rPr>
          <w:rFonts w:ascii="Calibri" w:eastAsia="Calibri" w:hAnsi="Calibri" w:cs="Calibri"/>
          <w:sz w:val="20"/>
          <w:szCs w:val="20"/>
        </w:rPr>
        <w:t xml:space="preserve"> y</w:t>
      </w:r>
      <w:r w:rsidRPr="00EE2326">
        <w:rPr>
          <w:rFonts w:ascii="Calibri" w:eastAsia="Calibri" w:hAnsi="Calibri" w:cs="Calibri"/>
          <w:sz w:val="20"/>
          <w:szCs w:val="20"/>
        </w:rPr>
        <w:t xml:space="preserve"> anexos</w:t>
      </w:r>
      <w:r w:rsidR="00221117">
        <w:rPr>
          <w:rFonts w:ascii="Calibri" w:eastAsia="Calibri" w:hAnsi="Calibri" w:cs="Calibri"/>
          <w:sz w:val="20"/>
          <w:szCs w:val="20"/>
        </w:rPr>
        <w:t xml:space="preserve"> </w:t>
      </w:r>
      <w:r w:rsidRPr="00EE2326">
        <w:rPr>
          <w:rFonts w:ascii="Calibri" w:eastAsia="Calibri" w:hAnsi="Calibri" w:cs="Calibri"/>
          <w:sz w:val="20"/>
          <w:szCs w:val="20"/>
        </w:rPr>
        <w:t xml:space="preserve">de la presente invitación, </w:t>
      </w:r>
      <w:r w:rsidRPr="00EE2326">
        <w:rPr>
          <w:rFonts w:ascii="Calibri" w:eastAsia="Calibri" w:hAnsi="Calibri" w:cs="Calibri"/>
          <w:sz w:val="20"/>
          <w:szCs w:val="20"/>
        </w:rPr>
        <w:lastRenderedPageBreak/>
        <w:t>para su funcionamiento y uso destinado; misma que se ajusta a los criterios de eficacia, eficiencia, imparcialidad, honradez y economía.</w:t>
      </w:r>
    </w:p>
    <w:p w14:paraId="5702073D" w14:textId="77777777" w:rsidR="00BE20DC" w:rsidRPr="00EE2326" w:rsidRDefault="00BE20DC" w:rsidP="00EE2326">
      <w:pPr>
        <w:ind w:left="0" w:right="48" w:hanging="2"/>
        <w:jc w:val="both"/>
        <w:rPr>
          <w:rFonts w:ascii="Calibri" w:eastAsia="Calibri" w:hAnsi="Calibri" w:cs="Calibri"/>
          <w:sz w:val="20"/>
          <w:szCs w:val="20"/>
        </w:rPr>
      </w:pPr>
    </w:p>
    <w:p w14:paraId="03DCA480"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adjudicará a la propuesta que reúna las especificaciones solicitadas, calidad y en su caso a la propuesta </w:t>
      </w:r>
      <w:proofErr w:type="gramStart"/>
      <w:r w:rsidRPr="00EE2326">
        <w:rPr>
          <w:rFonts w:ascii="Calibri" w:eastAsia="Calibri" w:hAnsi="Calibri" w:cs="Calibri"/>
          <w:sz w:val="20"/>
          <w:szCs w:val="20"/>
        </w:rPr>
        <w:t>más conveniente y más económica</w:t>
      </w:r>
      <w:proofErr w:type="gramEnd"/>
      <w:r w:rsidRPr="00EE2326">
        <w:rPr>
          <w:rFonts w:ascii="Calibri" w:eastAsia="Calibri" w:hAnsi="Calibri" w:cs="Calibri"/>
          <w:sz w:val="20"/>
          <w:szCs w:val="20"/>
        </w:rPr>
        <w:t>.</w:t>
      </w:r>
    </w:p>
    <w:p w14:paraId="59EAE304" w14:textId="77777777" w:rsidR="00BE20DC" w:rsidRPr="00EE2326" w:rsidRDefault="00BE20DC" w:rsidP="00EE2326">
      <w:pPr>
        <w:ind w:left="0" w:right="48" w:hanging="2"/>
        <w:jc w:val="both"/>
        <w:rPr>
          <w:rFonts w:ascii="Calibri" w:eastAsia="Calibri" w:hAnsi="Calibri" w:cs="Calibri"/>
          <w:sz w:val="20"/>
          <w:szCs w:val="20"/>
        </w:rPr>
      </w:pPr>
    </w:p>
    <w:p w14:paraId="2313E83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4DBF94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B24BD2" w14:textId="3FAC9ABB"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podrá adjudicar una partida, si de la evaluación de las ofertas que se haga, se desprende que al menos </w:t>
      </w:r>
      <w:proofErr w:type="gramStart"/>
      <w:r w:rsidRPr="00EE2326">
        <w:rPr>
          <w:rFonts w:ascii="Calibri" w:eastAsia="Calibri" w:hAnsi="Calibri" w:cs="Calibri"/>
          <w:sz w:val="20"/>
          <w:szCs w:val="20"/>
        </w:rPr>
        <w:t>una cumple</w:t>
      </w:r>
      <w:proofErr w:type="gramEnd"/>
      <w:r w:rsidRPr="00EE2326">
        <w:rPr>
          <w:rFonts w:ascii="Calibri" w:eastAsia="Calibri" w:hAnsi="Calibri" w:cs="Calibri"/>
          <w:sz w:val="20"/>
          <w:szCs w:val="20"/>
        </w:rPr>
        <w:t xml:space="preserve"> con los requisitos y aspectos técnicos solicitados.</w:t>
      </w:r>
    </w:p>
    <w:p w14:paraId="5813A163" w14:textId="77777777" w:rsidR="00BE20DC" w:rsidRPr="00EE2326" w:rsidRDefault="00BE20DC" w:rsidP="00EE2326">
      <w:pPr>
        <w:ind w:left="0" w:right="-342" w:hanging="2"/>
        <w:jc w:val="both"/>
        <w:rPr>
          <w:rFonts w:ascii="Calibri" w:eastAsia="Calibri" w:hAnsi="Calibri" w:cs="Calibri"/>
          <w:sz w:val="20"/>
          <w:szCs w:val="20"/>
        </w:rPr>
      </w:pPr>
    </w:p>
    <w:p w14:paraId="0423349A"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apegarse estrictamente a las especificaciones solicitadas, cotizando en el orden de nuestro requerimiento.</w:t>
      </w:r>
    </w:p>
    <w:p w14:paraId="55A59F0F" w14:textId="77777777" w:rsidR="00BE20DC" w:rsidRPr="00EE2326" w:rsidRDefault="00BE20DC" w:rsidP="00EE2326">
      <w:pPr>
        <w:ind w:left="0" w:right="48" w:hanging="2"/>
        <w:jc w:val="both"/>
        <w:rPr>
          <w:rFonts w:ascii="Calibri" w:eastAsia="Calibri" w:hAnsi="Calibri" w:cs="Calibri"/>
          <w:sz w:val="20"/>
          <w:szCs w:val="20"/>
        </w:rPr>
      </w:pPr>
    </w:p>
    <w:p w14:paraId="11D1F07B" w14:textId="77777777" w:rsidR="00E803ED" w:rsidRDefault="00EE2326" w:rsidP="00E803ED">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será por partida. </w:t>
      </w:r>
    </w:p>
    <w:p w14:paraId="3E0364E4" w14:textId="77777777" w:rsidR="00E803ED" w:rsidRDefault="00E803ED" w:rsidP="00E803ED">
      <w:pPr>
        <w:pStyle w:val="Prrafodelista"/>
        <w:rPr>
          <w:rFonts w:ascii="Calibri" w:eastAsia="Calibri" w:hAnsi="Calibri" w:cs="Calibri"/>
          <w:sz w:val="20"/>
          <w:szCs w:val="20"/>
        </w:rPr>
      </w:pPr>
    </w:p>
    <w:p w14:paraId="645EA480" w14:textId="5D3D4020" w:rsidR="00BE20DC" w:rsidRPr="00EE2326" w:rsidRDefault="00EE2326" w:rsidP="00E803ED">
      <w:p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14:paraId="1DD9AAE1" w14:textId="77777777" w:rsidR="00BE20DC" w:rsidRPr="00EE2326" w:rsidRDefault="00BE20DC" w:rsidP="00EE2326">
      <w:pPr>
        <w:ind w:left="0" w:right="-376" w:hanging="2"/>
        <w:jc w:val="both"/>
        <w:rPr>
          <w:rFonts w:ascii="Calibri" w:eastAsia="Calibri" w:hAnsi="Calibri" w:cs="Calibri"/>
          <w:sz w:val="20"/>
          <w:szCs w:val="20"/>
        </w:rPr>
      </w:pPr>
    </w:p>
    <w:p w14:paraId="5D1B08A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su cotización una vez presentada su oferta, aun cuando sean errores involuntarios, obligándose a responder por su propuesta económica hecha al Gobierno de Estado, por </w:t>
      </w:r>
      <w:proofErr w:type="gramStart"/>
      <w:r w:rsidRPr="00EE2326">
        <w:rPr>
          <w:rFonts w:ascii="Calibri" w:eastAsia="Calibri" w:hAnsi="Calibri" w:cs="Calibri"/>
          <w:sz w:val="20"/>
          <w:szCs w:val="20"/>
        </w:rPr>
        <w:t>tanto</w:t>
      </w:r>
      <w:proofErr w:type="gramEnd"/>
      <w:r w:rsidRPr="00EE2326">
        <w:rPr>
          <w:rFonts w:ascii="Calibri" w:eastAsia="Calibri" w:hAnsi="Calibri" w:cs="Calibri"/>
          <w:sz w:val="20"/>
          <w:szCs w:val="20"/>
        </w:rPr>
        <w:t xml:space="preserve"> deberá ser presentada debidamente firmada indicando nombre y cargo del que la suscribe.</w:t>
      </w:r>
    </w:p>
    <w:p w14:paraId="7127284F" w14:textId="77777777" w:rsidR="00BE20DC" w:rsidRPr="00EE2326" w:rsidRDefault="00BE20DC" w:rsidP="00EE2326">
      <w:pPr>
        <w:ind w:left="0" w:right="48" w:hanging="2"/>
        <w:jc w:val="both"/>
        <w:rPr>
          <w:rFonts w:ascii="Calibri" w:eastAsia="Calibri" w:hAnsi="Calibri" w:cs="Calibri"/>
          <w:color w:val="0000FF"/>
          <w:sz w:val="20"/>
          <w:szCs w:val="20"/>
        </w:rPr>
      </w:pPr>
    </w:p>
    <w:p w14:paraId="06424967"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14:paraId="38069AB5" w14:textId="77777777" w:rsidR="00BE20DC" w:rsidRPr="00EE2326" w:rsidRDefault="00BE20DC" w:rsidP="00EE2326">
      <w:pPr>
        <w:ind w:left="0" w:right="48" w:hanging="2"/>
        <w:jc w:val="both"/>
        <w:rPr>
          <w:rFonts w:ascii="Calibri" w:eastAsia="Calibri" w:hAnsi="Calibri" w:cs="Calibri"/>
          <w:color w:val="0000FF"/>
          <w:sz w:val="20"/>
          <w:szCs w:val="20"/>
        </w:rPr>
      </w:pPr>
    </w:p>
    <w:p w14:paraId="7069E49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2974A3EB"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AC14775"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63DF529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096FFA5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27E4B2A1" w14:textId="77777777" w:rsidR="00BE20DC" w:rsidRPr="00EE2326" w:rsidRDefault="00BE20DC" w:rsidP="00EE2326">
      <w:pPr>
        <w:ind w:left="0" w:hanging="2"/>
        <w:jc w:val="both"/>
        <w:rPr>
          <w:rFonts w:ascii="Calibri" w:eastAsia="Calibri" w:hAnsi="Calibri" w:cs="Calibri"/>
          <w:sz w:val="20"/>
          <w:szCs w:val="20"/>
        </w:rPr>
      </w:pPr>
    </w:p>
    <w:p w14:paraId="0BA5931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A08D9EE"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0D51A1C" w14:textId="2342603D" w:rsidR="00BE20DC" w:rsidRPr="00EE2326" w:rsidRDefault="00EE2326" w:rsidP="00E803ED">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ab/>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w:t>
      </w:r>
      <w:proofErr w:type="gramStart"/>
      <w:r w:rsidRPr="00EE2326">
        <w:rPr>
          <w:rFonts w:ascii="Calibri" w:eastAsia="Calibri" w:hAnsi="Calibri" w:cs="Calibri"/>
          <w:sz w:val="20"/>
          <w:szCs w:val="20"/>
        </w:rPr>
        <w:t>bienes  que</w:t>
      </w:r>
      <w:proofErr w:type="gramEnd"/>
      <w:r w:rsidRPr="00EE2326">
        <w:rPr>
          <w:rFonts w:ascii="Calibri" w:eastAsia="Calibri" w:hAnsi="Calibri" w:cs="Calibri"/>
          <w:sz w:val="20"/>
          <w:szCs w:val="20"/>
        </w:rPr>
        <w:t xml:space="preserve"> hayan sido suministrados, y sobre los cuales con posterioridad sobrevengan defectos y vicios ocultos o cualquier otra circunstancia  que evidencia que no reúnan los requisitos de </w:t>
      </w:r>
      <w:r w:rsidRPr="00EE2326">
        <w:rPr>
          <w:rFonts w:ascii="Calibri" w:eastAsia="Calibri" w:hAnsi="Calibri" w:cs="Calibri"/>
          <w:sz w:val="20"/>
          <w:szCs w:val="20"/>
        </w:rPr>
        <w:lastRenderedPageBreak/>
        <w:t>calidad solicitados, concediéndose un plazo máximo de cinco días hábiles a partir de la notificación de la devolución, para que se proceda a su reposición. En caso contrario se iniciarán los trámites administrativos correspondientes.</w:t>
      </w:r>
    </w:p>
    <w:p w14:paraId="0A5767FC" w14:textId="77777777" w:rsidR="00BE20DC" w:rsidRPr="00EE2326" w:rsidRDefault="00BE20DC" w:rsidP="00EE2326">
      <w:pPr>
        <w:ind w:left="0" w:right="48" w:hanging="2"/>
        <w:jc w:val="both"/>
        <w:rPr>
          <w:rFonts w:ascii="Calibri" w:eastAsia="Calibri" w:hAnsi="Calibri" w:cs="Calibri"/>
          <w:sz w:val="20"/>
          <w:szCs w:val="20"/>
        </w:rPr>
      </w:pPr>
    </w:p>
    <w:p w14:paraId="563CF0C9" w14:textId="77777777"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7AEE23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CE32A3C"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51D7FBF7" w14:textId="77777777" w:rsidR="00BE20DC" w:rsidRPr="00EE2326" w:rsidRDefault="00BE20DC" w:rsidP="00EE2326">
      <w:pPr>
        <w:widowControl w:val="0"/>
        <w:ind w:left="0" w:hanging="2"/>
        <w:jc w:val="both"/>
        <w:rPr>
          <w:rFonts w:ascii="Calibri" w:eastAsia="Calibri" w:hAnsi="Calibri" w:cs="Calibri"/>
          <w:sz w:val="20"/>
          <w:szCs w:val="20"/>
        </w:rPr>
      </w:pPr>
    </w:p>
    <w:p w14:paraId="65EA071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5E1F3826" w14:textId="77777777" w:rsidR="00BE20DC" w:rsidRPr="00EE2326" w:rsidRDefault="00BE20DC" w:rsidP="00EE2326">
      <w:pPr>
        <w:ind w:left="0" w:hanging="2"/>
        <w:jc w:val="both"/>
        <w:rPr>
          <w:rFonts w:ascii="Calibri" w:eastAsia="Calibri" w:hAnsi="Calibri" w:cs="Calibri"/>
          <w:sz w:val="20"/>
          <w:szCs w:val="20"/>
        </w:rPr>
      </w:pPr>
    </w:p>
    <w:p w14:paraId="6EBA037C"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7124ABA6"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26D9E60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105A9BF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1D60FC"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w:t>
      </w:r>
      <w:proofErr w:type="gramStart"/>
      <w:r w:rsidRPr="00EE2326">
        <w:rPr>
          <w:rFonts w:ascii="Calibri" w:eastAsia="Calibri" w:hAnsi="Calibri" w:cs="Calibri"/>
          <w:sz w:val="20"/>
          <w:szCs w:val="20"/>
        </w:rPr>
        <w:t>resulte,</w:t>
      </w:r>
      <w:proofErr w:type="gramEnd"/>
      <w:r w:rsidRPr="00EE2326">
        <w:rPr>
          <w:rFonts w:ascii="Calibri" w:eastAsia="Calibri" w:hAnsi="Calibri" w:cs="Calibri"/>
          <w:sz w:val="20"/>
          <w:szCs w:val="20"/>
        </w:rPr>
        <w:t xml:space="preserve"> será retenida por la “SECRETARÍA” del último pago correspondiente que en dicho tiempo se le adeude al proveedor, o bien, se hará efectiva mediante el cobro de las garantías otorgadas. Dicha pena será calculada, determinada y aplicada por la SFIA.</w:t>
      </w:r>
    </w:p>
    <w:p w14:paraId="251EAE1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5097CA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77FFD36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2C5E1439"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303AA7A6"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553E561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5379481B" w14:textId="77777777" w:rsidR="00BE20DC" w:rsidRPr="00EE2326" w:rsidRDefault="00BE20DC" w:rsidP="00EE2326">
      <w:pPr>
        <w:ind w:left="0" w:right="-376" w:hanging="2"/>
        <w:jc w:val="both"/>
        <w:rPr>
          <w:rFonts w:ascii="Calibri" w:eastAsia="Calibri" w:hAnsi="Calibri" w:cs="Calibri"/>
          <w:sz w:val="20"/>
          <w:szCs w:val="20"/>
        </w:rPr>
      </w:pPr>
    </w:p>
    <w:p w14:paraId="6ED023E6"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41FE249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CDABD0"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66451BEF" w14:textId="77777777" w:rsidR="00BE20DC" w:rsidRPr="00EE2326" w:rsidRDefault="00BE20DC" w:rsidP="00EE2326">
      <w:pPr>
        <w:ind w:left="0" w:hanging="2"/>
        <w:jc w:val="both"/>
        <w:rPr>
          <w:rFonts w:ascii="Calibri" w:eastAsia="Calibri" w:hAnsi="Calibri" w:cs="Calibri"/>
          <w:sz w:val="20"/>
          <w:szCs w:val="20"/>
        </w:rPr>
      </w:pPr>
    </w:p>
    <w:p w14:paraId="044D83B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Para efectos de lo dispuesto en el artículo 29 fracción XIV de la Ley, se señala el domicilio de la Secretaría de la Función Pública: Insurgentes Sur No. 1735, Colonia Guadalupe </w:t>
      </w:r>
      <w:proofErr w:type="spellStart"/>
      <w:r w:rsidRPr="00EE2326">
        <w:rPr>
          <w:rFonts w:ascii="Calibri" w:eastAsia="Calibri" w:hAnsi="Calibri" w:cs="Calibri"/>
          <w:sz w:val="20"/>
          <w:szCs w:val="20"/>
        </w:rPr>
        <w:t>Inn</w:t>
      </w:r>
      <w:proofErr w:type="spellEnd"/>
      <w:r w:rsidRPr="00EE2326">
        <w:rPr>
          <w:rFonts w:ascii="Calibri" w:eastAsia="Calibri" w:hAnsi="Calibri" w:cs="Calibri"/>
          <w:sz w:val="20"/>
          <w:szCs w:val="20"/>
        </w:rPr>
        <w:t xml:space="preserve">, Alcaldía Álvaro Obregón, Ciudad de México, así como la página electrónica </w:t>
      </w:r>
      <w:hyperlink r:id="rId17">
        <w:r w:rsidRPr="00EE2326">
          <w:rPr>
            <w:rFonts w:ascii="Calibri" w:eastAsia="Calibri" w:hAnsi="Calibri" w:cs="Calibri"/>
            <w:color w:val="0000FF"/>
            <w:sz w:val="20"/>
            <w:szCs w:val="20"/>
            <w:u w:val="single"/>
          </w:rPr>
          <w:t>https://compranet.hacienda.gob.mx/web/login.html</w:t>
        </w:r>
      </w:hyperlink>
    </w:p>
    <w:p w14:paraId="2CC26F1A"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3A2D02B3" w14:textId="6B173CC1"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E803ED">
        <w:rPr>
          <w:rFonts w:ascii="Calibri" w:eastAsia="Calibri" w:hAnsi="Calibri" w:cs="Calibri"/>
          <w:sz w:val="20"/>
          <w:szCs w:val="20"/>
        </w:rPr>
        <w:t xml:space="preserve">Anexo </w:t>
      </w:r>
      <w:r w:rsidR="00E803ED" w:rsidRPr="00E803ED">
        <w:rPr>
          <w:rFonts w:ascii="Calibri" w:eastAsia="Calibri" w:hAnsi="Calibri" w:cs="Calibri"/>
          <w:sz w:val="20"/>
          <w:szCs w:val="20"/>
        </w:rPr>
        <w:t>E</w:t>
      </w:r>
      <w:r w:rsidRPr="00E803ED">
        <w:rPr>
          <w:rFonts w:ascii="Calibri" w:eastAsia="Calibri" w:hAnsi="Calibri" w:cs="Calibri"/>
          <w:sz w:val="20"/>
          <w:szCs w:val="20"/>
        </w:rPr>
        <w:t xml:space="preserve"> </w:t>
      </w:r>
      <w:r w:rsidR="00E803ED" w:rsidRPr="00E803ED">
        <w:rPr>
          <w:rFonts w:ascii="Calibri" w:eastAsia="Calibri" w:hAnsi="Calibri" w:cs="Calibri"/>
          <w:sz w:val="20"/>
          <w:szCs w:val="20"/>
        </w:rPr>
        <w:t>(</w:t>
      </w:r>
      <w:r w:rsidRPr="00E803ED">
        <w:rPr>
          <w:rFonts w:ascii="Calibri" w:eastAsia="Calibri" w:hAnsi="Calibri" w:cs="Calibri"/>
          <w:sz w:val="20"/>
          <w:szCs w:val="20"/>
        </w:rPr>
        <w:t>Requisitos de facturación</w:t>
      </w:r>
      <w:r w:rsidR="00E803ED" w:rsidRPr="00E803ED">
        <w:rPr>
          <w:rFonts w:ascii="Calibri" w:eastAsia="Calibri" w:hAnsi="Calibri" w:cs="Calibri"/>
          <w:sz w:val="20"/>
          <w:szCs w:val="20"/>
        </w:rPr>
        <w:t>)</w:t>
      </w:r>
      <w:r w:rsidRPr="00E803ED">
        <w:rPr>
          <w:rFonts w:ascii="Calibri" w:eastAsia="Calibri" w:hAnsi="Calibri" w:cs="Calibri"/>
          <w:sz w:val="20"/>
          <w:szCs w:val="20"/>
        </w:rPr>
        <w:t>.</w:t>
      </w:r>
    </w:p>
    <w:p w14:paraId="6BCD6717" w14:textId="77777777" w:rsidR="00BE20DC" w:rsidRPr="00EE2326" w:rsidRDefault="00BE20DC" w:rsidP="00EE2326">
      <w:pPr>
        <w:ind w:left="0" w:right="48" w:hanging="2"/>
        <w:jc w:val="both"/>
        <w:rPr>
          <w:rFonts w:ascii="Calibri" w:eastAsia="Calibri" w:hAnsi="Calibri" w:cs="Calibri"/>
          <w:sz w:val="20"/>
          <w:szCs w:val="20"/>
          <w:highlight w:val="yellow"/>
        </w:rPr>
      </w:pPr>
    </w:p>
    <w:p w14:paraId="41F8C3EF"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 xml:space="preserve">La Dirección podrá, cuando lo considere conveniente, solicitar a </w:t>
      </w:r>
      <w:proofErr w:type="gramStart"/>
      <w:r w:rsidRPr="00EE2326">
        <w:rPr>
          <w:rFonts w:ascii="Calibri" w:eastAsia="Calibri" w:hAnsi="Calibri" w:cs="Calibri"/>
          <w:sz w:val="20"/>
          <w:szCs w:val="20"/>
          <w:highlight w:val="white"/>
        </w:rPr>
        <w:t>los licitantes aclaraciones</w:t>
      </w:r>
      <w:proofErr w:type="gramEnd"/>
      <w:r w:rsidRPr="00EE2326">
        <w:rPr>
          <w:rFonts w:ascii="Calibri" w:eastAsia="Calibri" w:hAnsi="Calibri" w:cs="Calibri"/>
          <w:sz w:val="20"/>
          <w:szCs w:val="20"/>
          <w:highlight w:val="white"/>
        </w:rPr>
        <w:t xml:space="preserve">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F8174EC" w14:textId="77777777" w:rsidR="00BE20DC" w:rsidRPr="00EE2326" w:rsidRDefault="00BE20DC" w:rsidP="00EE2326">
      <w:pPr>
        <w:ind w:left="0" w:right="48" w:hanging="2"/>
        <w:jc w:val="both"/>
        <w:rPr>
          <w:rFonts w:ascii="Calibri" w:eastAsia="Calibri" w:hAnsi="Calibri" w:cs="Calibri"/>
          <w:sz w:val="20"/>
          <w:szCs w:val="20"/>
          <w:highlight w:val="white"/>
        </w:rPr>
      </w:pPr>
    </w:p>
    <w:p w14:paraId="246F7E6B"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64518BF0" w14:textId="77777777" w:rsidR="00BE20DC" w:rsidRPr="00EE2326" w:rsidRDefault="00BE20DC" w:rsidP="00EE2326">
      <w:pPr>
        <w:ind w:left="0" w:right="48" w:hanging="2"/>
        <w:jc w:val="both"/>
        <w:rPr>
          <w:rFonts w:ascii="Calibri" w:eastAsia="Calibri" w:hAnsi="Calibri" w:cs="Calibri"/>
          <w:sz w:val="20"/>
          <w:szCs w:val="20"/>
        </w:rPr>
      </w:pPr>
    </w:p>
    <w:p w14:paraId="27725174" w14:textId="7582BB0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 y 42 de la Ley de Adquisiciones, Arrendamientos y Servicios del Sector Público.</w:t>
      </w:r>
    </w:p>
    <w:p w14:paraId="67AB8BC1" w14:textId="77777777" w:rsidR="00BE20DC" w:rsidRPr="00EE2326" w:rsidRDefault="00BE20DC" w:rsidP="00EE2326">
      <w:pPr>
        <w:ind w:left="0" w:right="-342" w:hanging="2"/>
        <w:jc w:val="both"/>
        <w:rPr>
          <w:rFonts w:ascii="Calibri" w:eastAsia="Calibri" w:hAnsi="Calibri" w:cs="Calibri"/>
          <w:sz w:val="20"/>
          <w:szCs w:val="20"/>
        </w:rPr>
      </w:pPr>
    </w:p>
    <w:p w14:paraId="3B1D694B" w14:textId="77777777" w:rsidR="00BE20DC" w:rsidRPr="00EE2326" w:rsidRDefault="00BE20DC" w:rsidP="00EE2326">
      <w:pPr>
        <w:ind w:left="0" w:right="-342" w:hanging="2"/>
        <w:jc w:val="both"/>
        <w:rPr>
          <w:rFonts w:ascii="Calibri" w:eastAsia="Calibri" w:hAnsi="Calibri" w:cs="Calibri"/>
          <w:sz w:val="20"/>
          <w:szCs w:val="20"/>
        </w:rPr>
      </w:pPr>
    </w:p>
    <w:p w14:paraId="725D3796"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7D2A716C"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604E26DB" w14:textId="77777777" w:rsidR="00BE20DC" w:rsidRPr="00EE2326" w:rsidRDefault="00EE2326" w:rsidP="00EE2326">
      <w:pPr>
        <w:ind w:left="0" w:right="-376" w:hanging="2"/>
        <w:jc w:val="both"/>
        <w:rPr>
          <w:rFonts w:ascii="Calibri" w:eastAsia="Calibri" w:hAnsi="Calibri" w:cs="Calibri"/>
          <w:sz w:val="20"/>
          <w:szCs w:val="20"/>
        </w:rPr>
      </w:pPr>
      <w:bookmarkStart w:id="3" w:name="_heading=h.gjdgxs" w:colFirst="0" w:colLast="0"/>
      <w:bookmarkEnd w:id="3"/>
      <w:r w:rsidRPr="00EE2326">
        <w:rPr>
          <w:rFonts w:ascii="Calibri" w:eastAsia="Calibri" w:hAnsi="Calibri" w:cs="Calibri"/>
          <w:b/>
          <w:sz w:val="20"/>
          <w:szCs w:val="20"/>
        </w:rPr>
        <w:t>Gobierno del Estado de Guanajuato.</w:t>
      </w:r>
    </w:p>
    <w:p w14:paraId="31358BAE"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8"/>
      <w:headerReference w:type="default" r:id="rId19"/>
      <w:footerReference w:type="even" r:id="rId20"/>
      <w:footerReference w:type="default" r:id="rId21"/>
      <w:headerReference w:type="first" r:id="rId22"/>
      <w:footerReference w:type="firs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39A27" w14:textId="77777777" w:rsidR="0092729B" w:rsidRDefault="0092729B" w:rsidP="00EE2326">
      <w:pPr>
        <w:spacing w:line="240" w:lineRule="auto"/>
        <w:ind w:left="0" w:hanging="2"/>
      </w:pPr>
      <w:r>
        <w:separator/>
      </w:r>
    </w:p>
  </w:endnote>
  <w:endnote w:type="continuationSeparator" w:id="0">
    <w:p w14:paraId="74641203" w14:textId="77777777" w:rsidR="0092729B" w:rsidRDefault="0092729B"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Calibri"/>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806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F95B4"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7635E"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9A2BB" w14:textId="77777777" w:rsidR="0092729B" w:rsidRDefault="0092729B" w:rsidP="00EE2326">
      <w:pPr>
        <w:spacing w:line="240" w:lineRule="auto"/>
        <w:ind w:left="0" w:hanging="2"/>
      </w:pPr>
      <w:r>
        <w:separator/>
      </w:r>
    </w:p>
  </w:footnote>
  <w:footnote w:type="continuationSeparator" w:id="0">
    <w:p w14:paraId="6F041E9D" w14:textId="77777777" w:rsidR="0092729B" w:rsidRDefault="0092729B" w:rsidP="00EE23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4CFA3"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8F84D"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12632A3F" wp14:editId="0158629F">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09FA9D3C" w14:textId="77777777" w:rsidR="00FF3319" w:rsidRDefault="00FF3319">
    <w:pPr>
      <w:tabs>
        <w:tab w:val="left" w:pos="573"/>
        <w:tab w:val="right" w:pos="8838"/>
      </w:tabs>
      <w:ind w:left="0" w:hanging="2"/>
      <w:jc w:val="right"/>
      <w:rPr>
        <w:rFonts w:ascii="Verdana" w:eastAsia="Verdana" w:hAnsi="Verdana" w:cs="Verdana"/>
        <w:b/>
        <w:sz w:val="18"/>
        <w:szCs w:val="18"/>
      </w:rPr>
    </w:pPr>
  </w:p>
  <w:p w14:paraId="6E6EB28D" w14:textId="77777777" w:rsidR="00FF3319" w:rsidRDefault="00FF3319">
    <w:pPr>
      <w:tabs>
        <w:tab w:val="left" w:pos="573"/>
        <w:tab w:val="right" w:pos="8838"/>
      </w:tabs>
      <w:ind w:left="0" w:hanging="2"/>
      <w:jc w:val="right"/>
      <w:rPr>
        <w:rFonts w:ascii="Verdana" w:eastAsia="Verdana" w:hAnsi="Verdana" w:cs="Verdana"/>
        <w:b/>
        <w:sz w:val="18"/>
        <w:szCs w:val="18"/>
      </w:rPr>
    </w:pPr>
  </w:p>
  <w:p w14:paraId="27C4CE6D" w14:textId="77777777" w:rsidR="00FF3319" w:rsidRDefault="00FF3319">
    <w:pPr>
      <w:tabs>
        <w:tab w:val="left" w:pos="573"/>
        <w:tab w:val="right" w:pos="8838"/>
      </w:tabs>
      <w:ind w:left="0" w:hanging="2"/>
      <w:jc w:val="right"/>
      <w:rPr>
        <w:rFonts w:ascii="Verdana" w:eastAsia="Verdana" w:hAnsi="Verdana" w:cs="Verdana"/>
        <w:b/>
        <w:sz w:val="18"/>
        <w:szCs w:val="18"/>
      </w:rPr>
    </w:pPr>
  </w:p>
  <w:p w14:paraId="442FE12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7BDE29F3"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14FC4EBC"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1C661"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15:restartNumberingAfterBreak="0">
    <w:nsid w:val="103D17A2"/>
    <w:multiLevelType w:val="multilevel"/>
    <w:tmpl w:val="B8DC752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4" w15:restartNumberingAfterBreak="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15:restartNumberingAfterBreak="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15:restartNumberingAfterBreak="0">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0" w15:restartNumberingAfterBreak="0">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2" w15:restartNumberingAfterBreak="0">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4" w15:restartNumberingAfterBreak="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680768906">
    <w:abstractNumId w:val="19"/>
  </w:num>
  <w:num w:numId="2" w16cid:durableId="701563200">
    <w:abstractNumId w:val="22"/>
  </w:num>
  <w:num w:numId="3" w16cid:durableId="861864820">
    <w:abstractNumId w:val="6"/>
  </w:num>
  <w:num w:numId="4" w16cid:durableId="1792362886">
    <w:abstractNumId w:val="13"/>
  </w:num>
  <w:num w:numId="5" w16cid:durableId="588470464">
    <w:abstractNumId w:val="27"/>
  </w:num>
  <w:num w:numId="6" w16cid:durableId="1068648548">
    <w:abstractNumId w:val="15"/>
  </w:num>
  <w:num w:numId="7" w16cid:durableId="1449465333">
    <w:abstractNumId w:val="23"/>
  </w:num>
  <w:num w:numId="8" w16cid:durableId="1509364126">
    <w:abstractNumId w:val="12"/>
  </w:num>
  <w:num w:numId="9" w16cid:durableId="748305878">
    <w:abstractNumId w:val="33"/>
  </w:num>
  <w:num w:numId="10" w16cid:durableId="857308158">
    <w:abstractNumId w:val="11"/>
  </w:num>
  <w:num w:numId="11" w16cid:durableId="640811609">
    <w:abstractNumId w:val="31"/>
  </w:num>
  <w:num w:numId="12" w16cid:durableId="452099710">
    <w:abstractNumId w:val="28"/>
  </w:num>
  <w:num w:numId="13" w16cid:durableId="716079014">
    <w:abstractNumId w:val="5"/>
  </w:num>
  <w:num w:numId="14" w16cid:durableId="1067872715">
    <w:abstractNumId w:val="25"/>
  </w:num>
  <w:num w:numId="15" w16cid:durableId="648484090">
    <w:abstractNumId w:val="9"/>
  </w:num>
  <w:num w:numId="16" w16cid:durableId="296032289">
    <w:abstractNumId w:val="1"/>
  </w:num>
  <w:num w:numId="17" w16cid:durableId="1672681674">
    <w:abstractNumId w:val="16"/>
  </w:num>
  <w:num w:numId="18" w16cid:durableId="1739086127">
    <w:abstractNumId w:val="21"/>
  </w:num>
  <w:num w:numId="19" w16cid:durableId="2138991550">
    <w:abstractNumId w:val="18"/>
  </w:num>
  <w:num w:numId="20" w16cid:durableId="1708798259">
    <w:abstractNumId w:val="34"/>
  </w:num>
  <w:num w:numId="21" w16cid:durableId="733158757">
    <w:abstractNumId w:val="10"/>
  </w:num>
  <w:num w:numId="22" w16cid:durableId="1805537612">
    <w:abstractNumId w:val="14"/>
  </w:num>
  <w:num w:numId="23" w16cid:durableId="1145127415">
    <w:abstractNumId w:val="3"/>
  </w:num>
  <w:num w:numId="24" w16cid:durableId="2077513533">
    <w:abstractNumId w:val="29"/>
  </w:num>
  <w:num w:numId="25" w16cid:durableId="605888920">
    <w:abstractNumId w:val="20"/>
  </w:num>
  <w:num w:numId="26" w16cid:durableId="193810855">
    <w:abstractNumId w:val="17"/>
  </w:num>
  <w:num w:numId="27" w16cid:durableId="1744253660">
    <w:abstractNumId w:val="0"/>
  </w:num>
  <w:num w:numId="28" w16cid:durableId="1516533706">
    <w:abstractNumId w:val="7"/>
  </w:num>
  <w:num w:numId="29" w16cid:durableId="1385174492">
    <w:abstractNumId w:val="2"/>
  </w:num>
  <w:num w:numId="30" w16cid:durableId="2053577002">
    <w:abstractNumId w:val="32"/>
  </w:num>
  <w:num w:numId="31" w16cid:durableId="473259076">
    <w:abstractNumId w:val="8"/>
  </w:num>
  <w:num w:numId="32" w16cid:durableId="1385060937">
    <w:abstractNumId w:val="30"/>
  </w:num>
  <w:num w:numId="33" w16cid:durableId="721907443">
    <w:abstractNumId w:val="26"/>
  </w:num>
  <w:num w:numId="34" w16cid:durableId="2014380911">
    <w:abstractNumId w:val="24"/>
  </w:num>
  <w:num w:numId="35" w16cid:durableId="991253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DC"/>
    <w:rsid w:val="000166FB"/>
    <w:rsid w:val="00040A74"/>
    <w:rsid w:val="000B74A5"/>
    <w:rsid w:val="00117C47"/>
    <w:rsid w:val="00144713"/>
    <w:rsid w:val="00177566"/>
    <w:rsid w:val="001A3ACD"/>
    <w:rsid w:val="001B6176"/>
    <w:rsid w:val="00203A33"/>
    <w:rsid w:val="00221117"/>
    <w:rsid w:val="00226B3F"/>
    <w:rsid w:val="002E2A08"/>
    <w:rsid w:val="00347319"/>
    <w:rsid w:val="003614F8"/>
    <w:rsid w:val="00392331"/>
    <w:rsid w:val="003A12BA"/>
    <w:rsid w:val="003C3FD0"/>
    <w:rsid w:val="003D1C25"/>
    <w:rsid w:val="004B6C88"/>
    <w:rsid w:val="00514729"/>
    <w:rsid w:val="0054678E"/>
    <w:rsid w:val="0055434C"/>
    <w:rsid w:val="00564FF7"/>
    <w:rsid w:val="005A597D"/>
    <w:rsid w:val="005C5CA4"/>
    <w:rsid w:val="005F564F"/>
    <w:rsid w:val="00624530"/>
    <w:rsid w:val="00664C06"/>
    <w:rsid w:val="0068750D"/>
    <w:rsid w:val="00715911"/>
    <w:rsid w:val="007239DE"/>
    <w:rsid w:val="007277FD"/>
    <w:rsid w:val="0078202C"/>
    <w:rsid w:val="007847E5"/>
    <w:rsid w:val="007D71C1"/>
    <w:rsid w:val="008B53B3"/>
    <w:rsid w:val="0090638C"/>
    <w:rsid w:val="0092729B"/>
    <w:rsid w:val="00952A87"/>
    <w:rsid w:val="009B6BD4"/>
    <w:rsid w:val="00A271E4"/>
    <w:rsid w:val="00A3018E"/>
    <w:rsid w:val="00A410AA"/>
    <w:rsid w:val="00A419B3"/>
    <w:rsid w:val="00A715C9"/>
    <w:rsid w:val="00AC1C71"/>
    <w:rsid w:val="00AE19DC"/>
    <w:rsid w:val="00AE6157"/>
    <w:rsid w:val="00B528AE"/>
    <w:rsid w:val="00B5701E"/>
    <w:rsid w:val="00B667E0"/>
    <w:rsid w:val="00B94FE5"/>
    <w:rsid w:val="00BC53C4"/>
    <w:rsid w:val="00BD62CD"/>
    <w:rsid w:val="00BE20DC"/>
    <w:rsid w:val="00BE47E9"/>
    <w:rsid w:val="00C06E14"/>
    <w:rsid w:val="00C3638F"/>
    <w:rsid w:val="00C83E7A"/>
    <w:rsid w:val="00CA23C3"/>
    <w:rsid w:val="00D93E74"/>
    <w:rsid w:val="00DB50F7"/>
    <w:rsid w:val="00E0264C"/>
    <w:rsid w:val="00E536D0"/>
    <w:rsid w:val="00E64563"/>
    <w:rsid w:val="00E803ED"/>
    <w:rsid w:val="00EB5606"/>
    <w:rsid w:val="00ED3AB1"/>
    <w:rsid w:val="00EE2326"/>
    <w:rsid w:val="00EF3E20"/>
    <w:rsid w:val="00F513FB"/>
    <w:rsid w:val="00F936D3"/>
    <w:rsid w:val="00FA1978"/>
    <w:rsid w:val="00FD1E81"/>
    <w:rsid w:val="00FF3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65C"/>
  <w15:docId w15:val="{A3203E47-5DC0-4A91-81A2-82FD76F4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table" w:styleId="Tablaconcuadrcula">
    <w:name w:val="Table Grid"/>
    <w:basedOn w:val="Tablanormal"/>
    <w:uiPriority w:val="59"/>
    <w:rsid w:val="005A5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715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cp-compranet.hacienda.gob.mx/sitiopublico/"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compranet.hacienda.gob.mx/web/logi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irecciong@irapuato.tecnm.m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adas.guanajuato.gob.mx/compras" TargetMode="External"/><Relationship Id="rId23" Type="http://schemas.openxmlformats.org/officeDocument/2006/relationships/footer" Target="footer3.xml"/><Relationship Id="rId10" Type="http://schemas.openxmlformats.org/officeDocument/2006/relationships/hyperlink" Target="https://upcp-compranet.hacienda.gob.mx/sitiopublico/"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http://dgrmsg.guanajuato.gob.mx/adquisiciones.gto"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Props1.xml><?xml version="1.0" encoding="utf-8"?>
<ds:datastoreItem xmlns:ds="http://schemas.openxmlformats.org/officeDocument/2006/customXml" ds:itemID="{CEEA846C-8B40-48D9-8A0D-2F935A333B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15</Pages>
  <Words>6847</Words>
  <Characters>37043</Characters>
  <Application>Microsoft Office Word</Application>
  <DocSecurity>0</DocSecurity>
  <Lines>1122</Lines>
  <Paragraphs>569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7</cp:revision>
  <dcterms:created xsi:type="dcterms:W3CDTF">2024-05-16T16:01:00Z</dcterms:created>
  <dcterms:modified xsi:type="dcterms:W3CDTF">2024-07-09T21:14:00Z</dcterms:modified>
</cp:coreProperties>
</file>