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300FC6" w:rsidRDefault="00300FC6">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300FC6" w:rsidRDefault="00000000">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rPr>
      </w:pPr>
      <w:r>
        <w:rPr>
          <w:rFonts w:ascii="Calibri" w:eastAsia="Calibri" w:hAnsi="Calibri" w:cs="Calibri"/>
          <w:b/>
        </w:rPr>
        <w:t>GOBIERNO DEL ESTADO DE GUANAJUATO</w:t>
      </w:r>
    </w:p>
    <w:p w14:paraId="00000003" w14:textId="77777777" w:rsidR="00300FC6" w:rsidRDefault="00300FC6">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300FC6" w:rsidRDefault="00000000">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COMITÉ DE ADQUISICIONES, ARRENDAMIENTOS Y CONTRATACIÓN DE SERVICIOS DE LA ADMINISTRACIÓN PÚBLICA ESTATAL</w:t>
      </w:r>
    </w:p>
    <w:p w14:paraId="00000005" w14:textId="77777777" w:rsidR="00300FC6" w:rsidRDefault="00300FC6">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300FC6" w:rsidRPr="00D76144"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 xml:space="preserve">BASES PARA LA LICITACIÓN PÚBLICA </w:t>
      </w:r>
      <w:r w:rsidRPr="00D76144">
        <w:rPr>
          <w:rFonts w:ascii="Calibri" w:eastAsia="Calibri" w:hAnsi="Calibri" w:cs="Calibri"/>
          <w:b/>
          <w:sz w:val="28"/>
          <w:szCs w:val="28"/>
        </w:rPr>
        <w:t>NACIONAL MIXTA</w:t>
      </w:r>
    </w:p>
    <w:p w14:paraId="00000007" w14:textId="2A7F8E08" w:rsidR="00300FC6"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sidRPr="00D76144">
        <w:rPr>
          <w:rFonts w:ascii="Calibri" w:eastAsia="Calibri" w:hAnsi="Calibri" w:cs="Calibri"/>
          <w:b/>
          <w:sz w:val="28"/>
          <w:szCs w:val="28"/>
        </w:rPr>
        <w:t>NO. 40051001-0</w:t>
      </w:r>
      <w:r w:rsidR="00D76144" w:rsidRPr="00D76144">
        <w:rPr>
          <w:rFonts w:ascii="Calibri" w:eastAsia="Calibri" w:hAnsi="Calibri" w:cs="Calibri"/>
          <w:b/>
          <w:sz w:val="28"/>
          <w:szCs w:val="28"/>
        </w:rPr>
        <w:t>49</w:t>
      </w:r>
      <w:r w:rsidRPr="00D76144">
        <w:rPr>
          <w:rFonts w:ascii="Calibri" w:eastAsia="Calibri" w:hAnsi="Calibri" w:cs="Calibri"/>
          <w:b/>
          <w:sz w:val="28"/>
          <w:szCs w:val="28"/>
        </w:rPr>
        <w:t>-2</w:t>
      </w:r>
      <w:r w:rsidR="00240CEA" w:rsidRPr="00D76144">
        <w:rPr>
          <w:rFonts w:ascii="Calibri" w:eastAsia="Calibri" w:hAnsi="Calibri" w:cs="Calibri"/>
          <w:b/>
          <w:sz w:val="28"/>
          <w:szCs w:val="28"/>
        </w:rPr>
        <w:t>4</w:t>
      </w:r>
      <w:r w:rsidRPr="00D76144">
        <w:rPr>
          <w:rFonts w:ascii="Calibri" w:eastAsia="Calibri" w:hAnsi="Calibri" w:cs="Calibri"/>
          <w:b/>
          <w:sz w:val="28"/>
          <w:szCs w:val="28"/>
        </w:rPr>
        <w:t xml:space="preserve"> (CAGEG-0</w:t>
      </w:r>
      <w:r w:rsidR="00D76144" w:rsidRPr="00D76144">
        <w:rPr>
          <w:rFonts w:ascii="Calibri" w:eastAsia="Calibri" w:hAnsi="Calibri" w:cs="Calibri"/>
          <w:b/>
          <w:sz w:val="28"/>
          <w:szCs w:val="28"/>
        </w:rPr>
        <w:t>49</w:t>
      </w:r>
      <w:r>
        <w:rPr>
          <w:rFonts w:ascii="Calibri" w:eastAsia="Calibri" w:hAnsi="Calibri" w:cs="Calibri"/>
          <w:b/>
          <w:sz w:val="28"/>
          <w:szCs w:val="28"/>
        </w:rPr>
        <w:t>/202</w:t>
      </w:r>
      <w:r w:rsidR="00240CEA">
        <w:rPr>
          <w:rFonts w:ascii="Calibri" w:eastAsia="Calibri" w:hAnsi="Calibri" w:cs="Calibri"/>
          <w:b/>
          <w:sz w:val="28"/>
          <w:szCs w:val="28"/>
        </w:rPr>
        <w:t>4</w:t>
      </w:r>
      <w:r>
        <w:rPr>
          <w:rFonts w:ascii="Calibri" w:eastAsia="Calibri" w:hAnsi="Calibri" w:cs="Calibri"/>
          <w:b/>
          <w:sz w:val="28"/>
          <w:szCs w:val="28"/>
        </w:rPr>
        <w:t>)</w:t>
      </w:r>
      <w:r w:rsidR="00CF5C9A">
        <w:rPr>
          <w:rFonts w:ascii="Calibri" w:eastAsia="Calibri" w:hAnsi="Calibri" w:cs="Calibri"/>
          <w:b/>
          <w:sz w:val="28"/>
          <w:szCs w:val="28"/>
        </w:rPr>
        <w:t xml:space="preserve"> PARA LA</w:t>
      </w:r>
    </w:p>
    <w:p w14:paraId="0000000A" w14:textId="0EA998A6" w:rsidR="00300FC6"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 xml:space="preserve">ADQUISICIÓN DE </w:t>
      </w:r>
      <w:r w:rsidR="00240CEA">
        <w:rPr>
          <w:rFonts w:ascii="Calibri" w:eastAsia="Calibri" w:hAnsi="Calibri" w:cs="Calibri"/>
          <w:b/>
          <w:sz w:val="28"/>
          <w:szCs w:val="28"/>
        </w:rPr>
        <w:t>AUTOMÓVILES Y CAMIONES; Y OTROS EQUIPOS DE TRANSPORTE</w:t>
      </w:r>
    </w:p>
    <w:p w14:paraId="0000000B" w14:textId="77777777" w:rsidR="00300FC6" w:rsidRDefault="00300FC6">
      <w:pPr>
        <w:rPr>
          <w:rFonts w:ascii="Calibri" w:eastAsia="Calibri" w:hAnsi="Calibri" w:cs="Calibri"/>
          <w:sz w:val="20"/>
          <w:szCs w:val="20"/>
        </w:rPr>
      </w:pPr>
    </w:p>
    <w:p w14:paraId="0000000C" w14:textId="77777777" w:rsidR="00300FC6" w:rsidRDefault="00000000">
      <w:pPr>
        <w:tabs>
          <w:tab w:val="left" w:pos="4200"/>
        </w:tabs>
        <w:rPr>
          <w:rFonts w:ascii="Calibri" w:eastAsia="Calibri" w:hAnsi="Calibri" w:cs="Calibri"/>
          <w:sz w:val="20"/>
          <w:szCs w:val="20"/>
        </w:rPr>
      </w:pPr>
      <w:r>
        <w:rPr>
          <w:rFonts w:ascii="Calibri" w:eastAsia="Calibri" w:hAnsi="Calibri" w:cs="Calibri"/>
          <w:sz w:val="20"/>
          <w:szCs w:val="20"/>
        </w:rPr>
        <w:tab/>
      </w:r>
    </w:p>
    <w:p w14:paraId="0000000D" w14:textId="77777777" w:rsidR="00300FC6" w:rsidRDefault="00000000">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300FC6" w:rsidRDefault="00300FC6">
      <w:pPr>
        <w:rPr>
          <w:rFonts w:ascii="Calibri" w:eastAsia="Calibri" w:hAnsi="Calibri" w:cs="Calibri"/>
          <w:sz w:val="22"/>
          <w:szCs w:val="22"/>
        </w:rPr>
      </w:pPr>
    </w:p>
    <w:p w14:paraId="0000000F" w14:textId="77777777" w:rsidR="00300FC6" w:rsidRDefault="00000000">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300FC6" w:rsidRDefault="00300FC6">
      <w:pPr>
        <w:jc w:val="both"/>
        <w:rPr>
          <w:rFonts w:ascii="Calibri" w:eastAsia="Calibri" w:hAnsi="Calibri" w:cs="Calibri"/>
          <w:sz w:val="22"/>
          <w:szCs w:val="22"/>
        </w:rPr>
      </w:pPr>
    </w:p>
    <w:p w14:paraId="00000011" w14:textId="77777777" w:rsidR="00300FC6" w:rsidRDefault="00000000">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300FC6" w:rsidRDefault="00300FC6">
      <w:pPr>
        <w:jc w:val="both"/>
        <w:rPr>
          <w:rFonts w:ascii="Calibri" w:eastAsia="Calibri" w:hAnsi="Calibri" w:cs="Calibri"/>
          <w:sz w:val="22"/>
          <w:szCs w:val="22"/>
        </w:rPr>
      </w:pPr>
    </w:p>
    <w:p w14:paraId="00000013" w14:textId="77777777" w:rsidR="00300FC6" w:rsidRDefault="00000000">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300FC6" w:rsidRDefault="00300FC6">
      <w:pPr>
        <w:jc w:val="both"/>
        <w:rPr>
          <w:rFonts w:ascii="Calibri" w:eastAsia="Calibri" w:hAnsi="Calibri" w:cs="Calibri"/>
          <w:sz w:val="22"/>
          <w:szCs w:val="22"/>
        </w:rPr>
      </w:pPr>
    </w:p>
    <w:p w14:paraId="00000015" w14:textId="77777777" w:rsidR="00300FC6" w:rsidRDefault="00000000">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300FC6" w:rsidRDefault="00300FC6">
      <w:pPr>
        <w:jc w:val="both"/>
        <w:rPr>
          <w:rFonts w:ascii="Calibri" w:eastAsia="Calibri" w:hAnsi="Calibri" w:cs="Calibri"/>
          <w:sz w:val="22"/>
          <w:szCs w:val="22"/>
        </w:rPr>
      </w:pPr>
    </w:p>
    <w:p w14:paraId="00000017" w14:textId="77777777" w:rsidR="00300FC6" w:rsidRDefault="00000000">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Inversión y Administración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8" w14:textId="77777777" w:rsidR="00300FC6" w:rsidRDefault="00000000">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300FC6" w:rsidRDefault="00000000">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Inversión y Administración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A" w14:textId="77777777" w:rsidR="00300FC6" w:rsidRDefault="00300FC6">
      <w:pPr>
        <w:jc w:val="both"/>
        <w:rPr>
          <w:rFonts w:ascii="Calibri" w:eastAsia="Calibri" w:hAnsi="Calibri" w:cs="Calibri"/>
          <w:sz w:val="22"/>
          <w:szCs w:val="22"/>
        </w:rPr>
      </w:pPr>
    </w:p>
    <w:p w14:paraId="0000001B" w14:textId="77777777" w:rsidR="00300FC6" w:rsidRDefault="00000000">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0000001C" w14:textId="77777777" w:rsidR="00300FC6" w:rsidRDefault="00300FC6">
      <w:pPr>
        <w:pBdr>
          <w:top w:val="nil"/>
          <w:left w:val="nil"/>
          <w:bottom w:val="nil"/>
          <w:right w:val="nil"/>
          <w:between w:val="nil"/>
        </w:pBdr>
        <w:spacing w:before="2" w:after="2"/>
        <w:jc w:val="both"/>
        <w:rPr>
          <w:rFonts w:ascii="Calibri" w:eastAsia="Calibri" w:hAnsi="Calibri" w:cs="Calibri"/>
          <w:color w:val="000000"/>
          <w:sz w:val="22"/>
          <w:szCs w:val="22"/>
        </w:rPr>
      </w:pPr>
    </w:p>
    <w:p w14:paraId="0000001D" w14:textId="77777777" w:rsidR="00300FC6" w:rsidRDefault="00000000">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E" w14:textId="77777777" w:rsidR="00300FC6" w:rsidRDefault="00300FC6">
      <w:pPr>
        <w:jc w:val="both"/>
        <w:rPr>
          <w:rFonts w:ascii="Calibri" w:eastAsia="Calibri" w:hAnsi="Calibri" w:cs="Calibri"/>
          <w:sz w:val="22"/>
          <w:szCs w:val="22"/>
        </w:rPr>
      </w:pPr>
    </w:p>
    <w:p w14:paraId="0000001F" w14:textId="77777777" w:rsidR="00300FC6" w:rsidRDefault="00000000">
      <w:pPr>
        <w:jc w:val="both"/>
        <w:rPr>
          <w:rFonts w:ascii="Calibri" w:eastAsia="Calibri" w:hAnsi="Calibri" w:cs="Calibri"/>
          <w:sz w:val="22"/>
          <w:szCs w:val="22"/>
        </w:rPr>
      </w:pPr>
      <w:r>
        <w:rPr>
          <w:rFonts w:ascii="Calibri" w:eastAsia="Calibri" w:hAnsi="Calibri" w:cs="Calibri"/>
          <w:b/>
          <w:sz w:val="22"/>
          <w:szCs w:val="22"/>
        </w:rPr>
        <w:lastRenderedPageBreak/>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20" w14:textId="77777777" w:rsidR="00300FC6" w:rsidRDefault="00000000">
      <w:pPr>
        <w:jc w:val="both"/>
        <w:rPr>
          <w:rFonts w:ascii="Calibri" w:eastAsia="Calibri" w:hAnsi="Calibri" w:cs="Calibri"/>
          <w:sz w:val="22"/>
          <w:szCs w:val="22"/>
        </w:rPr>
      </w:pPr>
      <w:r>
        <w:rPr>
          <w:rFonts w:ascii="Calibri" w:eastAsia="Calibri" w:hAnsi="Calibri" w:cs="Calibri"/>
          <w:sz w:val="22"/>
          <w:szCs w:val="22"/>
        </w:rPr>
        <w:t xml:space="preserve"> </w:t>
      </w:r>
    </w:p>
    <w:p w14:paraId="00000021" w14:textId="77777777" w:rsidR="00300FC6" w:rsidRDefault="00000000">
      <w:pPr>
        <w:jc w:val="both"/>
        <w:rPr>
          <w:rFonts w:ascii="Calibri" w:eastAsia="Calibri" w:hAnsi="Calibri" w:cs="Calibri"/>
          <w:sz w:val="22"/>
          <w:szCs w:val="22"/>
        </w:rPr>
      </w:pPr>
      <w:r>
        <w:rPr>
          <w:rFonts w:ascii="Calibri" w:eastAsia="Calibri" w:hAnsi="Calibri" w:cs="Calibri"/>
          <w:b/>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2" w14:textId="77777777" w:rsidR="00300FC6" w:rsidRDefault="00300FC6">
      <w:pPr>
        <w:jc w:val="both"/>
        <w:rPr>
          <w:rFonts w:ascii="Calibri" w:eastAsia="Calibri" w:hAnsi="Calibri" w:cs="Calibri"/>
          <w:sz w:val="22"/>
          <w:szCs w:val="22"/>
        </w:rPr>
      </w:pPr>
    </w:p>
    <w:p w14:paraId="00000023" w14:textId="77777777" w:rsidR="00300FC6" w:rsidRDefault="00000000">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4" w14:textId="77777777" w:rsidR="00300FC6" w:rsidRDefault="00300FC6">
      <w:pPr>
        <w:pBdr>
          <w:top w:val="nil"/>
          <w:left w:val="nil"/>
          <w:bottom w:val="nil"/>
          <w:right w:val="nil"/>
          <w:between w:val="nil"/>
        </w:pBdr>
        <w:spacing w:before="2" w:after="2"/>
        <w:jc w:val="both"/>
        <w:rPr>
          <w:rFonts w:ascii="Calibri" w:eastAsia="Calibri" w:hAnsi="Calibri" w:cs="Calibri"/>
          <w:b/>
          <w:color w:val="000000"/>
          <w:sz w:val="22"/>
          <w:szCs w:val="22"/>
        </w:rPr>
      </w:pPr>
    </w:p>
    <w:p w14:paraId="00000025" w14:textId="47DD39B3" w:rsidR="00300FC6"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El Comité a través de la Dirección General, en cumplimiento con las disposici</w:t>
      </w:r>
      <w:r w:rsidRPr="00D76144">
        <w:rPr>
          <w:rFonts w:ascii="Calibri" w:eastAsia="Calibri" w:hAnsi="Calibri" w:cs="Calibri"/>
          <w:color w:val="000000"/>
          <w:sz w:val="22"/>
          <w:szCs w:val="22"/>
        </w:rPr>
        <w:t xml:space="preserve">ones que establece la Ley, celebra la </w:t>
      </w:r>
      <w:r w:rsidRPr="00D76144">
        <w:rPr>
          <w:rFonts w:ascii="Calibri" w:eastAsia="Calibri" w:hAnsi="Calibri" w:cs="Calibri"/>
          <w:b/>
          <w:color w:val="000000"/>
          <w:sz w:val="22"/>
          <w:szCs w:val="22"/>
        </w:rPr>
        <w:t>Licitación Pública Nacional Mixta No.</w:t>
      </w:r>
      <w:r w:rsidRPr="00D76144">
        <w:rPr>
          <w:rFonts w:ascii="Calibri" w:eastAsia="Calibri" w:hAnsi="Calibri" w:cs="Calibri"/>
          <w:color w:val="000000"/>
          <w:sz w:val="22"/>
          <w:szCs w:val="22"/>
        </w:rPr>
        <w:t xml:space="preserve"> </w:t>
      </w:r>
      <w:r w:rsidRPr="00D76144">
        <w:rPr>
          <w:rFonts w:ascii="Calibri" w:eastAsia="Calibri" w:hAnsi="Calibri" w:cs="Calibri"/>
          <w:b/>
          <w:color w:val="000000"/>
          <w:sz w:val="22"/>
          <w:szCs w:val="22"/>
        </w:rPr>
        <w:t>40051001-</w:t>
      </w:r>
      <w:r w:rsidR="00D76144" w:rsidRPr="00D76144">
        <w:rPr>
          <w:rFonts w:ascii="Calibri" w:eastAsia="Calibri" w:hAnsi="Calibri" w:cs="Calibri"/>
          <w:b/>
          <w:color w:val="000000"/>
          <w:sz w:val="22"/>
          <w:szCs w:val="22"/>
        </w:rPr>
        <w:t>049</w:t>
      </w:r>
      <w:r w:rsidRPr="00D76144">
        <w:rPr>
          <w:rFonts w:ascii="Calibri" w:eastAsia="Calibri" w:hAnsi="Calibri" w:cs="Calibri"/>
          <w:b/>
          <w:color w:val="000000"/>
          <w:sz w:val="22"/>
          <w:szCs w:val="22"/>
        </w:rPr>
        <w:t>-2</w:t>
      </w:r>
      <w:r w:rsidR="00240CEA" w:rsidRPr="00D76144">
        <w:rPr>
          <w:rFonts w:ascii="Calibri" w:eastAsia="Calibri" w:hAnsi="Calibri" w:cs="Calibri"/>
          <w:b/>
          <w:color w:val="000000"/>
          <w:sz w:val="22"/>
          <w:szCs w:val="22"/>
        </w:rPr>
        <w:t>4</w:t>
      </w:r>
      <w:r w:rsidRPr="00D76144">
        <w:rPr>
          <w:rFonts w:ascii="Calibri" w:eastAsia="Calibri" w:hAnsi="Calibri" w:cs="Calibri"/>
          <w:b/>
          <w:color w:val="000000"/>
          <w:sz w:val="22"/>
          <w:szCs w:val="22"/>
        </w:rPr>
        <w:t xml:space="preserve"> (CAGEG-0</w:t>
      </w:r>
      <w:r w:rsidR="00D76144" w:rsidRPr="00D76144">
        <w:rPr>
          <w:rFonts w:ascii="Calibri" w:eastAsia="Calibri" w:hAnsi="Calibri" w:cs="Calibri"/>
          <w:b/>
          <w:color w:val="000000"/>
          <w:sz w:val="22"/>
          <w:szCs w:val="22"/>
        </w:rPr>
        <w:t>49</w:t>
      </w:r>
      <w:r>
        <w:rPr>
          <w:rFonts w:ascii="Calibri" w:eastAsia="Calibri" w:hAnsi="Calibri" w:cs="Calibri"/>
          <w:b/>
          <w:color w:val="000000"/>
          <w:sz w:val="22"/>
          <w:szCs w:val="22"/>
        </w:rPr>
        <w:t>/202</w:t>
      </w:r>
      <w:r w:rsidR="00240CEA">
        <w:rPr>
          <w:rFonts w:ascii="Calibri" w:eastAsia="Calibri" w:hAnsi="Calibri" w:cs="Calibri"/>
          <w:b/>
          <w:color w:val="000000"/>
          <w:sz w:val="22"/>
          <w:szCs w:val="22"/>
        </w:rPr>
        <w:t>4</w:t>
      </w:r>
      <w:r>
        <w:rPr>
          <w:rFonts w:ascii="Calibri" w:eastAsia="Calibri" w:hAnsi="Calibri" w:cs="Calibri"/>
          <w:b/>
          <w:color w:val="000000"/>
          <w:sz w:val="22"/>
          <w:szCs w:val="22"/>
        </w:rPr>
        <w:t xml:space="preserve">), para la </w:t>
      </w:r>
      <w:r w:rsidRPr="00240CEA">
        <w:rPr>
          <w:rFonts w:ascii="Calibri" w:eastAsia="Calibri" w:hAnsi="Calibri" w:cs="Calibri"/>
          <w:b/>
          <w:color w:val="000000"/>
          <w:sz w:val="22"/>
          <w:szCs w:val="22"/>
        </w:rPr>
        <w:t xml:space="preserve">Adquisición de </w:t>
      </w:r>
      <w:r w:rsidR="00240CEA" w:rsidRPr="00240CEA">
        <w:rPr>
          <w:rFonts w:ascii="Calibri" w:eastAsia="Calibri" w:hAnsi="Calibri" w:cs="Calibri"/>
          <w:b/>
          <w:color w:val="000000"/>
          <w:sz w:val="22"/>
          <w:szCs w:val="22"/>
        </w:rPr>
        <w:t>Automóviles y Camiones; y Otros Equipos de Transporte</w:t>
      </w:r>
      <w:r w:rsidRPr="00240CEA">
        <w:rPr>
          <w:rFonts w:ascii="Calibri" w:eastAsia="Calibri" w:hAnsi="Calibri" w:cs="Calibri"/>
          <w:b/>
          <w:color w:val="000000"/>
          <w:sz w:val="22"/>
          <w:szCs w:val="22"/>
        </w:rPr>
        <w:t>, correspondiente al programa operativo anual de compras del 202</w:t>
      </w:r>
      <w:r w:rsidR="00240CEA">
        <w:rPr>
          <w:rFonts w:ascii="Calibri" w:eastAsia="Calibri" w:hAnsi="Calibri" w:cs="Calibri"/>
          <w:b/>
          <w:color w:val="000000"/>
          <w:sz w:val="22"/>
          <w:szCs w:val="22"/>
        </w:rPr>
        <w:t>4</w:t>
      </w:r>
      <w:r w:rsidRPr="00240CEA">
        <w:rPr>
          <w:rFonts w:ascii="Calibri" w:eastAsia="Calibri" w:hAnsi="Calibri" w:cs="Calibri"/>
          <w:b/>
          <w:color w:val="000000"/>
          <w:sz w:val="22"/>
          <w:szCs w:val="22"/>
        </w:rPr>
        <w:t>,</w:t>
      </w:r>
      <w:r w:rsidRPr="00240CEA">
        <w:rPr>
          <w:rFonts w:ascii="Calibri" w:eastAsia="Calibri" w:hAnsi="Calibri" w:cs="Calibri"/>
          <w:color w:val="000000"/>
          <w:sz w:val="22"/>
          <w:szCs w:val="22"/>
        </w:rPr>
        <w:t xml:space="preserve"> bajo las siguientes:</w:t>
      </w:r>
    </w:p>
    <w:p w14:paraId="00000026" w14:textId="77777777" w:rsidR="00300FC6" w:rsidRDefault="00300FC6">
      <w:pPr>
        <w:pStyle w:val="Ttulo2"/>
        <w:jc w:val="left"/>
        <w:rPr>
          <w:rFonts w:ascii="Calibri" w:eastAsia="Calibri" w:hAnsi="Calibri" w:cs="Calibri"/>
          <w:sz w:val="28"/>
          <w:szCs w:val="28"/>
        </w:rPr>
      </w:pPr>
    </w:p>
    <w:p w14:paraId="00000027" w14:textId="77777777" w:rsidR="00300FC6" w:rsidRDefault="00000000">
      <w:pPr>
        <w:pStyle w:val="Ttulo2"/>
        <w:rPr>
          <w:rFonts w:ascii="Calibri" w:eastAsia="Calibri" w:hAnsi="Calibri" w:cs="Calibri"/>
          <w:sz w:val="28"/>
          <w:szCs w:val="28"/>
        </w:rPr>
      </w:pPr>
      <w:r>
        <w:rPr>
          <w:rFonts w:ascii="Calibri" w:eastAsia="Calibri" w:hAnsi="Calibri" w:cs="Calibri"/>
          <w:sz w:val="28"/>
          <w:szCs w:val="28"/>
        </w:rPr>
        <w:t>B a s e s</w:t>
      </w:r>
    </w:p>
    <w:p w14:paraId="00000028" w14:textId="77777777" w:rsidR="00300FC6" w:rsidRDefault="00300FC6">
      <w:pPr>
        <w:rPr>
          <w:rFonts w:ascii="Calibri" w:eastAsia="Calibri" w:hAnsi="Calibri" w:cs="Calibri"/>
          <w:sz w:val="20"/>
          <w:szCs w:val="20"/>
        </w:rPr>
      </w:pPr>
    </w:p>
    <w:p w14:paraId="00000029" w14:textId="77777777" w:rsidR="00300FC6" w:rsidRDefault="00000000">
      <w:pPr>
        <w:pStyle w:val="Ttulo3"/>
        <w:numPr>
          <w:ilvl w:val="0"/>
          <w:numId w:val="11"/>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A" w14:textId="77777777" w:rsidR="00300FC6" w:rsidRDefault="00300FC6">
      <w:pPr>
        <w:jc w:val="both"/>
        <w:rPr>
          <w:rFonts w:ascii="Calibri" w:eastAsia="Calibri" w:hAnsi="Calibri" w:cs="Calibri"/>
          <w:sz w:val="20"/>
          <w:szCs w:val="20"/>
        </w:rPr>
      </w:pPr>
    </w:p>
    <w:p w14:paraId="0000002B" w14:textId="77777777" w:rsidR="00300FC6" w:rsidRPr="00EF3464" w:rsidRDefault="00000000">
      <w:pPr>
        <w:jc w:val="both"/>
        <w:rPr>
          <w:rFonts w:ascii="Calibri" w:eastAsia="Calibri" w:hAnsi="Calibri" w:cs="Calibri"/>
          <w:sz w:val="22"/>
          <w:szCs w:val="22"/>
        </w:rPr>
      </w:pPr>
      <w:r>
        <w:rPr>
          <w:rFonts w:ascii="Calibri" w:eastAsia="Calibri" w:hAnsi="Calibri" w:cs="Calibri"/>
          <w:sz w:val="22"/>
          <w:szCs w:val="22"/>
        </w:rPr>
        <w:t xml:space="preserve">Descripción completa de los </w:t>
      </w:r>
      <w:r w:rsidRPr="00EF3464">
        <w:rPr>
          <w:rFonts w:ascii="Calibri" w:eastAsia="Calibri" w:hAnsi="Calibri" w:cs="Calibri"/>
          <w:sz w:val="22"/>
          <w:szCs w:val="22"/>
        </w:rPr>
        <w:t xml:space="preserve">bienes según </w:t>
      </w:r>
      <w:r w:rsidRPr="00EF3464">
        <w:rPr>
          <w:rFonts w:ascii="Calibri" w:eastAsia="Calibri" w:hAnsi="Calibri" w:cs="Calibri"/>
          <w:b/>
          <w:sz w:val="22"/>
          <w:szCs w:val="22"/>
        </w:rPr>
        <w:t>Anexo I.</w:t>
      </w:r>
    </w:p>
    <w:p w14:paraId="0000002C" w14:textId="77777777" w:rsidR="00300FC6" w:rsidRPr="00EF3464" w:rsidRDefault="00300FC6">
      <w:pPr>
        <w:pBdr>
          <w:top w:val="nil"/>
          <w:left w:val="nil"/>
          <w:bottom w:val="nil"/>
          <w:right w:val="nil"/>
          <w:between w:val="nil"/>
        </w:pBdr>
        <w:ind w:left="277"/>
        <w:jc w:val="both"/>
        <w:rPr>
          <w:rFonts w:ascii="Calibri" w:eastAsia="Calibri" w:hAnsi="Calibri" w:cs="Calibri"/>
          <w:color w:val="000000"/>
          <w:sz w:val="22"/>
          <w:szCs w:val="22"/>
        </w:rPr>
      </w:pPr>
    </w:p>
    <w:p w14:paraId="0000002D" w14:textId="56008154" w:rsidR="00300FC6" w:rsidRDefault="00000000">
      <w:pPr>
        <w:pBdr>
          <w:top w:val="nil"/>
          <w:left w:val="nil"/>
          <w:bottom w:val="nil"/>
          <w:right w:val="nil"/>
          <w:between w:val="nil"/>
        </w:pBdr>
        <w:jc w:val="both"/>
        <w:rPr>
          <w:rFonts w:ascii="Calibri" w:eastAsia="Calibri" w:hAnsi="Calibri" w:cs="Calibri"/>
          <w:b/>
          <w:color w:val="000000"/>
          <w:sz w:val="22"/>
          <w:szCs w:val="22"/>
        </w:rPr>
      </w:pPr>
      <w:r w:rsidRPr="00EF3464">
        <w:rPr>
          <w:rFonts w:ascii="Calibri" w:eastAsia="Calibri" w:hAnsi="Calibri" w:cs="Calibri"/>
          <w:color w:val="000000"/>
          <w:sz w:val="22"/>
          <w:szCs w:val="22"/>
        </w:rPr>
        <w:t xml:space="preserve">Para efectos de la convocatoria, podrá bajo su responsabilidad solicitar </w:t>
      </w:r>
      <w:r w:rsidRPr="00EF3464">
        <w:rPr>
          <w:rFonts w:ascii="Calibri" w:eastAsia="Calibri" w:hAnsi="Calibri" w:cs="Calibri"/>
          <w:b/>
          <w:color w:val="000000"/>
          <w:sz w:val="22"/>
          <w:szCs w:val="22"/>
        </w:rPr>
        <w:t>las Bases y los Anexos I,</w:t>
      </w:r>
      <w:r w:rsidR="00A43677">
        <w:rPr>
          <w:rFonts w:ascii="Calibri" w:eastAsia="Calibri" w:hAnsi="Calibri" w:cs="Calibri"/>
          <w:b/>
          <w:color w:val="000000"/>
          <w:sz w:val="22"/>
          <w:szCs w:val="22"/>
        </w:rPr>
        <w:t xml:space="preserve"> I-A, I-B, I-C, I-D, I-E, I-F, I-G, I-H, I-J, I-K, I-L, I-M, I-N, I-O,</w:t>
      </w:r>
      <w:r w:rsidRPr="00EF3464">
        <w:rPr>
          <w:rFonts w:ascii="Calibri" w:eastAsia="Calibri" w:hAnsi="Calibri" w:cs="Calibri"/>
          <w:b/>
          <w:color w:val="000000"/>
          <w:sz w:val="22"/>
          <w:szCs w:val="22"/>
        </w:rPr>
        <w:t xml:space="preserve"> A,</w:t>
      </w:r>
      <w:r w:rsidR="00E429F1" w:rsidRPr="00EF3464">
        <w:rPr>
          <w:rFonts w:ascii="Calibri" w:eastAsia="Calibri" w:hAnsi="Calibri" w:cs="Calibri"/>
          <w:b/>
          <w:color w:val="000000"/>
          <w:sz w:val="22"/>
          <w:szCs w:val="22"/>
        </w:rPr>
        <w:t xml:space="preserve"> AB,</w:t>
      </w:r>
      <w:r w:rsidRPr="00EF3464">
        <w:rPr>
          <w:rFonts w:ascii="Calibri" w:eastAsia="Calibri" w:hAnsi="Calibri" w:cs="Calibri"/>
          <w:b/>
          <w:color w:val="000000"/>
          <w:sz w:val="22"/>
          <w:szCs w:val="22"/>
        </w:rPr>
        <w:t xml:space="preserve"> B, C, D, </w:t>
      </w:r>
      <w:r w:rsidR="00E429F1" w:rsidRPr="00EF3464">
        <w:rPr>
          <w:rFonts w:ascii="Calibri" w:eastAsia="Calibri" w:hAnsi="Calibri" w:cs="Calibri"/>
          <w:b/>
          <w:color w:val="000000"/>
          <w:sz w:val="22"/>
          <w:szCs w:val="22"/>
        </w:rPr>
        <w:t>E</w:t>
      </w:r>
      <w:r w:rsidRPr="00EF3464">
        <w:rPr>
          <w:rFonts w:ascii="Calibri" w:eastAsia="Calibri" w:hAnsi="Calibri" w:cs="Calibri"/>
          <w:b/>
          <w:color w:val="000000"/>
          <w:sz w:val="22"/>
          <w:szCs w:val="22"/>
        </w:rPr>
        <w:t>,</w:t>
      </w:r>
      <w:r w:rsidR="00E429F1" w:rsidRPr="00EF3464">
        <w:rPr>
          <w:rFonts w:ascii="Calibri" w:eastAsia="Calibri" w:hAnsi="Calibri" w:cs="Calibri"/>
          <w:b/>
          <w:color w:val="000000"/>
          <w:sz w:val="22"/>
          <w:szCs w:val="22"/>
        </w:rPr>
        <w:t xml:space="preserve"> F, G, H, J, K</w:t>
      </w:r>
      <w:r w:rsidR="00A43677">
        <w:rPr>
          <w:rFonts w:ascii="Calibri" w:eastAsia="Calibri" w:hAnsi="Calibri" w:cs="Calibri"/>
          <w:b/>
          <w:color w:val="000000"/>
          <w:sz w:val="22"/>
          <w:szCs w:val="22"/>
        </w:rPr>
        <w:t xml:space="preserve">, M </w:t>
      </w:r>
      <w:r w:rsidR="00E429F1" w:rsidRPr="00EF3464">
        <w:rPr>
          <w:rFonts w:ascii="Calibri" w:eastAsia="Calibri" w:hAnsi="Calibri" w:cs="Calibri"/>
          <w:b/>
          <w:color w:val="000000"/>
          <w:sz w:val="22"/>
          <w:szCs w:val="22"/>
        </w:rPr>
        <w:t>y</w:t>
      </w:r>
      <w:r w:rsidRPr="00EF3464">
        <w:rPr>
          <w:rFonts w:ascii="Calibri" w:eastAsia="Calibri" w:hAnsi="Calibri" w:cs="Calibri"/>
          <w:b/>
          <w:color w:val="000000"/>
          <w:sz w:val="22"/>
          <w:szCs w:val="22"/>
        </w:rPr>
        <w:t xml:space="preserve"> R,</w:t>
      </w:r>
      <w:r w:rsidRPr="00EF3464">
        <w:rPr>
          <w:rFonts w:ascii="Calibri" w:eastAsia="Calibri" w:hAnsi="Calibri" w:cs="Calibri"/>
          <w:color w:val="000000"/>
          <w:sz w:val="22"/>
          <w:szCs w:val="22"/>
        </w:rPr>
        <w:t xml:space="preserve"> que incluyen las especificaciones, características y demás términos de la presente licitación en forma detallada en la Dirección de Adquisiciones, o en su caso solicitar la información en los teléfonos (473) 73 53400 Ext. 16</w:t>
      </w:r>
      <w:r w:rsidR="00E429F1" w:rsidRPr="00EF3464">
        <w:rPr>
          <w:rFonts w:ascii="Calibri" w:eastAsia="Calibri" w:hAnsi="Calibri" w:cs="Calibri"/>
          <w:color w:val="000000"/>
          <w:sz w:val="22"/>
          <w:szCs w:val="22"/>
        </w:rPr>
        <w:t>53</w:t>
      </w:r>
      <w:r w:rsidRPr="00EF3464">
        <w:rPr>
          <w:rFonts w:ascii="Calibri" w:eastAsia="Calibri" w:hAnsi="Calibri" w:cs="Calibri"/>
          <w:color w:val="000000"/>
          <w:sz w:val="22"/>
          <w:szCs w:val="22"/>
        </w:rPr>
        <w:t xml:space="preserve"> con el C. </w:t>
      </w:r>
      <w:r w:rsidR="00E429F1" w:rsidRPr="00EF3464">
        <w:rPr>
          <w:rFonts w:ascii="Calibri" w:eastAsia="Calibri" w:hAnsi="Calibri" w:cs="Calibri"/>
          <w:color w:val="000000"/>
          <w:sz w:val="22"/>
          <w:szCs w:val="22"/>
        </w:rPr>
        <w:t>Omar Ibrahim Cabral Mier.</w:t>
      </w:r>
    </w:p>
    <w:p w14:paraId="0000002E" w14:textId="77777777" w:rsidR="00300FC6" w:rsidRDefault="00300FC6">
      <w:pPr>
        <w:pBdr>
          <w:top w:val="nil"/>
          <w:left w:val="nil"/>
          <w:bottom w:val="nil"/>
          <w:right w:val="nil"/>
          <w:between w:val="nil"/>
        </w:pBdr>
        <w:jc w:val="both"/>
        <w:rPr>
          <w:rFonts w:ascii="Calibri" w:eastAsia="Calibri" w:hAnsi="Calibri" w:cs="Calibri"/>
          <w:color w:val="000000"/>
          <w:sz w:val="20"/>
          <w:szCs w:val="20"/>
        </w:rPr>
      </w:pPr>
    </w:p>
    <w:p w14:paraId="0000002F" w14:textId="77777777" w:rsidR="00300FC6" w:rsidRDefault="00000000">
      <w:pPr>
        <w:pStyle w:val="Ttulo3"/>
        <w:numPr>
          <w:ilvl w:val="0"/>
          <w:numId w:val="11"/>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30" w14:textId="77777777" w:rsidR="00300FC6" w:rsidRDefault="00300FC6">
      <w:pPr>
        <w:jc w:val="both"/>
        <w:rPr>
          <w:rFonts w:ascii="Calibri" w:eastAsia="Calibri" w:hAnsi="Calibri" w:cs="Calibri"/>
          <w:b/>
          <w:i/>
          <w:sz w:val="22"/>
          <w:szCs w:val="22"/>
        </w:rPr>
      </w:pPr>
    </w:p>
    <w:p w14:paraId="00000058" w14:textId="77777777" w:rsidR="00300FC6" w:rsidRDefault="00000000">
      <w:pPr>
        <w:numPr>
          <w:ilvl w:val="0"/>
          <w:numId w:val="4"/>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9"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5A" w14:textId="094E27BC"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A43677">
        <w:rPr>
          <w:rFonts w:ascii="Calibri" w:eastAsia="Calibri" w:hAnsi="Calibri" w:cs="Calibri"/>
          <w:b/>
          <w:sz w:val="22"/>
          <w:szCs w:val="22"/>
        </w:rPr>
        <w:t>19</w:t>
      </w:r>
      <w:r>
        <w:rPr>
          <w:rFonts w:ascii="Calibri" w:eastAsia="Calibri" w:hAnsi="Calibri" w:cs="Calibri"/>
          <w:b/>
          <w:sz w:val="22"/>
          <w:szCs w:val="22"/>
        </w:rPr>
        <w:t xml:space="preserve"> de </w:t>
      </w:r>
      <w:r w:rsidR="00A43677">
        <w:rPr>
          <w:rFonts w:ascii="Calibri" w:eastAsia="Calibri" w:hAnsi="Calibri" w:cs="Calibri"/>
          <w:b/>
          <w:sz w:val="22"/>
          <w:szCs w:val="22"/>
        </w:rPr>
        <w:t>julio</w:t>
      </w:r>
      <w:r>
        <w:rPr>
          <w:rFonts w:ascii="Calibri" w:eastAsia="Calibri" w:hAnsi="Calibri" w:cs="Calibri"/>
          <w:b/>
          <w:sz w:val="22"/>
          <w:szCs w:val="22"/>
        </w:rPr>
        <w:t xml:space="preserve"> de 202</w:t>
      </w:r>
      <w:r w:rsidR="00A43677">
        <w:rPr>
          <w:rFonts w:ascii="Calibri" w:eastAsia="Calibri" w:hAnsi="Calibri" w:cs="Calibri"/>
          <w:b/>
          <w:sz w:val="22"/>
          <w:szCs w:val="22"/>
        </w:rPr>
        <w:t>4</w:t>
      </w:r>
      <w:r>
        <w:rPr>
          <w:rFonts w:ascii="Calibri" w:eastAsia="Calibri" w:hAnsi="Calibri" w:cs="Calibri"/>
          <w:sz w:val="22"/>
          <w:szCs w:val="22"/>
        </w:rPr>
        <w:t xml:space="preserve">, a las </w:t>
      </w:r>
      <w:r w:rsidR="00A43677">
        <w:rPr>
          <w:rFonts w:ascii="Calibri" w:eastAsia="Calibri" w:hAnsi="Calibri" w:cs="Calibri"/>
          <w:b/>
          <w:sz w:val="22"/>
          <w:szCs w:val="22"/>
        </w:rPr>
        <w:t>12:30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5B"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5C" w14:textId="5AC3A31C" w:rsidR="00300FC6" w:rsidRDefault="00000000">
      <w:pPr>
        <w:jc w:val="both"/>
        <w:rPr>
          <w:rFonts w:ascii="Calibri" w:eastAsia="Calibri" w:hAnsi="Calibri" w:cs="Calibri"/>
          <w:sz w:val="22"/>
          <w:szCs w:val="22"/>
        </w:rPr>
      </w:pPr>
      <w:r>
        <w:rPr>
          <w:rFonts w:ascii="Calibri" w:eastAsia="Calibri" w:hAnsi="Calibri" w:cs="Calibri"/>
          <w:sz w:val="22"/>
          <w:szCs w:val="22"/>
        </w:rPr>
        <w:t xml:space="preserve">Los interesados podrán enviar sus preguntas por escrito a la Dirección de Adquisiciones de preferencia a </w:t>
      </w:r>
      <w:r w:rsidRPr="00A43677">
        <w:rPr>
          <w:rFonts w:ascii="Calibri" w:eastAsia="Calibri" w:hAnsi="Calibri" w:cs="Calibri"/>
          <w:sz w:val="22"/>
          <w:szCs w:val="22"/>
        </w:rPr>
        <w:t xml:space="preserve">más tardar el día </w:t>
      </w:r>
      <w:r w:rsidR="00A43677" w:rsidRPr="00A43677">
        <w:rPr>
          <w:rFonts w:ascii="Calibri" w:eastAsia="Calibri" w:hAnsi="Calibri" w:cs="Calibri"/>
          <w:b/>
          <w:sz w:val="22"/>
          <w:szCs w:val="22"/>
        </w:rPr>
        <w:t>12</w:t>
      </w:r>
      <w:r w:rsidRPr="00A43677">
        <w:rPr>
          <w:rFonts w:ascii="Calibri" w:eastAsia="Calibri" w:hAnsi="Calibri" w:cs="Calibri"/>
          <w:b/>
          <w:sz w:val="22"/>
          <w:szCs w:val="22"/>
        </w:rPr>
        <w:t xml:space="preserve"> de </w:t>
      </w:r>
      <w:r w:rsidR="00A43677" w:rsidRPr="00A43677">
        <w:rPr>
          <w:rFonts w:ascii="Calibri" w:eastAsia="Calibri" w:hAnsi="Calibri" w:cs="Calibri"/>
          <w:b/>
          <w:sz w:val="22"/>
          <w:szCs w:val="22"/>
        </w:rPr>
        <w:t>julio</w:t>
      </w:r>
      <w:r w:rsidRPr="00A43677">
        <w:rPr>
          <w:rFonts w:ascii="Calibri" w:eastAsia="Calibri" w:hAnsi="Calibri" w:cs="Calibri"/>
          <w:b/>
          <w:sz w:val="22"/>
          <w:szCs w:val="22"/>
        </w:rPr>
        <w:t xml:space="preserve"> 202</w:t>
      </w:r>
      <w:r w:rsidR="00A43677" w:rsidRPr="00A43677">
        <w:rPr>
          <w:rFonts w:ascii="Calibri" w:eastAsia="Calibri" w:hAnsi="Calibri" w:cs="Calibri"/>
          <w:b/>
          <w:sz w:val="22"/>
          <w:szCs w:val="22"/>
        </w:rPr>
        <w:t>4</w:t>
      </w:r>
      <w:r w:rsidRPr="00A43677">
        <w:rPr>
          <w:rFonts w:ascii="Calibri" w:eastAsia="Calibri" w:hAnsi="Calibri" w:cs="Calibri"/>
          <w:b/>
          <w:sz w:val="22"/>
          <w:szCs w:val="22"/>
        </w:rPr>
        <w:t xml:space="preserve"> hasta las </w:t>
      </w:r>
      <w:r w:rsidR="00A43677" w:rsidRPr="00A43677">
        <w:rPr>
          <w:rFonts w:ascii="Calibri" w:eastAsia="Calibri" w:hAnsi="Calibri" w:cs="Calibri"/>
          <w:b/>
          <w:sz w:val="22"/>
          <w:szCs w:val="22"/>
        </w:rPr>
        <w:t>12:00</w:t>
      </w:r>
      <w:r w:rsidRPr="00A43677">
        <w:rPr>
          <w:rFonts w:ascii="Calibri" w:eastAsia="Calibri" w:hAnsi="Calibri" w:cs="Calibri"/>
          <w:b/>
          <w:sz w:val="22"/>
          <w:szCs w:val="22"/>
        </w:rPr>
        <w:t xml:space="preserve"> horas</w:t>
      </w:r>
      <w:r w:rsidRPr="00A43677">
        <w:rPr>
          <w:rFonts w:ascii="Calibri" w:eastAsia="Calibri" w:hAnsi="Calibri" w:cs="Calibri"/>
          <w:sz w:val="22"/>
          <w:szCs w:val="22"/>
        </w:rPr>
        <w:t>. De igual manera podrá enviarlas vía correo electrónico a la dirección:</w:t>
      </w:r>
      <w:r w:rsidR="00EF3464" w:rsidRPr="00A43677">
        <w:rPr>
          <w:rFonts w:ascii="Calibri" w:eastAsia="Calibri" w:hAnsi="Calibri" w:cs="Calibri"/>
          <w:sz w:val="22"/>
          <w:szCs w:val="22"/>
        </w:rPr>
        <w:t xml:space="preserve"> </w:t>
      </w:r>
      <w:hyperlink r:id="rId8" w:history="1">
        <w:r w:rsidR="00EF3464" w:rsidRPr="00A43677">
          <w:rPr>
            <w:rStyle w:val="Hipervnculo"/>
            <w:rFonts w:ascii="Calibri" w:eastAsia="Calibri" w:hAnsi="Calibri" w:cs="Calibri"/>
            <w:sz w:val="22"/>
            <w:szCs w:val="22"/>
          </w:rPr>
          <w:t>ocabral@guanajuato.gob.mx</w:t>
        </w:r>
      </w:hyperlink>
      <w:r w:rsidRPr="00A43677">
        <w:rPr>
          <w:rFonts w:ascii="Calibri" w:eastAsia="Calibri" w:hAnsi="Calibri" w:cs="Calibri"/>
          <w:sz w:val="22"/>
          <w:szCs w:val="22"/>
        </w:rPr>
        <w:t xml:space="preserve">  o ingresando a la dirección electrónica </w:t>
      </w:r>
      <w:hyperlink r:id="rId9">
        <w:r w:rsidRPr="00A43677">
          <w:rPr>
            <w:rFonts w:ascii="Calibri" w:eastAsia="Calibri" w:hAnsi="Calibri" w:cs="Calibri"/>
            <w:color w:val="0000FF"/>
            <w:sz w:val="22"/>
            <w:szCs w:val="22"/>
            <w:u w:val="single"/>
          </w:rPr>
          <w:t>https://pseig.guanajuato.gob.mx:9100/irj/portal</w:t>
        </w:r>
      </w:hyperlink>
      <w:r w:rsidRPr="00A43677">
        <w:rPr>
          <w:rFonts w:ascii="Calibri" w:eastAsia="Calibri" w:hAnsi="Calibri" w:cs="Calibri"/>
          <w:sz w:val="22"/>
          <w:szCs w:val="22"/>
        </w:rPr>
        <w:t xml:space="preserve">. </w:t>
      </w:r>
      <w:proofErr w:type="gramStart"/>
      <w:r w:rsidRPr="00A43677">
        <w:rPr>
          <w:rFonts w:ascii="Calibri" w:eastAsia="Calibri" w:hAnsi="Calibri" w:cs="Calibri"/>
          <w:sz w:val="22"/>
          <w:szCs w:val="22"/>
        </w:rPr>
        <w:t>Además</w:t>
      </w:r>
      <w:proofErr w:type="gramEnd"/>
      <w:r w:rsidRPr="00A43677">
        <w:rPr>
          <w:rFonts w:ascii="Calibri" w:eastAsia="Calibri" w:hAnsi="Calibri" w:cs="Calibri"/>
          <w:sz w:val="22"/>
          <w:szCs w:val="22"/>
        </w:rPr>
        <w:t xml:space="preserve"> deberá confirmar la hora de su envío con el/la </w:t>
      </w:r>
      <w:r w:rsidRPr="00A43677">
        <w:rPr>
          <w:rFonts w:ascii="Calibri" w:eastAsia="Calibri" w:hAnsi="Calibri" w:cs="Calibri"/>
          <w:b/>
          <w:sz w:val="22"/>
          <w:szCs w:val="22"/>
        </w:rPr>
        <w:t xml:space="preserve">C. </w:t>
      </w:r>
      <w:r w:rsidR="00EF3464" w:rsidRPr="00A43677">
        <w:rPr>
          <w:rFonts w:ascii="Calibri" w:eastAsia="Calibri" w:hAnsi="Calibri" w:cs="Calibri"/>
          <w:b/>
          <w:sz w:val="22"/>
          <w:szCs w:val="22"/>
        </w:rPr>
        <w:t>Omar Ibrahim Cabral Mier</w:t>
      </w:r>
      <w:r w:rsidRPr="00A43677">
        <w:rPr>
          <w:rFonts w:ascii="Calibri" w:eastAsia="Calibri" w:hAnsi="Calibri" w:cs="Calibri"/>
          <w:b/>
          <w:sz w:val="22"/>
          <w:szCs w:val="22"/>
        </w:rPr>
        <w:t xml:space="preserve"> </w:t>
      </w:r>
      <w:r w:rsidRPr="00A43677">
        <w:rPr>
          <w:rFonts w:ascii="Calibri" w:eastAsia="Calibri" w:hAnsi="Calibri" w:cs="Calibri"/>
          <w:sz w:val="22"/>
          <w:szCs w:val="22"/>
        </w:rPr>
        <w:t>o de lo contrario no se aceptarán reclamaciones.</w:t>
      </w:r>
      <w:r>
        <w:rPr>
          <w:rFonts w:ascii="Calibri" w:eastAsia="Calibri" w:hAnsi="Calibri" w:cs="Calibri"/>
          <w:sz w:val="22"/>
          <w:szCs w:val="22"/>
        </w:rPr>
        <w:t xml:space="preserve">  </w:t>
      </w:r>
    </w:p>
    <w:p w14:paraId="0000005D" w14:textId="77777777" w:rsidR="00300FC6" w:rsidRDefault="00300FC6">
      <w:pPr>
        <w:jc w:val="both"/>
        <w:rPr>
          <w:rFonts w:ascii="Calibri" w:eastAsia="Calibri" w:hAnsi="Calibri" w:cs="Calibri"/>
          <w:sz w:val="22"/>
          <w:szCs w:val="22"/>
        </w:rPr>
      </w:pPr>
    </w:p>
    <w:p w14:paraId="0000005E" w14:textId="12F0245C"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preguntas deberán preferentemente </w:t>
      </w:r>
      <w:r w:rsidRPr="00A43677">
        <w:rPr>
          <w:rFonts w:ascii="Calibri" w:eastAsia="Calibri" w:hAnsi="Calibri" w:cs="Calibri"/>
          <w:color w:val="000000"/>
          <w:sz w:val="22"/>
          <w:szCs w:val="22"/>
        </w:rPr>
        <w:t xml:space="preserve">mencionar el número de partida a la que se refieren, utilizando de preferencia el formato del </w:t>
      </w:r>
      <w:r w:rsidRPr="00A43677">
        <w:rPr>
          <w:rFonts w:ascii="Calibri" w:eastAsia="Calibri" w:hAnsi="Calibri" w:cs="Calibri"/>
          <w:b/>
          <w:color w:val="000000"/>
          <w:sz w:val="22"/>
          <w:szCs w:val="22"/>
        </w:rPr>
        <w:t xml:space="preserve">“Anexo </w:t>
      </w:r>
      <w:r w:rsidR="00EF3464" w:rsidRPr="00A43677">
        <w:rPr>
          <w:rFonts w:ascii="Calibri" w:eastAsia="Calibri" w:hAnsi="Calibri" w:cs="Calibri"/>
          <w:b/>
          <w:color w:val="000000"/>
          <w:sz w:val="22"/>
          <w:szCs w:val="22"/>
        </w:rPr>
        <w:t>G</w:t>
      </w:r>
      <w:r w:rsidRPr="00A43677">
        <w:rPr>
          <w:rFonts w:ascii="Calibri" w:eastAsia="Calibri" w:hAnsi="Calibri" w:cs="Calibri"/>
          <w:b/>
          <w:color w:val="000000"/>
          <w:sz w:val="22"/>
          <w:szCs w:val="22"/>
        </w:rPr>
        <w:t>”</w:t>
      </w:r>
      <w:r w:rsidRPr="00A43677">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5F" w14:textId="77777777" w:rsidR="00300FC6" w:rsidRDefault="00300FC6">
      <w:pPr>
        <w:jc w:val="both"/>
        <w:rPr>
          <w:rFonts w:ascii="Calibri" w:eastAsia="Calibri" w:hAnsi="Calibri" w:cs="Calibri"/>
          <w:sz w:val="22"/>
          <w:szCs w:val="22"/>
        </w:rPr>
      </w:pPr>
    </w:p>
    <w:p w14:paraId="00000060" w14:textId="77777777"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Sólo se dará contestación a las preguntas recibidas en tiempo y forma. Lo anterior sin perjuicio de lo establecido en el artículo 68 de la Ley.</w:t>
      </w:r>
    </w:p>
    <w:p w14:paraId="00000061"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62" w14:textId="77777777"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proofErr w:type="gramStart"/>
      <w:r>
        <w:rPr>
          <w:rFonts w:ascii="Calibri" w:eastAsia="Calibri" w:hAnsi="Calibri" w:cs="Calibri"/>
          <w:color w:val="000000"/>
          <w:sz w:val="22"/>
          <w:szCs w:val="22"/>
        </w:rPr>
        <w:t>formulen,</w:t>
      </w:r>
      <w:proofErr w:type="gramEnd"/>
      <w:r>
        <w:rPr>
          <w:rFonts w:ascii="Calibri" w:eastAsia="Calibri" w:hAnsi="Calibri" w:cs="Calibri"/>
          <w:color w:val="000000"/>
          <w:sz w:val="22"/>
          <w:szCs w:val="22"/>
        </w:rPr>
        <w:t xml:space="preserve"> deben ser solamente en relación a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63"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66" w14:textId="77777777"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junta de aclaraciones se podrá </w:t>
      </w:r>
      <w:proofErr w:type="gramStart"/>
      <w:r>
        <w:rPr>
          <w:rFonts w:ascii="Calibri" w:eastAsia="Calibri" w:hAnsi="Calibri" w:cs="Calibri"/>
          <w:color w:val="000000"/>
          <w:sz w:val="22"/>
          <w:szCs w:val="22"/>
        </w:rPr>
        <w:t>suspender  para</w:t>
      </w:r>
      <w:proofErr w:type="gramEnd"/>
      <w:r>
        <w:rPr>
          <w:rFonts w:ascii="Calibri" w:eastAsia="Calibri" w:hAnsi="Calibri" w:cs="Calibri"/>
          <w:color w:val="000000"/>
          <w:sz w:val="22"/>
          <w:szCs w:val="22"/>
        </w:rPr>
        <w:t xml:space="preserve"> reanudarla en hora o fecha posterior.</w:t>
      </w:r>
    </w:p>
    <w:p w14:paraId="00000067"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68" w14:textId="77777777"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69"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B2" w14:textId="77777777" w:rsidR="00300FC6" w:rsidRDefault="00000000">
      <w:pPr>
        <w:numPr>
          <w:ilvl w:val="0"/>
          <w:numId w:val="4"/>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3"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B4" w14:textId="0A2CB709"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deberán ingresar de manera electrónica las propuestas Técnicas y Económicas a más tardar el día </w:t>
      </w:r>
      <w:r w:rsidR="00A43677">
        <w:rPr>
          <w:rFonts w:ascii="Calibri" w:eastAsia="Calibri" w:hAnsi="Calibri" w:cs="Calibri"/>
          <w:b/>
          <w:color w:val="000000"/>
          <w:sz w:val="22"/>
          <w:szCs w:val="22"/>
        </w:rPr>
        <w:t>24</w:t>
      </w:r>
      <w:r>
        <w:rPr>
          <w:rFonts w:ascii="Calibri" w:eastAsia="Calibri" w:hAnsi="Calibri" w:cs="Calibri"/>
          <w:b/>
          <w:color w:val="000000"/>
          <w:sz w:val="22"/>
          <w:szCs w:val="22"/>
        </w:rPr>
        <w:t xml:space="preserve"> de </w:t>
      </w:r>
      <w:r w:rsidR="00A43677">
        <w:rPr>
          <w:rFonts w:ascii="Calibri" w:eastAsia="Calibri" w:hAnsi="Calibri" w:cs="Calibri"/>
          <w:b/>
          <w:color w:val="000000"/>
          <w:sz w:val="22"/>
          <w:szCs w:val="22"/>
        </w:rPr>
        <w:t>julio</w:t>
      </w:r>
      <w:r>
        <w:rPr>
          <w:rFonts w:ascii="Calibri" w:eastAsia="Calibri" w:hAnsi="Calibri" w:cs="Calibri"/>
          <w:b/>
          <w:color w:val="000000"/>
          <w:sz w:val="22"/>
          <w:szCs w:val="22"/>
        </w:rPr>
        <w:t xml:space="preserve"> a las </w:t>
      </w:r>
      <w:r w:rsidR="00A43677">
        <w:rPr>
          <w:rFonts w:ascii="Calibri" w:eastAsia="Calibri" w:hAnsi="Calibri" w:cs="Calibri"/>
          <w:b/>
          <w:color w:val="000000"/>
          <w:sz w:val="22"/>
          <w:szCs w:val="22"/>
        </w:rPr>
        <w:t>11:00</w:t>
      </w:r>
      <w:r>
        <w:rPr>
          <w:rFonts w:ascii="Calibri" w:eastAsia="Calibri" w:hAnsi="Calibri" w:cs="Calibri"/>
          <w:b/>
          <w:color w:val="000000"/>
          <w:sz w:val="22"/>
          <w:szCs w:val="22"/>
        </w:rPr>
        <w:t xml:space="preserve"> horas</w:t>
      </w:r>
      <w:r>
        <w:rPr>
          <w:rFonts w:ascii="Calibri" w:eastAsia="Calibri" w:hAnsi="Calibri" w:cs="Calibri"/>
          <w:color w:val="000000"/>
          <w:sz w:val="22"/>
          <w:szCs w:val="22"/>
        </w:rPr>
        <w:t xml:space="preserve">. Se aclara que el sistema no </w:t>
      </w:r>
      <w:proofErr w:type="gramStart"/>
      <w:r>
        <w:rPr>
          <w:rFonts w:ascii="Calibri" w:eastAsia="Calibri" w:hAnsi="Calibri" w:cs="Calibri"/>
          <w:color w:val="000000"/>
          <w:sz w:val="22"/>
          <w:szCs w:val="22"/>
        </w:rPr>
        <w:t>admite  propuestas</w:t>
      </w:r>
      <w:proofErr w:type="gramEnd"/>
      <w:r>
        <w:rPr>
          <w:rFonts w:ascii="Calibri" w:eastAsia="Calibri" w:hAnsi="Calibri" w:cs="Calibri"/>
          <w:color w:val="000000"/>
          <w:sz w:val="22"/>
          <w:szCs w:val="22"/>
        </w:rPr>
        <w:t xml:space="preserve"> después de la fecha y hora señaladas. Así mismo, el formato de las propuestas deberá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xml:space="preserve">, </w:t>
      </w:r>
      <w:r w:rsidRPr="00A43677">
        <w:rPr>
          <w:rFonts w:ascii="Calibri" w:eastAsia="Calibri" w:hAnsi="Calibri" w:cs="Calibri"/>
          <w:b/>
          <w:color w:val="000000"/>
          <w:sz w:val="22"/>
          <w:szCs w:val="22"/>
        </w:rPr>
        <w:t>.xls, .</w:t>
      </w:r>
      <w:proofErr w:type="spellStart"/>
      <w:r w:rsidRPr="00A43677">
        <w:rPr>
          <w:rFonts w:ascii="Calibri" w:eastAsia="Calibri" w:hAnsi="Calibri" w:cs="Calibri"/>
          <w:b/>
          <w:color w:val="000000"/>
          <w:sz w:val="22"/>
          <w:szCs w:val="22"/>
        </w:rPr>
        <w:t>ppt</w:t>
      </w:r>
      <w:proofErr w:type="spellEnd"/>
      <w:r w:rsidRPr="00A43677">
        <w:rPr>
          <w:rFonts w:ascii="Calibri" w:eastAsia="Calibri" w:hAnsi="Calibri" w:cs="Calibri"/>
          <w:b/>
          <w:color w:val="000000"/>
          <w:sz w:val="22"/>
          <w:szCs w:val="22"/>
        </w:rPr>
        <w:t xml:space="preserve"> o .</w:t>
      </w:r>
      <w:proofErr w:type="spellStart"/>
      <w:r w:rsidRPr="00A43677">
        <w:rPr>
          <w:rFonts w:ascii="Calibri" w:eastAsia="Calibri" w:hAnsi="Calibri" w:cs="Calibri"/>
          <w:b/>
          <w:color w:val="000000"/>
          <w:sz w:val="22"/>
          <w:szCs w:val="22"/>
        </w:rPr>
        <w:t>pdf</w:t>
      </w:r>
      <w:proofErr w:type="spellEnd"/>
      <w:r w:rsidRPr="00A43677">
        <w:rPr>
          <w:rFonts w:ascii="Calibri" w:eastAsia="Calibri" w:hAnsi="Calibri" w:cs="Calibri"/>
          <w:b/>
          <w:color w:val="000000"/>
          <w:sz w:val="22"/>
          <w:szCs w:val="22"/>
        </w:rPr>
        <w:t xml:space="preserve">, </w:t>
      </w:r>
      <w:r w:rsidRPr="00A43677">
        <w:rPr>
          <w:rFonts w:ascii="Calibri" w:eastAsia="Calibri" w:hAnsi="Calibri" w:cs="Calibri"/>
          <w:b/>
          <w:smallCaps/>
          <w:color w:val="000000"/>
          <w:sz w:val="22"/>
          <w:szCs w:val="22"/>
        </w:rPr>
        <w:t xml:space="preserve">NO SE ACEPTAN ARCHIVOS COMPRIMIDOS O FORMATO SUPERIOR A VERSIÓN 2003.  </w:t>
      </w:r>
      <w:r w:rsidRPr="00A43677">
        <w:rPr>
          <w:rFonts w:ascii="Calibri" w:eastAsia="Calibri" w:hAnsi="Calibri" w:cs="Calibri"/>
          <w:smallCaps/>
          <w:color w:val="000000"/>
          <w:sz w:val="22"/>
          <w:szCs w:val="22"/>
        </w:rPr>
        <w:t>E</w:t>
      </w:r>
      <w:r w:rsidRPr="00A43677">
        <w:rPr>
          <w:rFonts w:ascii="Calibri" w:eastAsia="Calibri" w:hAnsi="Calibri" w:cs="Calibri"/>
          <w:color w:val="000000"/>
          <w:sz w:val="22"/>
          <w:szCs w:val="22"/>
        </w:rPr>
        <w:t>l ANEXO R no aplica para quienes participen a través de esta modalidad.</w:t>
      </w:r>
    </w:p>
    <w:p w14:paraId="000000B5"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B6" w14:textId="6366FF91"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que participen de manera </w:t>
      </w:r>
      <w:proofErr w:type="gramStart"/>
      <w:r>
        <w:rPr>
          <w:rFonts w:ascii="Calibri" w:eastAsia="Calibri" w:hAnsi="Calibri" w:cs="Calibri"/>
          <w:color w:val="000000"/>
          <w:sz w:val="22"/>
          <w:szCs w:val="22"/>
        </w:rPr>
        <w:t>presencial,</w:t>
      </w:r>
      <w:proofErr w:type="gramEnd"/>
      <w:r>
        <w:rPr>
          <w:rFonts w:ascii="Calibri" w:eastAsia="Calibri" w:hAnsi="Calibri" w:cs="Calibri"/>
          <w:color w:val="000000"/>
          <w:sz w:val="22"/>
          <w:szCs w:val="22"/>
        </w:rPr>
        <w:t xml:space="preserve"> deberán entregar los sobres de las propuestas Técnicas y Económicas a más tardar el día </w:t>
      </w:r>
      <w:r w:rsidR="00A43677" w:rsidRPr="00A43677">
        <w:rPr>
          <w:rFonts w:ascii="Calibri" w:eastAsia="Calibri" w:hAnsi="Calibri" w:cs="Calibri"/>
          <w:b/>
          <w:color w:val="000000"/>
          <w:sz w:val="22"/>
          <w:szCs w:val="22"/>
        </w:rPr>
        <w:t>24 de julio a las 11:00 horas</w:t>
      </w:r>
      <w:r w:rsidRPr="00A43677">
        <w:rPr>
          <w:rFonts w:ascii="Calibri" w:eastAsia="Calibri" w:hAnsi="Calibri" w:cs="Calibri"/>
          <w:color w:val="000000"/>
          <w:sz w:val="22"/>
          <w:szCs w:val="22"/>
        </w:rPr>
        <w:t xml:space="preserve">, siendo responsabilidad de los licitantes registrar el </w:t>
      </w:r>
      <w:r w:rsidRPr="00A43677">
        <w:rPr>
          <w:rFonts w:ascii="Calibri" w:eastAsia="Calibri" w:hAnsi="Calibri" w:cs="Calibri"/>
          <w:b/>
          <w:color w:val="000000"/>
          <w:sz w:val="22"/>
          <w:szCs w:val="22"/>
        </w:rPr>
        <w:t>ANEXO R</w:t>
      </w:r>
      <w:r w:rsidRPr="00A43677">
        <w:rPr>
          <w:rFonts w:ascii="Calibri" w:eastAsia="Calibri" w:hAnsi="Calibri" w:cs="Calibri"/>
          <w:color w:val="000000"/>
          <w:sz w:val="22"/>
          <w:szCs w:val="22"/>
        </w:rPr>
        <w:t xml:space="preserve"> en el reloj checador, que deberá anexar en la parte exterior del sobre de la propuesta técnica presentada, así como tamb</w:t>
      </w:r>
      <w:r>
        <w:rPr>
          <w:rFonts w:ascii="Calibri" w:eastAsia="Calibri" w:hAnsi="Calibri" w:cs="Calibri"/>
          <w:color w:val="000000"/>
          <w:sz w:val="22"/>
          <w:szCs w:val="22"/>
        </w:rPr>
        <w:t>ién registrarse en la lista emitida para el acto de apertura de ofertas en la Sala de Juntas de la Dirección General.</w:t>
      </w:r>
    </w:p>
    <w:p w14:paraId="000000B7"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B8" w14:textId="77777777"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Debido a la situación que afecta el país en relación a la pandemia por SARS-CoV2 COVID-19, se podrán recibir para la presente licitación los sobres cerrados  que contengan la oferta técnicas y económicas mediante servicio postal o mensajería, mismos que deberán tener como destinatario la Dirección de Adquisiciones y Suministros, y hacerse llegar al domicilio  de a la Dirección General de Recursos Materiales, Servicios Generales y Catastro,  a más tardar en el día y la hora descritas en el párrafo anterior, en caso de que las mismas  sean recibidas posterior a dicha fecha y hora, no se tomarán en cuenta para el acto de apertura de ofertas técnicas y económicas, y estarán a su disposición en esta Dirección para  su devolución posterior. Para este supuesto, el día y hora de recepción del sobre presentado por servicio postal o mensajería será el que arroje el sello de recepción plasmado por la convocante.  </w:t>
      </w:r>
    </w:p>
    <w:p w14:paraId="000000BA"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BB" w14:textId="7AC3590E" w:rsidR="00300FC6" w:rsidRDefault="00000000">
      <w:pPr>
        <w:numPr>
          <w:ilvl w:val="0"/>
          <w:numId w:val="4"/>
        </w:numPr>
        <w:jc w:val="both"/>
        <w:rPr>
          <w:rFonts w:ascii="Calibri" w:eastAsia="Calibri" w:hAnsi="Calibri" w:cs="Calibri"/>
          <w:b/>
          <w:i/>
          <w:sz w:val="22"/>
          <w:szCs w:val="22"/>
        </w:rPr>
      </w:pPr>
      <w:r>
        <w:rPr>
          <w:rFonts w:ascii="Calibri" w:eastAsia="Calibri" w:hAnsi="Calibri" w:cs="Calibri"/>
          <w:b/>
          <w:i/>
          <w:sz w:val="22"/>
          <w:szCs w:val="22"/>
        </w:rPr>
        <w:t>Acto de Apertura de Ofertas Técnicas y Económicas</w:t>
      </w:r>
    </w:p>
    <w:p w14:paraId="000000BC" w14:textId="77777777" w:rsidR="00300FC6" w:rsidRDefault="00300FC6">
      <w:pPr>
        <w:jc w:val="both"/>
        <w:rPr>
          <w:rFonts w:ascii="Calibri" w:eastAsia="Calibri" w:hAnsi="Calibri" w:cs="Calibri"/>
          <w:sz w:val="22"/>
          <w:szCs w:val="22"/>
        </w:rPr>
      </w:pPr>
    </w:p>
    <w:p w14:paraId="000000BD" w14:textId="56C3E35F" w:rsidR="00300FC6" w:rsidRDefault="00000000">
      <w:pPr>
        <w:jc w:val="both"/>
        <w:rPr>
          <w:rFonts w:ascii="Calibri" w:eastAsia="Calibri" w:hAnsi="Calibri" w:cs="Calibri"/>
          <w:sz w:val="22"/>
          <w:szCs w:val="22"/>
        </w:rPr>
      </w:pPr>
      <w:r>
        <w:rPr>
          <w:rFonts w:ascii="Calibri" w:eastAsia="Calibri" w:hAnsi="Calibri" w:cs="Calibri"/>
          <w:sz w:val="22"/>
          <w:szCs w:val="22"/>
        </w:rPr>
        <w:t>El acto de Apertura de Ofertas Técnicas y Económicas tendrá verificativo en la Sala de Juntas de la Dirección General, el día</w:t>
      </w:r>
      <w:r>
        <w:rPr>
          <w:rFonts w:ascii="Calibri" w:eastAsia="Calibri" w:hAnsi="Calibri" w:cs="Calibri"/>
          <w:b/>
          <w:sz w:val="22"/>
          <w:szCs w:val="22"/>
        </w:rPr>
        <w:t xml:space="preserve"> </w:t>
      </w:r>
      <w:r w:rsidR="00A43677">
        <w:rPr>
          <w:rFonts w:ascii="Calibri" w:eastAsia="Calibri" w:hAnsi="Calibri" w:cs="Calibri"/>
          <w:b/>
          <w:color w:val="000000"/>
          <w:sz w:val="22"/>
          <w:szCs w:val="22"/>
        </w:rPr>
        <w:t>24 de julio a las 11:00 horas.</w:t>
      </w:r>
    </w:p>
    <w:p w14:paraId="000000BE" w14:textId="77777777" w:rsidR="00300FC6" w:rsidRDefault="00300FC6">
      <w:pPr>
        <w:jc w:val="both"/>
        <w:rPr>
          <w:rFonts w:ascii="Calibri" w:eastAsia="Calibri" w:hAnsi="Calibri" w:cs="Calibri"/>
          <w:sz w:val="22"/>
          <w:szCs w:val="22"/>
        </w:rPr>
      </w:pPr>
    </w:p>
    <w:p w14:paraId="000000BF" w14:textId="17B003CE" w:rsidR="00300FC6"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w:t>
      </w:r>
      <w:r w:rsidRPr="00A43677">
        <w:rPr>
          <w:rFonts w:ascii="Calibri" w:eastAsia="Calibri" w:hAnsi="Calibri" w:cs="Calibri"/>
          <w:color w:val="000000"/>
          <w:sz w:val="22"/>
          <w:szCs w:val="22"/>
        </w:rPr>
        <w:t xml:space="preserve">electrónicas y posteriormente las ofertas impresas </w:t>
      </w:r>
      <w:proofErr w:type="gramStart"/>
      <w:r w:rsidRPr="00A43677">
        <w:rPr>
          <w:rFonts w:ascii="Calibri" w:eastAsia="Calibri" w:hAnsi="Calibri" w:cs="Calibri"/>
          <w:color w:val="000000"/>
          <w:sz w:val="22"/>
          <w:szCs w:val="22"/>
        </w:rPr>
        <w:t>de acuerdo al</w:t>
      </w:r>
      <w:proofErr w:type="gramEnd"/>
      <w:r w:rsidRPr="00A43677">
        <w:rPr>
          <w:rFonts w:ascii="Calibri" w:eastAsia="Calibri" w:hAnsi="Calibri" w:cs="Calibri"/>
          <w:color w:val="000000"/>
          <w:sz w:val="22"/>
          <w:szCs w:val="22"/>
        </w:rPr>
        <w:t xml:space="preserve"> procedimiento descrito en el Anexo </w:t>
      </w:r>
      <w:r w:rsidR="00A43677" w:rsidRPr="00A43677">
        <w:rPr>
          <w:rFonts w:ascii="Calibri" w:eastAsia="Calibri" w:hAnsi="Calibri" w:cs="Calibri"/>
          <w:color w:val="000000"/>
          <w:sz w:val="22"/>
          <w:szCs w:val="22"/>
        </w:rPr>
        <w:t>H</w:t>
      </w:r>
      <w:r>
        <w:rPr>
          <w:rFonts w:ascii="Calibri" w:eastAsia="Calibri" w:hAnsi="Calibri" w:cs="Calibri"/>
          <w:color w:val="000000"/>
          <w:sz w:val="22"/>
          <w:szCs w:val="22"/>
        </w:rPr>
        <w:t>.</w:t>
      </w:r>
    </w:p>
    <w:p w14:paraId="000000C0"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C1" w14:textId="77777777" w:rsidR="00300FC6" w:rsidRDefault="00000000">
      <w:pPr>
        <w:numPr>
          <w:ilvl w:val="0"/>
          <w:numId w:val="4"/>
        </w:numPr>
        <w:jc w:val="both"/>
        <w:rPr>
          <w:rFonts w:ascii="Calibri" w:eastAsia="Calibri" w:hAnsi="Calibri" w:cs="Calibri"/>
          <w:b/>
          <w:i/>
          <w:sz w:val="22"/>
          <w:szCs w:val="22"/>
        </w:rPr>
      </w:pPr>
      <w:r>
        <w:rPr>
          <w:rFonts w:ascii="Calibri" w:eastAsia="Calibri" w:hAnsi="Calibri" w:cs="Calibri"/>
          <w:b/>
          <w:i/>
          <w:sz w:val="22"/>
          <w:szCs w:val="22"/>
        </w:rPr>
        <w:lastRenderedPageBreak/>
        <w:t>Notificación del Fallo</w:t>
      </w:r>
    </w:p>
    <w:p w14:paraId="000000C2"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C3" w14:textId="1DED19F2"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Se llevará a cabo </w:t>
      </w:r>
      <w:r w:rsidRPr="00A43677">
        <w:rPr>
          <w:rFonts w:ascii="Calibri" w:eastAsia="Calibri" w:hAnsi="Calibri" w:cs="Calibri"/>
          <w:color w:val="000000"/>
          <w:sz w:val="22"/>
          <w:szCs w:val="22"/>
        </w:rPr>
        <w:t xml:space="preserve">el día </w:t>
      </w:r>
      <w:r w:rsidR="00A43677" w:rsidRPr="00A43677">
        <w:rPr>
          <w:rFonts w:ascii="Calibri" w:eastAsia="Calibri" w:hAnsi="Calibri" w:cs="Calibri"/>
          <w:b/>
          <w:color w:val="000000"/>
          <w:sz w:val="22"/>
          <w:szCs w:val="22"/>
        </w:rPr>
        <w:t xml:space="preserve">13 </w:t>
      </w:r>
      <w:r w:rsidRPr="00A43677">
        <w:rPr>
          <w:rFonts w:ascii="Calibri" w:eastAsia="Calibri" w:hAnsi="Calibri" w:cs="Calibri"/>
          <w:b/>
          <w:color w:val="000000"/>
          <w:sz w:val="22"/>
          <w:szCs w:val="22"/>
        </w:rPr>
        <w:t xml:space="preserve">de </w:t>
      </w:r>
      <w:r w:rsidR="00A43677" w:rsidRPr="00A43677">
        <w:rPr>
          <w:rFonts w:ascii="Calibri" w:eastAsia="Calibri" w:hAnsi="Calibri" w:cs="Calibri"/>
          <w:b/>
          <w:color w:val="000000"/>
          <w:sz w:val="22"/>
          <w:szCs w:val="22"/>
        </w:rPr>
        <w:t>agosto</w:t>
      </w:r>
      <w:r w:rsidRPr="00A43677">
        <w:rPr>
          <w:rFonts w:ascii="Calibri" w:eastAsia="Calibri" w:hAnsi="Calibri" w:cs="Calibri"/>
          <w:b/>
          <w:color w:val="000000"/>
          <w:sz w:val="22"/>
          <w:szCs w:val="22"/>
        </w:rPr>
        <w:t xml:space="preserve"> 202</w:t>
      </w:r>
      <w:r w:rsidR="00A43677" w:rsidRPr="00A43677">
        <w:rPr>
          <w:rFonts w:ascii="Calibri" w:eastAsia="Calibri" w:hAnsi="Calibri" w:cs="Calibri"/>
          <w:b/>
          <w:color w:val="000000"/>
          <w:sz w:val="22"/>
          <w:szCs w:val="22"/>
        </w:rPr>
        <w:t>4</w:t>
      </w:r>
      <w:r w:rsidRPr="00A43677">
        <w:rPr>
          <w:rFonts w:ascii="Calibri" w:eastAsia="Calibri" w:hAnsi="Calibri" w:cs="Calibri"/>
          <w:b/>
          <w:color w:val="000000"/>
          <w:sz w:val="22"/>
          <w:szCs w:val="22"/>
        </w:rPr>
        <w:t xml:space="preserve"> a las </w:t>
      </w:r>
      <w:r w:rsidR="00A43677" w:rsidRPr="00A43677">
        <w:rPr>
          <w:rFonts w:ascii="Calibri" w:eastAsia="Calibri" w:hAnsi="Calibri" w:cs="Calibri"/>
          <w:b/>
          <w:color w:val="000000"/>
          <w:sz w:val="22"/>
          <w:szCs w:val="22"/>
        </w:rPr>
        <w:t>15</w:t>
      </w:r>
      <w:r w:rsidRPr="00A43677">
        <w:rPr>
          <w:rFonts w:ascii="Calibri" w:eastAsia="Calibri" w:hAnsi="Calibri" w:cs="Calibri"/>
          <w:b/>
          <w:color w:val="000000"/>
          <w:sz w:val="22"/>
          <w:szCs w:val="22"/>
        </w:rPr>
        <w:t>:</w:t>
      </w:r>
      <w:r w:rsidR="00A43677" w:rsidRPr="00A43677">
        <w:rPr>
          <w:rFonts w:ascii="Calibri" w:eastAsia="Calibri" w:hAnsi="Calibri" w:cs="Calibri"/>
          <w:b/>
          <w:color w:val="000000"/>
          <w:sz w:val="22"/>
          <w:szCs w:val="22"/>
        </w:rPr>
        <w:t>30</w:t>
      </w:r>
      <w:r w:rsidRPr="00A43677">
        <w:rPr>
          <w:rFonts w:ascii="Calibri" w:eastAsia="Calibri" w:hAnsi="Calibri" w:cs="Calibri"/>
          <w:b/>
          <w:color w:val="000000"/>
          <w:sz w:val="22"/>
          <w:szCs w:val="22"/>
        </w:rPr>
        <w:t xml:space="preserve"> horas</w:t>
      </w:r>
      <w:r w:rsidRPr="00A43677">
        <w:rPr>
          <w:rFonts w:ascii="Calibri" w:eastAsia="Calibri" w:hAnsi="Calibri" w:cs="Calibri"/>
          <w:color w:val="000000"/>
          <w:sz w:val="22"/>
          <w:szCs w:val="22"/>
        </w:rPr>
        <w:t>, en la Sala de Juntas de la Dirección General, ubicada en Carreter</w:t>
      </w:r>
      <w:r>
        <w:rPr>
          <w:rFonts w:ascii="Calibri" w:eastAsia="Calibri" w:hAnsi="Calibri" w:cs="Calibri"/>
          <w:color w:val="000000"/>
          <w:sz w:val="22"/>
          <w:szCs w:val="22"/>
        </w:rPr>
        <w:t xml:space="preserve">a Guanajuato Juventino Rosas K.M. 9.5, Colonia Yerbabuena,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una vez que el Comité haya emitido el fallo correspondiente de adjudicación, mismo que se dará a conocer a los Licitantes que asistan a la sesión de notificación de fallo.</w:t>
      </w:r>
    </w:p>
    <w:p w14:paraId="000000C4"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C5" w14:textId="77777777"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0">
        <w:r>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1">
        <w:r>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C6"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C7" w14:textId="77777777"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8"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0C9" w14:textId="77777777" w:rsidR="00300FC6" w:rsidRDefault="00000000">
      <w:pPr>
        <w:numPr>
          <w:ilvl w:val="0"/>
          <w:numId w:val="4"/>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CA" w14:textId="77777777" w:rsidR="00300FC6" w:rsidRDefault="00300FC6">
      <w:pPr>
        <w:jc w:val="both"/>
        <w:rPr>
          <w:rFonts w:ascii="Calibri" w:eastAsia="Calibri" w:hAnsi="Calibri" w:cs="Calibri"/>
          <w:sz w:val="22"/>
          <w:szCs w:val="22"/>
        </w:rPr>
      </w:pPr>
    </w:p>
    <w:p w14:paraId="000000CB" w14:textId="2552F0EF" w:rsidR="00300FC6" w:rsidRDefault="00000000">
      <w:pPr>
        <w:jc w:val="both"/>
        <w:rPr>
          <w:rFonts w:ascii="Calibri" w:eastAsia="Calibri" w:hAnsi="Calibri" w:cs="Calibri"/>
          <w:sz w:val="22"/>
          <w:szCs w:val="22"/>
        </w:rPr>
      </w:pPr>
      <w:r>
        <w:rPr>
          <w:rFonts w:ascii="Calibri" w:eastAsia="Calibri" w:hAnsi="Calibri" w:cs="Calibri"/>
          <w:sz w:val="22"/>
          <w:szCs w:val="22"/>
        </w:rPr>
        <w:t>El Representante acredit</w:t>
      </w:r>
      <w:r w:rsidRPr="00A43677">
        <w:rPr>
          <w:rFonts w:ascii="Calibri" w:eastAsia="Calibri" w:hAnsi="Calibri" w:cs="Calibri"/>
          <w:sz w:val="22"/>
          <w:szCs w:val="22"/>
        </w:rPr>
        <w:t xml:space="preserve">ado del licitante adjudicado deberá presentarse a firmar el contrato a más tardar el día </w:t>
      </w:r>
      <w:r w:rsidR="00A43677" w:rsidRPr="00A43677">
        <w:rPr>
          <w:rFonts w:ascii="Calibri" w:eastAsia="Calibri" w:hAnsi="Calibri" w:cs="Calibri"/>
          <w:b/>
          <w:sz w:val="22"/>
          <w:szCs w:val="22"/>
        </w:rPr>
        <w:t>26</w:t>
      </w:r>
      <w:r w:rsidRPr="00A43677">
        <w:rPr>
          <w:rFonts w:ascii="Calibri" w:eastAsia="Calibri" w:hAnsi="Calibri" w:cs="Calibri"/>
          <w:b/>
          <w:sz w:val="22"/>
          <w:szCs w:val="22"/>
        </w:rPr>
        <w:t xml:space="preserve"> de </w:t>
      </w:r>
      <w:r w:rsidR="00A43677" w:rsidRPr="00A43677">
        <w:rPr>
          <w:rFonts w:ascii="Calibri" w:eastAsia="Calibri" w:hAnsi="Calibri" w:cs="Calibri"/>
          <w:b/>
          <w:sz w:val="22"/>
          <w:szCs w:val="22"/>
        </w:rPr>
        <w:t>agosto</w:t>
      </w:r>
      <w:r w:rsidRPr="00A43677">
        <w:rPr>
          <w:rFonts w:ascii="Calibri" w:eastAsia="Calibri" w:hAnsi="Calibri" w:cs="Calibri"/>
          <w:b/>
          <w:sz w:val="22"/>
          <w:szCs w:val="22"/>
        </w:rPr>
        <w:t xml:space="preserve"> 202</w:t>
      </w:r>
      <w:r w:rsidR="00A43677" w:rsidRPr="00A43677">
        <w:rPr>
          <w:rFonts w:ascii="Calibri" w:eastAsia="Calibri" w:hAnsi="Calibri" w:cs="Calibri"/>
          <w:b/>
          <w:sz w:val="22"/>
          <w:szCs w:val="22"/>
        </w:rPr>
        <w:t>4</w:t>
      </w:r>
      <w:r w:rsidRPr="00A43677">
        <w:rPr>
          <w:rFonts w:ascii="Calibri" w:eastAsia="Calibri" w:hAnsi="Calibri" w:cs="Calibri"/>
          <w:sz w:val="22"/>
          <w:szCs w:val="22"/>
        </w:rPr>
        <w:t xml:space="preserve">, de las </w:t>
      </w:r>
      <w:r w:rsidRPr="00A43677">
        <w:rPr>
          <w:rFonts w:ascii="Calibri" w:eastAsia="Calibri" w:hAnsi="Calibri" w:cs="Calibri"/>
          <w:b/>
          <w:sz w:val="22"/>
          <w:szCs w:val="22"/>
        </w:rPr>
        <w:t>09:00 a las 14:00</w:t>
      </w:r>
      <w:r w:rsidRPr="00A43677">
        <w:rPr>
          <w:rFonts w:ascii="Calibri" w:eastAsia="Calibri" w:hAnsi="Calibri" w:cs="Calibri"/>
          <w:sz w:val="22"/>
          <w:szCs w:val="22"/>
        </w:rPr>
        <w:t xml:space="preserve"> horas, en la Dirección de Adquisiciones.</w:t>
      </w:r>
    </w:p>
    <w:p w14:paraId="000000CC" w14:textId="77777777" w:rsidR="00300FC6" w:rsidRDefault="00300FC6">
      <w:pPr>
        <w:jc w:val="both"/>
        <w:rPr>
          <w:rFonts w:ascii="Calibri" w:eastAsia="Calibri" w:hAnsi="Calibri" w:cs="Calibri"/>
          <w:sz w:val="22"/>
          <w:szCs w:val="22"/>
        </w:rPr>
      </w:pPr>
    </w:p>
    <w:p w14:paraId="000000CD" w14:textId="77777777" w:rsidR="00300FC6"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CE" w14:textId="77777777" w:rsidR="00300FC6" w:rsidRDefault="00300FC6">
      <w:pPr>
        <w:jc w:val="both"/>
        <w:rPr>
          <w:rFonts w:ascii="Calibri" w:eastAsia="Calibri" w:hAnsi="Calibri" w:cs="Calibri"/>
          <w:b/>
          <w:i/>
          <w:sz w:val="22"/>
          <w:szCs w:val="22"/>
        </w:rPr>
      </w:pPr>
    </w:p>
    <w:p w14:paraId="6B222D83" w14:textId="7BCA960D" w:rsidR="00EF3464" w:rsidRDefault="00EF3464">
      <w:pPr>
        <w:numPr>
          <w:ilvl w:val="0"/>
          <w:numId w:val="4"/>
        </w:numPr>
        <w:jc w:val="both"/>
        <w:rPr>
          <w:rFonts w:ascii="Calibri" w:eastAsia="Calibri" w:hAnsi="Calibri" w:cs="Calibri"/>
          <w:b/>
          <w:i/>
          <w:sz w:val="22"/>
          <w:szCs w:val="22"/>
        </w:rPr>
      </w:pPr>
      <w:r>
        <w:rPr>
          <w:rFonts w:ascii="Calibri" w:eastAsia="Calibri" w:hAnsi="Calibri" w:cs="Calibri"/>
          <w:b/>
          <w:i/>
          <w:sz w:val="22"/>
          <w:szCs w:val="22"/>
        </w:rPr>
        <w:t>Entrega de anexos</w:t>
      </w:r>
      <w:r w:rsidR="004045D3">
        <w:rPr>
          <w:rFonts w:ascii="Calibri" w:eastAsia="Calibri" w:hAnsi="Calibri" w:cs="Calibri"/>
          <w:b/>
          <w:i/>
          <w:sz w:val="22"/>
          <w:szCs w:val="22"/>
        </w:rPr>
        <w:t xml:space="preserve"> I-A</w:t>
      </w:r>
      <w:r w:rsidR="00CF5C9A">
        <w:rPr>
          <w:rFonts w:ascii="Calibri" w:eastAsia="Calibri" w:hAnsi="Calibri" w:cs="Calibri"/>
          <w:b/>
          <w:i/>
          <w:sz w:val="22"/>
          <w:szCs w:val="22"/>
        </w:rPr>
        <w:t>, I-B y I-C</w:t>
      </w:r>
    </w:p>
    <w:p w14:paraId="37520703" w14:textId="77777777" w:rsidR="00EF3464" w:rsidRDefault="00EF3464" w:rsidP="00EF3464">
      <w:pPr>
        <w:ind w:left="720"/>
        <w:jc w:val="both"/>
        <w:rPr>
          <w:rFonts w:ascii="Calibri" w:eastAsia="Calibri" w:hAnsi="Calibri" w:cs="Calibri"/>
          <w:b/>
          <w:i/>
          <w:sz w:val="22"/>
          <w:szCs w:val="22"/>
        </w:rPr>
      </w:pPr>
    </w:p>
    <w:p w14:paraId="5AFEB533" w14:textId="3D7BBD93" w:rsidR="00EF3464" w:rsidRDefault="00EF3464" w:rsidP="00EF3464">
      <w:pPr>
        <w:ind w:right="-1"/>
        <w:jc w:val="both"/>
        <w:rPr>
          <w:rFonts w:ascii="Calibri" w:hAnsi="Calibri" w:cs="Arial"/>
          <w:bCs/>
          <w:sz w:val="22"/>
          <w:szCs w:val="22"/>
        </w:rPr>
      </w:pPr>
      <w:r>
        <w:rPr>
          <w:rFonts w:ascii="Calibri" w:hAnsi="Calibri" w:cs="Arial"/>
          <w:bCs/>
          <w:sz w:val="22"/>
          <w:szCs w:val="22"/>
        </w:rPr>
        <w:t xml:space="preserve">La información contenida en los ANEXOS </w:t>
      </w:r>
      <w:r w:rsidR="00CF5C9A">
        <w:rPr>
          <w:rFonts w:ascii="Calibri" w:hAnsi="Calibri" w:cs="Arial"/>
          <w:bCs/>
          <w:sz w:val="22"/>
          <w:szCs w:val="22"/>
        </w:rPr>
        <w:t>I-A,</w:t>
      </w:r>
      <w:r>
        <w:rPr>
          <w:rFonts w:ascii="Calibri" w:hAnsi="Calibri" w:cs="Arial"/>
          <w:bCs/>
          <w:sz w:val="22"/>
          <w:szCs w:val="22"/>
        </w:rPr>
        <w:t xml:space="preserve"> </w:t>
      </w:r>
      <w:r>
        <w:rPr>
          <w:rFonts w:ascii="Calibri" w:hAnsi="Calibri" w:cs="Arial"/>
          <w:iCs/>
          <w:sz w:val="22"/>
          <w:szCs w:val="22"/>
          <w:lang w:val="es-ES_tradnl"/>
        </w:rPr>
        <w:t>I-B</w:t>
      </w:r>
      <w:r w:rsidR="00CF5C9A">
        <w:rPr>
          <w:rFonts w:ascii="Calibri" w:hAnsi="Calibri" w:cs="Arial"/>
          <w:iCs/>
          <w:sz w:val="22"/>
          <w:szCs w:val="22"/>
          <w:lang w:val="es-ES_tradnl"/>
        </w:rPr>
        <w:t xml:space="preserve"> y</w:t>
      </w:r>
      <w:r>
        <w:rPr>
          <w:rFonts w:ascii="Calibri" w:hAnsi="Calibri" w:cs="Arial"/>
          <w:iCs/>
          <w:sz w:val="22"/>
          <w:szCs w:val="22"/>
          <w:lang w:val="es-ES_tradnl"/>
        </w:rPr>
        <w:t xml:space="preserve"> I-C</w:t>
      </w:r>
      <w:r w:rsidR="00CF5C9A">
        <w:rPr>
          <w:rFonts w:ascii="Calibri" w:hAnsi="Calibri" w:cs="Arial"/>
          <w:iCs/>
          <w:sz w:val="22"/>
          <w:szCs w:val="22"/>
          <w:lang w:val="es-ES_tradnl"/>
        </w:rPr>
        <w:t xml:space="preserve"> con información sobre la compatibilidad y</w:t>
      </w:r>
      <w:r>
        <w:rPr>
          <w:rFonts w:ascii="Calibri" w:hAnsi="Calibri" w:cs="Arial"/>
          <w:bCs/>
          <w:sz w:val="22"/>
          <w:szCs w:val="22"/>
        </w:rPr>
        <w:t xml:space="preserve"> </w:t>
      </w:r>
      <w:r>
        <w:rPr>
          <w:rFonts w:ascii="Calibri" w:hAnsi="Calibri" w:cs="Arial"/>
          <w:iCs/>
          <w:sz w:val="22"/>
          <w:szCs w:val="22"/>
          <w:lang w:val="es-ES_tradnl"/>
        </w:rPr>
        <w:t>b</w:t>
      </w:r>
      <w:proofErr w:type="spellStart"/>
      <w:r>
        <w:rPr>
          <w:rFonts w:ascii="Calibri" w:hAnsi="Calibri" w:cs="Arial"/>
          <w:bCs/>
          <w:sz w:val="22"/>
          <w:szCs w:val="22"/>
        </w:rPr>
        <w:t>alizamiento</w:t>
      </w:r>
      <w:proofErr w:type="spellEnd"/>
      <w:r>
        <w:rPr>
          <w:rFonts w:ascii="Calibri" w:hAnsi="Calibri" w:cs="Arial"/>
          <w:bCs/>
          <w:sz w:val="22"/>
          <w:szCs w:val="22"/>
        </w:rPr>
        <w:t>, únicamente</w:t>
      </w:r>
      <w:r>
        <w:rPr>
          <w:rFonts w:ascii="Calibri" w:hAnsi="Calibri" w:cs="Arial"/>
          <w:b/>
          <w:bCs/>
          <w:sz w:val="22"/>
          <w:szCs w:val="22"/>
        </w:rPr>
        <w:t xml:space="preserve"> se entregarán al representante o apoderado legal del licitante</w:t>
      </w:r>
      <w:r>
        <w:rPr>
          <w:rFonts w:ascii="Calibri" w:hAnsi="Calibri" w:cs="Arial"/>
          <w:bCs/>
          <w:sz w:val="22"/>
          <w:szCs w:val="22"/>
        </w:rPr>
        <w:t>, quien deberá presentar lo siguiente:</w:t>
      </w:r>
    </w:p>
    <w:p w14:paraId="787A5611" w14:textId="77777777" w:rsidR="00EF3464" w:rsidRDefault="00EF3464" w:rsidP="00EF3464">
      <w:pPr>
        <w:ind w:right="-1"/>
        <w:jc w:val="both"/>
        <w:rPr>
          <w:rFonts w:ascii="Calibri" w:hAnsi="Calibri" w:cs="Arial"/>
          <w:bCs/>
          <w:sz w:val="22"/>
          <w:szCs w:val="22"/>
        </w:rPr>
      </w:pPr>
    </w:p>
    <w:p w14:paraId="0844C3A3" w14:textId="77777777" w:rsidR="00EF3464" w:rsidRDefault="00EF3464" w:rsidP="00EF3464">
      <w:pPr>
        <w:pStyle w:val="Prrafodelista"/>
        <w:numPr>
          <w:ilvl w:val="0"/>
          <w:numId w:val="21"/>
        </w:numPr>
        <w:ind w:right="-1"/>
        <w:jc w:val="both"/>
        <w:rPr>
          <w:rFonts w:ascii="Calibri" w:hAnsi="Calibri" w:cs="Arial"/>
          <w:sz w:val="22"/>
          <w:szCs w:val="22"/>
        </w:rPr>
      </w:pPr>
      <w:r>
        <w:rPr>
          <w:rFonts w:ascii="Calibri" w:hAnsi="Calibri" w:cs="Arial"/>
          <w:bCs/>
          <w:sz w:val="22"/>
          <w:szCs w:val="22"/>
        </w:rPr>
        <w:t xml:space="preserve">Copia simple del poder que lo acredite como tal. </w:t>
      </w:r>
    </w:p>
    <w:p w14:paraId="511208A0" w14:textId="77777777" w:rsidR="00EF3464" w:rsidRDefault="00EF3464" w:rsidP="00EF3464">
      <w:pPr>
        <w:pStyle w:val="Prrafodelista"/>
        <w:numPr>
          <w:ilvl w:val="0"/>
          <w:numId w:val="21"/>
        </w:numPr>
        <w:ind w:right="-1"/>
        <w:jc w:val="both"/>
        <w:rPr>
          <w:rFonts w:ascii="Calibri" w:hAnsi="Calibri" w:cs="Arial"/>
          <w:sz w:val="22"/>
          <w:szCs w:val="22"/>
        </w:rPr>
      </w:pPr>
      <w:r>
        <w:rPr>
          <w:rFonts w:ascii="Calibri" w:hAnsi="Calibri" w:cs="Arial"/>
          <w:bCs/>
          <w:sz w:val="22"/>
          <w:szCs w:val="22"/>
        </w:rPr>
        <w:t xml:space="preserve">Identificación oficial vigente con fotografía, presentando original o copia certificada para su cotejo.  </w:t>
      </w:r>
    </w:p>
    <w:p w14:paraId="3BE1B5BF" w14:textId="16DBE8F1" w:rsidR="00EF3464" w:rsidRDefault="00EF3464" w:rsidP="00EF3464">
      <w:pPr>
        <w:pStyle w:val="Prrafodelista"/>
        <w:numPr>
          <w:ilvl w:val="0"/>
          <w:numId w:val="21"/>
        </w:numPr>
        <w:ind w:right="-1"/>
        <w:jc w:val="both"/>
        <w:rPr>
          <w:rFonts w:ascii="Calibri" w:hAnsi="Calibri" w:cs="Arial"/>
          <w:sz w:val="22"/>
          <w:szCs w:val="22"/>
        </w:rPr>
      </w:pPr>
      <w:r>
        <w:rPr>
          <w:rFonts w:ascii="Calibri" w:hAnsi="Calibri" w:cs="Arial"/>
          <w:bCs/>
          <w:sz w:val="22"/>
          <w:szCs w:val="22"/>
        </w:rPr>
        <w:t xml:space="preserve">Presentar carta de confidencialidad </w:t>
      </w:r>
      <w:r>
        <w:rPr>
          <w:rFonts w:ascii="Calibri" w:hAnsi="Calibri" w:cs="Arial"/>
          <w:sz w:val="22"/>
          <w:szCs w:val="22"/>
        </w:rPr>
        <w:t xml:space="preserve">(ANEXO </w:t>
      </w:r>
      <w:r w:rsidR="007A3206">
        <w:rPr>
          <w:rFonts w:ascii="Calibri" w:hAnsi="Calibri" w:cs="Arial"/>
          <w:sz w:val="22"/>
          <w:szCs w:val="22"/>
        </w:rPr>
        <w:t>M</w:t>
      </w:r>
      <w:r>
        <w:rPr>
          <w:rFonts w:ascii="Calibri" w:hAnsi="Calibri" w:cs="Arial"/>
          <w:sz w:val="22"/>
          <w:szCs w:val="22"/>
        </w:rPr>
        <w:t>).</w:t>
      </w:r>
    </w:p>
    <w:p w14:paraId="5D062F23" w14:textId="77777777" w:rsidR="00EF3464" w:rsidRDefault="00EF3464" w:rsidP="00EF3464">
      <w:pPr>
        <w:pStyle w:val="Prrafodelista"/>
        <w:numPr>
          <w:ilvl w:val="0"/>
          <w:numId w:val="21"/>
        </w:numPr>
        <w:ind w:right="-1"/>
        <w:jc w:val="both"/>
        <w:rPr>
          <w:rFonts w:ascii="Calibri" w:hAnsi="Calibri" w:cs="Arial"/>
          <w:sz w:val="22"/>
          <w:szCs w:val="22"/>
        </w:rPr>
      </w:pPr>
      <w:r>
        <w:rPr>
          <w:rFonts w:ascii="Calibri" w:hAnsi="Calibri" w:cs="Arial"/>
          <w:sz w:val="22"/>
          <w:szCs w:val="22"/>
        </w:rPr>
        <w:t>Copia de pago de bases y original para cotejo.</w:t>
      </w:r>
    </w:p>
    <w:p w14:paraId="514B27E2" w14:textId="77777777" w:rsidR="00EF3464" w:rsidRDefault="00EF3464" w:rsidP="00EF3464">
      <w:pPr>
        <w:ind w:right="-1"/>
        <w:jc w:val="both"/>
        <w:rPr>
          <w:rFonts w:ascii="Calibri" w:hAnsi="Calibri" w:cs="Arial"/>
          <w:sz w:val="22"/>
          <w:szCs w:val="22"/>
        </w:rPr>
      </w:pPr>
    </w:p>
    <w:p w14:paraId="4B45DE98" w14:textId="77777777" w:rsidR="00EF3464" w:rsidRDefault="00EF3464" w:rsidP="00EF3464">
      <w:pPr>
        <w:ind w:right="-1"/>
        <w:jc w:val="both"/>
        <w:rPr>
          <w:rFonts w:ascii="Calibri" w:hAnsi="Calibri" w:cs="Arial"/>
          <w:sz w:val="22"/>
          <w:szCs w:val="22"/>
        </w:rPr>
      </w:pPr>
      <w:r>
        <w:rPr>
          <w:rFonts w:ascii="Calibri" w:hAnsi="Calibri" w:cs="Arial"/>
          <w:sz w:val="22"/>
          <w:szCs w:val="22"/>
        </w:rPr>
        <w:t xml:space="preserve">En caso de que el representante o apoderado legal del interesado esté imposibilitado para asistir por dichos </w:t>
      </w:r>
      <w:r>
        <w:rPr>
          <w:rFonts w:asciiTheme="majorHAnsi" w:eastAsiaTheme="minorHAnsi" w:hAnsiTheme="majorHAnsi" w:cstheme="majorHAnsi"/>
          <w:sz w:val="22"/>
          <w:szCs w:val="22"/>
          <w:lang w:eastAsia="es-ES"/>
        </w:rPr>
        <w:t>anexos</w:t>
      </w:r>
      <w:r>
        <w:rPr>
          <w:rFonts w:ascii="Calibri" w:hAnsi="Calibri" w:cs="Arial"/>
          <w:sz w:val="22"/>
          <w:szCs w:val="22"/>
        </w:rPr>
        <w:t>, p</w:t>
      </w:r>
      <w:r>
        <w:rPr>
          <w:rFonts w:asciiTheme="majorHAnsi" w:eastAsiaTheme="minorHAnsi" w:hAnsiTheme="majorHAnsi" w:cstheme="majorHAnsi"/>
          <w:sz w:val="22"/>
          <w:szCs w:val="22"/>
          <w:lang w:eastAsia="es-ES"/>
        </w:rPr>
        <w:t xml:space="preserve">odrán recogerlos cualquier persona siempre y cuando presente una carta poder simple firmada por </w:t>
      </w:r>
      <w:proofErr w:type="gramStart"/>
      <w:r>
        <w:rPr>
          <w:rFonts w:asciiTheme="majorHAnsi" w:eastAsiaTheme="minorHAnsi" w:hAnsiTheme="majorHAnsi" w:cstheme="majorHAnsi"/>
          <w:sz w:val="22"/>
          <w:szCs w:val="22"/>
          <w:lang w:eastAsia="es-ES"/>
        </w:rPr>
        <w:t>el  representante</w:t>
      </w:r>
      <w:proofErr w:type="gramEnd"/>
      <w:r>
        <w:rPr>
          <w:rFonts w:asciiTheme="majorHAnsi" w:eastAsiaTheme="minorHAnsi" w:hAnsiTheme="majorHAnsi" w:cstheme="majorHAnsi"/>
          <w:sz w:val="22"/>
          <w:szCs w:val="22"/>
          <w:lang w:eastAsia="es-ES"/>
        </w:rPr>
        <w:t xml:space="preserve"> o apoderado legal del interesado en donde faculte a la persona que asistirá a recoger los Anexos, además deberá presentar todos los documentos solicitados en el presente inciso.</w:t>
      </w:r>
    </w:p>
    <w:p w14:paraId="527950B9" w14:textId="77777777" w:rsidR="00EF3464" w:rsidRDefault="00EF3464" w:rsidP="00EF3464">
      <w:pPr>
        <w:ind w:right="-1"/>
        <w:jc w:val="both"/>
        <w:rPr>
          <w:rFonts w:ascii="Calibri" w:hAnsi="Calibri" w:cs="Arial"/>
          <w:bCs/>
          <w:sz w:val="22"/>
          <w:szCs w:val="22"/>
        </w:rPr>
      </w:pPr>
    </w:p>
    <w:p w14:paraId="131AAB71" w14:textId="65583325" w:rsidR="00EF3464" w:rsidRPr="00C31068" w:rsidRDefault="00EF3464" w:rsidP="00EF3464">
      <w:pPr>
        <w:ind w:right="-1"/>
        <w:jc w:val="both"/>
        <w:rPr>
          <w:rFonts w:ascii="Calibri" w:hAnsi="Calibri" w:cs="Arial"/>
          <w:b/>
          <w:bCs/>
          <w:sz w:val="22"/>
          <w:szCs w:val="22"/>
        </w:rPr>
      </w:pPr>
      <w:r>
        <w:rPr>
          <w:rFonts w:ascii="Calibri" w:hAnsi="Calibri" w:cs="Arial"/>
          <w:bCs/>
          <w:sz w:val="22"/>
          <w:szCs w:val="22"/>
        </w:rPr>
        <w:t xml:space="preserve">Dichos anexos estarán a disposición de los licitantes, debiendo solicitarlo en la Dirección de Adquisiciones y Suministros, con el C. </w:t>
      </w:r>
      <w:r w:rsidR="00CF5C9A">
        <w:rPr>
          <w:rFonts w:ascii="Calibri" w:hAnsi="Calibri" w:cs="Arial"/>
          <w:bCs/>
          <w:sz w:val="22"/>
          <w:szCs w:val="22"/>
        </w:rPr>
        <w:t>Omar Ibrahim Cabral Mier</w:t>
      </w:r>
      <w:r>
        <w:rPr>
          <w:rFonts w:ascii="Calibri" w:hAnsi="Calibri" w:cs="Arial"/>
          <w:bCs/>
          <w:sz w:val="22"/>
          <w:szCs w:val="22"/>
        </w:rPr>
        <w:t xml:space="preserve"> o con el C. Gabriel Bravo Gutiérrez en días hábiles del </w:t>
      </w:r>
      <w:r w:rsidRPr="00C31068">
        <w:rPr>
          <w:rFonts w:ascii="Calibri" w:hAnsi="Calibri" w:cs="Arial"/>
          <w:b/>
          <w:bCs/>
          <w:sz w:val="22"/>
          <w:szCs w:val="22"/>
        </w:rPr>
        <w:lastRenderedPageBreak/>
        <w:t>0</w:t>
      </w:r>
      <w:r w:rsidR="00C31068" w:rsidRPr="00C31068">
        <w:rPr>
          <w:rFonts w:ascii="Calibri" w:hAnsi="Calibri" w:cs="Arial"/>
          <w:b/>
          <w:bCs/>
          <w:sz w:val="22"/>
          <w:szCs w:val="22"/>
        </w:rPr>
        <w:t>9</w:t>
      </w:r>
      <w:r w:rsidRPr="00C31068">
        <w:rPr>
          <w:rFonts w:ascii="Calibri" w:hAnsi="Calibri" w:cs="Arial"/>
          <w:b/>
          <w:bCs/>
          <w:sz w:val="22"/>
          <w:szCs w:val="22"/>
        </w:rPr>
        <w:t xml:space="preserve"> al 23 de </w:t>
      </w:r>
      <w:r w:rsidR="00C31068" w:rsidRPr="00C31068">
        <w:rPr>
          <w:rFonts w:ascii="Calibri" w:hAnsi="Calibri" w:cs="Arial"/>
          <w:b/>
          <w:bCs/>
          <w:sz w:val="22"/>
          <w:szCs w:val="22"/>
        </w:rPr>
        <w:t>julio</w:t>
      </w:r>
      <w:r w:rsidRPr="00C31068">
        <w:rPr>
          <w:rFonts w:ascii="Calibri" w:hAnsi="Calibri" w:cs="Arial"/>
          <w:b/>
          <w:bCs/>
          <w:sz w:val="22"/>
          <w:szCs w:val="22"/>
        </w:rPr>
        <w:t xml:space="preserve"> de </w:t>
      </w:r>
      <w:proofErr w:type="gramStart"/>
      <w:r w:rsidRPr="00C31068">
        <w:rPr>
          <w:rFonts w:ascii="Calibri" w:hAnsi="Calibri" w:cs="Arial"/>
          <w:b/>
          <w:bCs/>
          <w:sz w:val="22"/>
          <w:szCs w:val="22"/>
        </w:rPr>
        <w:t>2024</w:t>
      </w:r>
      <w:r w:rsidRPr="00C31068">
        <w:rPr>
          <w:rFonts w:ascii="Calibri" w:hAnsi="Calibri" w:cs="Arial"/>
          <w:bCs/>
          <w:sz w:val="22"/>
          <w:szCs w:val="22"/>
        </w:rPr>
        <w:t>,  en</w:t>
      </w:r>
      <w:proofErr w:type="gramEnd"/>
      <w:r w:rsidRPr="00C31068">
        <w:rPr>
          <w:rFonts w:ascii="Calibri" w:hAnsi="Calibri" w:cs="Arial"/>
          <w:bCs/>
          <w:sz w:val="22"/>
          <w:szCs w:val="22"/>
        </w:rPr>
        <w:t xml:space="preserve"> horario de 9:00 a 14:00 horas. </w:t>
      </w:r>
      <w:r w:rsidRPr="00C31068">
        <w:rPr>
          <w:rFonts w:ascii="Calibri" w:hAnsi="Calibri" w:cs="Arial"/>
          <w:b/>
          <w:bCs/>
          <w:sz w:val="22"/>
          <w:szCs w:val="22"/>
        </w:rPr>
        <w:t>Deberán presentar USB para la entrega de los archivos.</w:t>
      </w:r>
    </w:p>
    <w:p w14:paraId="203E72DE" w14:textId="77777777" w:rsidR="00EF3464" w:rsidRPr="00C31068" w:rsidRDefault="00EF3464" w:rsidP="00EF3464">
      <w:pPr>
        <w:ind w:left="720"/>
        <w:jc w:val="both"/>
        <w:rPr>
          <w:rFonts w:ascii="Calibri" w:eastAsia="Calibri" w:hAnsi="Calibri" w:cs="Calibri"/>
          <w:b/>
          <w:i/>
          <w:sz w:val="22"/>
          <w:szCs w:val="22"/>
        </w:rPr>
      </w:pPr>
    </w:p>
    <w:p w14:paraId="000000CF" w14:textId="21AFAA3A" w:rsidR="00300FC6" w:rsidRPr="00C31068" w:rsidRDefault="00000000">
      <w:pPr>
        <w:numPr>
          <w:ilvl w:val="0"/>
          <w:numId w:val="4"/>
        </w:numPr>
        <w:jc w:val="both"/>
        <w:rPr>
          <w:rFonts w:ascii="Calibri" w:eastAsia="Calibri" w:hAnsi="Calibri" w:cs="Calibri"/>
          <w:b/>
          <w:i/>
          <w:sz w:val="22"/>
          <w:szCs w:val="22"/>
        </w:rPr>
      </w:pPr>
      <w:r w:rsidRPr="00C31068">
        <w:rPr>
          <w:rFonts w:ascii="Calibri" w:eastAsia="Calibri" w:hAnsi="Calibri" w:cs="Calibri"/>
          <w:b/>
          <w:i/>
          <w:sz w:val="22"/>
          <w:szCs w:val="22"/>
        </w:rPr>
        <w:t>Lugar y tiempo de entrega</w:t>
      </w:r>
    </w:p>
    <w:p w14:paraId="0D786605" w14:textId="77777777" w:rsidR="00F72BC6" w:rsidRDefault="00F72BC6">
      <w:pPr>
        <w:jc w:val="both"/>
        <w:rPr>
          <w:rFonts w:ascii="Calibri" w:eastAsia="Calibri" w:hAnsi="Calibri" w:cs="Calibri"/>
          <w:b/>
          <w:i/>
          <w:sz w:val="22"/>
          <w:szCs w:val="22"/>
        </w:rPr>
      </w:pPr>
    </w:p>
    <w:p w14:paraId="0EF277CB" w14:textId="77777777" w:rsidR="00F72BC6" w:rsidRDefault="00F72BC6" w:rsidP="00F72BC6">
      <w:pPr>
        <w:jc w:val="both"/>
        <w:rPr>
          <w:rFonts w:ascii="Calibri" w:eastAsia="Calibri" w:hAnsi="Calibri" w:cs="Calibri"/>
          <w:sz w:val="22"/>
          <w:szCs w:val="22"/>
        </w:rPr>
      </w:pPr>
      <w:r>
        <w:rPr>
          <w:rFonts w:ascii="Calibri" w:eastAsia="Calibri" w:hAnsi="Calibri" w:cs="Calibri"/>
          <w:sz w:val="22"/>
          <w:szCs w:val="22"/>
        </w:rPr>
        <w:t>Los bienes deberán ser entregados en condiciones Libre a Bordo en Piso de conformidad a los lugares y fechas señalados en la siguiente tabla:</w:t>
      </w:r>
    </w:p>
    <w:p w14:paraId="23415D06" w14:textId="77777777" w:rsidR="00F72BC6" w:rsidRDefault="00F72BC6" w:rsidP="00F72BC6">
      <w:pPr>
        <w:jc w:val="both"/>
        <w:rPr>
          <w:rFonts w:ascii="Calibri" w:eastAsia="Calibri" w:hAnsi="Calibri" w:cs="Calibri"/>
          <w:sz w:val="22"/>
          <w:szCs w:val="22"/>
        </w:rPr>
      </w:pPr>
    </w:p>
    <w:tbl>
      <w:tblPr>
        <w:tblStyle w:val="Tablaconcuadrcula"/>
        <w:tblW w:w="0" w:type="auto"/>
        <w:tblLook w:val="04A0" w:firstRow="1" w:lastRow="0" w:firstColumn="1" w:lastColumn="0" w:noHBand="0" w:noVBand="1"/>
      </w:tblPr>
      <w:tblGrid>
        <w:gridCol w:w="1513"/>
        <w:gridCol w:w="2374"/>
        <w:gridCol w:w="5507"/>
      </w:tblGrid>
      <w:tr w:rsidR="00F72BC6" w14:paraId="7F8C241B" w14:textId="77777777" w:rsidTr="00F72BC6">
        <w:tc>
          <w:tcPr>
            <w:tcW w:w="1513" w:type="dxa"/>
            <w:tcBorders>
              <w:top w:val="single" w:sz="4" w:space="0" w:color="000000"/>
              <w:left w:val="single" w:sz="4" w:space="0" w:color="000000"/>
              <w:bottom w:val="single" w:sz="4" w:space="0" w:color="000000"/>
              <w:right w:val="single" w:sz="4" w:space="0" w:color="000000"/>
            </w:tcBorders>
            <w:hideMark/>
          </w:tcPr>
          <w:p w14:paraId="3CB6875F" w14:textId="77777777" w:rsidR="00F72BC6" w:rsidRDefault="00F72BC6">
            <w:pPr>
              <w:jc w:val="center"/>
              <w:rPr>
                <w:rFonts w:ascii="Calibri" w:eastAsia="Calibri" w:hAnsi="Calibri" w:cs="Calibri"/>
                <w:b/>
                <w:sz w:val="22"/>
                <w:szCs w:val="22"/>
              </w:rPr>
            </w:pPr>
            <w:r>
              <w:rPr>
                <w:rFonts w:ascii="Calibri" w:eastAsia="Calibri" w:hAnsi="Calibri" w:cs="Calibri"/>
                <w:b/>
                <w:sz w:val="22"/>
                <w:szCs w:val="22"/>
              </w:rPr>
              <w:t>Partidas</w:t>
            </w:r>
          </w:p>
        </w:tc>
        <w:tc>
          <w:tcPr>
            <w:tcW w:w="2374" w:type="dxa"/>
            <w:tcBorders>
              <w:top w:val="single" w:sz="4" w:space="0" w:color="000000"/>
              <w:left w:val="single" w:sz="4" w:space="0" w:color="000000"/>
              <w:bottom w:val="single" w:sz="4" w:space="0" w:color="000000"/>
              <w:right w:val="single" w:sz="4" w:space="0" w:color="000000"/>
            </w:tcBorders>
            <w:hideMark/>
          </w:tcPr>
          <w:p w14:paraId="417413F0" w14:textId="77777777" w:rsidR="00F72BC6" w:rsidRDefault="00F72BC6">
            <w:pPr>
              <w:jc w:val="center"/>
              <w:rPr>
                <w:rFonts w:ascii="Calibri" w:eastAsia="Calibri" w:hAnsi="Calibri" w:cs="Calibri"/>
                <w:b/>
                <w:sz w:val="22"/>
                <w:szCs w:val="22"/>
              </w:rPr>
            </w:pPr>
            <w:r>
              <w:rPr>
                <w:rFonts w:ascii="Calibri" w:eastAsia="Calibri" w:hAnsi="Calibri" w:cs="Calibri"/>
                <w:b/>
                <w:sz w:val="22"/>
                <w:szCs w:val="22"/>
              </w:rPr>
              <w:t>Fecha máxima de entrega</w:t>
            </w:r>
          </w:p>
        </w:tc>
        <w:tc>
          <w:tcPr>
            <w:tcW w:w="5507" w:type="dxa"/>
            <w:tcBorders>
              <w:top w:val="single" w:sz="4" w:space="0" w:color="000000"/>
              <w:left w:val="single" w:sz="4" w:space="0" w:color="000000"/>
              <w:bottom w:val="single" w:sz="4" w:space="0" w:color="000000"/>
              <w:right w:val="single" w:sz="4" w:space="0" w:color="000000"/>
            </w:tcBorders>
            <w:hideMark/>
          </w:tcPr>
          <w:p w14:paraId="1D2DC285" w14:textId="77777777" w:rsidR="00F72BC6" w:rsidRDefault="00F72BC6">
            <w:pPr>
              <w:jc w:val="center"/>
              <w:rPr>
                <w:rFonts w:ascii="Calibri" w:eastAsia="Calibri" w:hAnsi="Calibri" w:cs="Calibri"/>
                <w:b/>
                <w:sz w:val="22"/>
                <w:szCs w:val="22"/>
              </w:rPr>
            </w:pPr>
            <w:r>
              <w:rPr>
                <w:rFonts w:ascii="Calibri" w:eastAsia="Calibri" w:hAnsi="Calibri" w:cs="Calibri"/>
                <w:b/>
                <w:sz w:val="22"/>
                <w:szCs w:val="22"/>
              </w:rPr>
              <w:t>Lugar de entrega</w:t>
            </w:r>
          </w:p>
        </w:tc>
      </w:tr>
      <w:tr w:rsidR="00FC38FA" w14:paraId="2773F592" w14:textId="77777777" w:rsidTr="00F72BC6">
        <w:tc>
          <w:tcPr>
            <w:tcW w:w="1513" w:type="dxa"/>
            <w:tcBorders>
              <w:top w:val="single" w:sz="4" w:space="0" w:color="000000"/>
              <w:left w:val="single" w:sz="4" w:space="0" w:color="000000"/>
              <w:bottom w:val="single" w:sz="4" w:space="0" w:color="000000"/>
              <w:right w:val="single" w:sz="4" w:space="0" w:color="000000"/>
            </w:tcBorders>
          </w:tcPr>
          <w:p w14:paraId="393E7BAD" w14:textId="79B3560C" w:rsidR="00FC38FA" w:rsidRDefault="00FC38FA" w:rsidP="00FC38FA">
            <w:pPr>
              <w:jc w:val="center"/>
              <w:rPr>
                <w:rFonts w:ascii="Calibri" w:eastAsia="Calibri" w:hAnsi="Calibri" w:cs="Calibri"/>
                <w:b/>
                <w:sz w:val="22"/>
                <w:szCs w:val="22"/>
              </w:rPr>
            </w:pPr>
            <w:r>
              <w:rPr>
                <w:rFonts w:ascii="Calibri" w:eastAsia="Calibri" w:hAnsi="Calibri" w:cs="Calibri"/>
                <w:b/>
                <w:sz w:val="22"/>
                <w:szCs w:val="22"/>
              </w:rPr>
              <w:t>1, 2, 3, 4, 5, 6, 7, 8, 9, 10, 11, 12, 17 y 18</w:t>
            </w:r>
          </w:p>
        </w:tc>
        <w:tc>
          <w:tcPr>
            <w:tcW w:w="2374" w:type="dxa"/>
            <w:tcBorders>
              <w:top w:val="single" w:sz="4" w:space="0" w:color="000000"/>
              <w:left w:val="single" w:sz="4" w:space="0" w:color="000000"/>
              <w:bottom w:val="single" w:sz="4" w:space="0" w:color="000000"/>
              <w:right w:val="single" w:sz="4" w:space="0" w:color="000000"/>
            </w:tcBorders>
          </w:tcPr>
          <w:p w14:paraId="2D1B6594" w14:textId="37077853" w:rsidR="00FC38FA" w:rsidRDefault="00C31068" w:rsidP="00FC38FA">
            <w:pPr>
              <w:jc w:val="center"/>
              <w:rPr>
                <w:rFonts w:ascii="Calibri" w:eastAsia="Calibri" w:hAnsi="Calibri" w:cs="Calibri"/>
                <w:b/>
                <w:sz w:val="22"/>
                <w:szCs w:val="22"/>
              </w:rPr>
            </w:pPr>
            <w:r>
              <w:rPr>
                <w:rFonts w:ascii="Calibri" w:eastAsia="Calibri" w:hAnsi="Calibri" w:cs="Calibri"/>
                <w:b/>
                <w:sz w:val="22"/>
                <w:szCs w:val="22"/>
              </w:rPr>
              <w:t>27 de septiembre de 2024</w:t>
            </w:r>
          </w:p>
        </w:tc>
        <w:tc>
          <w:tcPr>
            <w:tcW w:w="5507" w:type="dxa"/>
            <w:tcBorders>
              <w:top w:val="single" w:sz="4" w:space="0" w:color="000000"/>
              <w:left w:val="single" w:sz="4" w:space="0" w:color="000000"/>
              <w:bottom w:val="single" w:sz="4" w:space="0" w:color="000000"/>
              <w:right w:val="single" w:sz="4" w:space="0" w:color="000000"/>
            </w:tcBorders>
          </w:tcPr>
          <w:p w14:paraId="57009B2C" w14:textId="77777777" w:rsidR="00FC38FA" w:rsidRDefault="00FC38FA" w:rsidP="00FC38FA">
            <w:pPr>
              <w:jc w:val="both"/>
              <w:rPr>
                <w:rFonts w:ascii="Calibri" w:eastAsia="Calibri" w:hAnsi="Calibri" w:cs="Calibri"/>
                <w:sz w:val="22"/>
                <w:szCs w:val="22"/>
              </w:rPr>
            </w:pPr>
            <w:r>
              <w:rPr>
                <w:rFonts w:ascii="Calibri" w:eastAsia="Calibri" w:hAnsi="Calibri" w:cs="Calibri"/>
                <w:b/>
                <w:sz w:val="22"/>
                <w:szCs w:val="22"/>
              </w:rPr>
              <w:t>Almacén de la Dirección de Adquisiciones</w:t>
            </w:r>
            <w:r>
              <w:rPr>
                <w:rFonts w:ascii="Calibri" w:eastAsia="Calibri" w:hAnsi="Calibri" w:cs="Calibri"/>
                <w:sz w:val="22"/>
                <w:szCs w:val="22"/>
              </w:rPr>
              <w:t xml:space="preserve"> ubicado en </w:t>
            </w:r>
            <w:proofErr w:type="spellStart"/>
            <w:r>
              <w:rPr>
                <w:rFonts w:ascii="Calibri" w:eastAsia="Calibri" w:hAnsi="Calibri" w:cs="Calibri"/>
                <w:sz w:val="22"/>
                <w:szCs w:val="22"/>
              </w:rPr>
              <w:t>Carr</w:t>
            </w:r>
            <w:proofErr w:type="spellEnd"/>
            <w:r>
              <w:rPr>
                <w:rFonts w:ascii="Calibri" w:eastAsia="Calibri" w:hAnsi="Calibri" w:cs="Calibri"/>
                <w:sz w:val="22"/>
                <w:szCs w:val="22"/>
              </w:rPr>
              <w:t xml:space="preserve">. Guanajuato-Juventino Rosas km. 9.5, Col.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 xml:space="preserve">., </w:t>
            </w:r>
          </w:p>
          <w:p w14:paraId="0F14AE6B" w14:textId="4D4DD7E7" w:rsidR="00FC38FA" w:rsidRDefault="00FC38FA" w:rsidP="00FC38FA">
            <w:pPr>
              <w:jc w:val="both"/>
              <w:rPr>
                <w:rFonts w:ascii="Calibri" w:eastAsia="Calibri" w:hAnsi="Calibri" w:cs="Calibri"/>
                <w:b/>
                <w:sz w:val="22"/>
                <w:szCs w:val="22"/>
              </w:rPr>
            </w:pPr>
            <w:r>
              <w:rPr>
                <w:rFonts w:ascii="Calibri" w:hAnsi="Calibri"/>
                <w:sz w:val="22"/>
                <w:szCs w:val="22"/>
              </w:rPr>
              <w:t>Contacto: C. Lilia Karina Villanueva Contreras</w:t>
            </w:r>
            <w:r>
              <w:rPr>
                <w:rFonts w:ascii="Calibri" w:eastAsia="Calibri" w:hAnsi="Calibri" w:cs="Calibri"/>
                <w:sz w:val="22"/>
                <w:szCs w:val="22"/>
              </w:rPr>
              <w:t xml:space="preserve"> Tel. (473) 7353400 ext. 1690 y 1664. Horario de </w:t>
            </w:r>
            <w:proofErr w:type="gramStart"/>
            <w:r>
              <w:rPr>
                <w:rFonts w:ascii="Calibri" w:eastAsia="Calibri" w:hAnsi="Calibri" w:cs="Calibri"/>
                <w:sz w:val="22"/>
                <w:szCs w:val="22"/>
              </w:rPr>
              <w:t>recepción  de</w:t>
            </w:r>
            <w:proofErr w:type="gramEnd"/>
            <w:r>
              <w:rPr>
                <w:rFonts w:ascii="Calibri" w:eastAsia="Calibri" w:hAnsi="Calibri" w:cs="Calibri"/>
                <w:sz w:val="22"/>
                <w:szCs w:val="22"/>
              </w:rPr>
              <w:t xml:space="preserve"> lunes a viernes de 9:00 a 14:00 horas.</w:t>
            </w:r>
          </w:p>
        </w:tc>
      </w:tr>
      <w:tr w:rsidR="00FC38FA" w14:paraId="2DC99A95" w14:textId="77777777" w:rsidTr="00F72BC6">
        <w:tc>
          <w:tcPr>
            <w:tcW w:w="1513" w:type="dxa"/>
            <w:tcBorders>
              <w:top w:val="single" w:sz="4" w:space="0" w:color="000000"/>
              <w:left w:val="single" w:sz="4" w:space="0" w:color="000000"/>
              <w:bottom w:val="single" w:sz="4" w:space="0" w:color="000000"/>
              <w:right w:val="single" w:sz="4" w:space="0" w:color="000000"/>
            </w:tcBorders>
          </w:tcPr>
          <w:p w14:paraId="6B5B3D9F" w14:textId="6DD21C7C" w:rsidR="00FC38FA" w:rsidRDefault="00FC38FA" w:rsidP="00FC38FA">
            <w:pPr>
              <w:jc w:val="center"/>
              <w:rPr>
                <w:rFonts w:ascii="Calibri" w:eastAsia="Calibri" w:hAnsi="Calibri" w:cs="Calibri"/>
                <w:b/>
                <w:sz w:val="22"/>
                <w:szCs w:val="22"/>
              </w:rPr>
            </w:pPr>
            <w:r>
              <w:rPr>
                <w:rFonts w:ascii="Calibri" w:eastAsia="Calibri" w:hAnsi="Calibri" w:cs="Calibri"/>
                <w:b/>
                <w:sz w:val="22"/>
                <w:szCs w:val="22"/>
              </w:rPr>
              <w:t>13, 14, 15 y 16</w:t>
            </w:r>
          </w:p>
        </w:tc>
        <w:tc>
          <w:tcPr>
            <w:tcW w:w="2374" w:type="dxa"/>
            <w:tcBorders>
              <w:top w:val="single" w:sz="4" w:space="0" w:color="000000"/>
              <w:left w:val="single" w:sz="4" w:space="0" w:color="000000"/>
              <w:bottom w:val="single" w:sz="4" w:space="0" w:color="000000"/>
              <w:right w:val="single" w:sz="4" w:space="0" w:color="000000"/>
            </w:tcBorders>
          </w:tcPr>
          <w:p w14:paraId="2657E237" w14:textId="1F60B8CC" w:rsidR="00FC38FA" w:rsidRDefault="00C31068" w:rsidP="00FC38FA">
            <w:pPr>
              <w:jc w:val="center"/>
              <w:rPr>
                <w:rFonts w:ascii="Calibri" w:eastAsia="Calibri" w:hAnsi="Calibri" w:cs="Calibri"/>
                <w:b/>
                <w:sz w:val="22"/>
                <w:szCs w:val="22"/>
              </w:rPr>
            </w:pPr>
            <w:r>
              <w:rPr>
                <w:rFonts w:ascii="Calibri" w:eastAsia="Calibri" w:hAnsi="Calibri" w:cs="Calibri"/>
                <w:b/>
                <w:sz w:val="22"/>
                <w:szCs w:val="22"/>
              </w:rPr>
              <w:t>27 de septiembre de 2024</w:t>
            </w:r>
          </w:p>
        </w:tc>
        <w:tc>
          <w:tcPr>
            <w:tcW w:w="5507" w:type="dxa"/>
            <w:tcBorders>
              <w:top w:val="single" w:sz="4" w:space="0" w:color="000000"/>
              <w:left w:val="single" w:sz="4" w:space="0" w:color="000000"/>
              <w:bottom w:val="single" w:sz="4" w:space="0" w:color="000000"/>
              <w:right w:val="single" w:sz="4" w:space="0" w:color="000000"/>
            </w:tcBorders>
          </w:tcPr>
          <w:p w14:paraId="2F67D6BE" w14:textId="77777777" w:rsidR="00FC38FA" w:rsidRDefault="00FC38FA" w:rsidP="00FC38FA">
            <w:pPr>
              <w:jc w:val="both"/>
              <w:rPr>
                <w:rFonts w:ascii="Calibri" w:eastAsia="Calibri" w:hAnsi="Calibri" w:cs="Calibri"/>
                <w:bCs/>
                <w:sz w:val="22"/>
                <w:szCs w:val="22"/>
              </w:rPr>
            </w:pPr>
            <w:r>
              <w:rPr>
                <w:rFonts w:ascii="Calibri" w:eastAsia="Calibri" w:hAnsi="Calibri" w:cs="Calibri"/>
                <w:b/>
                <w:sz w:val="22"/>
                <w:szCs w:val="22"/>
              </w:rPr>
              <w:t xml:space="preserve">Instalaciones del Parque Guanajuato Bicentenario, </w:t>
            </w:r>
            <w:r>
              <w:rPr>
                <w:rFonts w:ascii="Calibri" w:eastAsia="Calibri" w:hAnsi="Calibri" w:cs="Calibri"/>
                <w:bCs/>
                <w:sz w:val="22"/>
                <w:szCs w:val="22"/>
              </w:rPr>
              <w:t xml:space="preserve">ubicado en Carretera de Cuota km 3.8 Los Rodríguez, C.P. 36270, Silao, </w:t>
            </w:r>
            <w:proofErr w:type="spellStart"/>
            <w:r>
              <w:rPr>
                <w:rFonts w:ascii="Calibri" w:eastAsia="Calibri" w:hAnsi="Calibri" w:cs="Calibri"/>
                <w:bCs/>
                <w:sz w:val="22"/>
                <w:szCs w:val="22"/>
              </w:rPr>
              <w:t>Gto</w:t>
            </w:r>
            <w:proofErr w:type="spellEnd"/>
            <w:r>
              <w:rPr>
                <w:rFonts w:ascii="Calibri" w:eastAsia="Calibri" w:hAnsi="Calibri" w:cs="Calibri"/>
                <w:bCs/>
                <w:sz w:val="22"/>
                <w:szCs w:val="22"/>
              </w:rPr>
              <w:t xml:space="preserve">. </w:t>
            </w:r>
          </w:p>
          <w:p w14:paraId="148E2FB9" w14:textId="07F314E4" w:rsidR="00FC38FA" w:rsidRPr="006B5F86" w:rsidRDefault="00FC38FA" w:rsidP="00FC38FA">
            <w:pPr>
              <w:jc w:val="both"/>
              <w:rPr>
                <w:rFonts w:ascii="Calibri" w:eastAsia="Calibri" w:hAnsi="Calibri" w:cs="Calibri"/>
                <w:b/>
                <w:sz w:val="22"/>
                <w:szCs w:val="22"/>
              </w:rPr>
            </w:pPr>
            <w:r>
              <w:rPr>
                <w:rFonts w:ascii="Calibri" w:eastAsia="Calibri" w:hAnsi="Calibri" w:cs="Calibri"/>
                <w:b/>
                <w:sz w:val="22"/>
                <w:szCs w:val="22"/>
              </w:rPr>
              <w:t xml:space="preserve">Contacto: </w:t>
            </w:r>
            <w:r>
              <w:rPr>
                <w:rFonts w:ascii="Calibri" w:eastAsia="Calibri" w:hAnsi="Calibri" w:cs="Calibri"/>
                <w:bCs/>
                <w:sz w:val="22"/>
                <w:szCs w:val="22"/>
              </w:rPr>
              <w:t xml:space="preserve">Miguel Rodrigo Hernández Guzmán, teléfono 473 108 90 34 </w:t>
            </w:r>
            <w:r>
              <w:rPr>
                <w:rFonts w:ascii="Calibri" w:eastAsia="Calibri" w:hAnsi="Calibri" w:cs="Calibri"/>
                <w:b/>
                <w:sz w:val="22"/>
                <w:szCs w:val="22"/>
              </w:rPr>
              <w:t xml:space="preserve"> </w:t>
            </w:r>
          </w:p>
        </w:tc>
      </w:tr>
      <w:tr w:rsidR="00FC38FA" w14:paraId="6C36B73F" w14:textId="77777777" w:rsidTr="00F72BC6">
        <w:tc>
          <w:tcPr>
            <w:tcW w:w="1513" w:type="dxa"/>
            <w:tcBorders>
              <w:top w:val="single" w:sz="4" w:space="0" w:color="000000"/>
              <w:left w:val="single" w:sz="4" w:space="0" w:color="000000"/>
              <w:bottom w:val="single" w:sz="4" w:space="0" w:color="000000"/>
              <w:right w:val="single" w:sz="4" w:space="0" w:color="000000"/>
            </w:tcBorders>
          </w:tcPr>
          <w:p w14:paraId="07B5EACE" w14:textId="2FCCAF57" w:rsidR="00FC38FA" w:rsidRDefault="00FC38FA" w:rsidP="00FC38FA">
            <w:pPr>
              <w:jc w:val="center"/>
              <w:rPr>
                <w:rFonts w:ascii="Calibri" w:eastAsia="Calibri" w:hAnsi="Calibri" w:cs="Calibri"/>
                <w:b/>
                <w:sz w:val="22"/>
                <w:szCs w:val="22"/>
              </w:rPr>
            </w:pPr>
            <w:r>
              <w:rPr>
                <w:rFonts w:ascii="Calibri" w:eastAsia="Calibri" w:hAnsi="Calibri" w:cs="Calibri"/>
                <w:b/>
                <w:sz w:val="22"/>
                <w:szCs w:val="22"/>
              </w:rPr>
              <w:t>Partidas 19, 20, 21, 22 y 23</w:t>
            </w:r>
          </w:p>
        </w:tc>
        <w:tc>
          <w:tcPr>
            <w:tcW w:w="2374" w:type="dxa"/>
            <w:tcBorders>
              <w:top w:val="single" w:sz="4" w:space="0" w:color="000000"/>
              <w:left w:val="single" w:sz="4" w:space="0" w:color="000000"/>
              <w:bottom w:val="single" w:sz="4" w:space="0" w:color="000000"/>
              <w:right w:val="single" w:sz="4" w:space="0" w:color="000000"/>
            </w:tcBorders>
          </w:tcPr>
          <w:p w14:paraId="68FD949C" w14:textId="76CE2522" w:rsidR="00FC38FA" w:rsidRDefault="00C31068" w:rsidP="00FC38FA">
            <w:pPr>
              <w:jc w:val="center"/>
              <w:rPr>
                <w:rFonts w:ascii="Calibri" w:eastAsia="Calibri" w:hAnsi="Calibri" w:cs="Calibri"/>
                <w:b/>
                <w:sz w:val="22"/>
                <w:szCs w:val="22"/>
              </w:rPr>
            </w:pPr>
            <w:r>
              <w:rPr>
                <w:rFonts w:ascii="Calibri" w:eastAsia="Calibri" w:hAnsi="Calibri" w:cs="Calibri"/>
                <w:b/>
                <w:sz w:val="22"/>
                <w:szCs w:val="22"/>
              </w:rPr>
              <w:t>12 de septiembre de 2024</w:t>
            </w:r>
          </w:p>
        </w:tc>
        <w:tc>
          <w:tcPr>
            <w:tcW w:w="5507" w:type="dxa"/>
            <w:tcBorders>
              <w:top w:val="single" w:sz="4" w:space="0" w:color="000000"/>
              <w:left w:val="single" w:sz="4" w:space="0" w:color="000000"/>
              <w:bottom w:val="single" w:sz="4" w:space="0" w:color="000000"/>
              <w:right w:val="single" w:sz="4" w:space="0" w:color="000000"/>
            </w:tcBorders>
          </w:tcPr>
          <w:p w14:paraId="597B752A" w14:textId="77777777" w:rsidR="00FC38FA" w:rsidRDefault="00FC38FA" w:rsidP="00FC38FA">
            <w:pPr>
              <w:jc w:val="both"/>
              <w:rPr>
                <w:rFonts w:ascii="Calibri" w:eastAsia="Calibri" w:hAnsi="Calibri" w:cs="Calibri"/>
                <w:sz w:val="22"/>
                <w:szCs w:val="22"/>
              </w:rPr>
            </w:pPr>
            <w:r>
              <w:rPr>
                <w:rFonts w:ascii="Calibri" w:eastAsia="Calibri" w:hAnsi="Calibri" w:cs="Calibri"/>
                <w:b/>
                <w:sz w:val="22"/>
                <w:szCs w:val="22"/>
              </w:rPr>
              <w:t>Almacén de la Dirección de Adquisiciones</w:t>
            </w:r>
            <w:r>
              <w:rPr>
                <w:rFonts w:ascii="Calibri" w:eastAsia="Calibri" w:hAnsi="Calibri" w:cs="Calibri"/>
                <w:sz w:val="22"/>
                <w:szCs w:val="22"/>
              </w:rPr>
              <w:t xml:space="preserve"> ubicado en </w:t>
            </w:r>
            <w:proofErr w:type="spellStart"/>
            <w:r>
              <w:rPr>
                <w:rFonts w:ascii="Calibri" w:eastAsia="Calibri" w:hAnsi="Calibri" w:cs="Calibri"/>
                <w:sz w:val="22"/>
                <w:szCs w:val="22"/>
              </w:rPr>
              <w:t>Carr</w:t>
            </w:r>
            <w:proofErr w:type="spellEnd"/>
            <w:r>
              <w:rPr>
                <w:rFonts w:ascii="Calibri" w:eastAsia="Calibri" w:hAnsi="Calibri" w:cs="Calibri"/>
                <w:sz w:val="22"/>
                <w:szCs w:val="22"/>
              </w:rPr>
              <w:t xml:space="preserve">. Guanajuato-Juventino Rosas km. 9.5, Col.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 xml:space="preserve">., </w:t>
            </w:r>
          </w:p>
          <w:p w14:paraId="633B1237" w14:textId="704AACFD" w:rsidR="00FC38FA" w:rsidRDefault="00FC38FA" w:rsidP="00FC38FA">
            <w:pPr>
              <w:jc w:val="both"/>
              <w:rPr>
                <w:rFonts w:ascii="Calibri" w:eastAsia="Calibri" w:hAnsi="Calibri" w:cs="Calibri"/>
                <w:b/>
                <w:sz w:val="22"/>
                <w:szCs w:val="22"/>
              </w:rPr>
            </w:pPr>
            <w:r>
              <w:rPr>
                <w:rFonts w:ascii="Calibri" w:hAnsi="Calibri"/>
                <w:sz w:val="22"/>
                <w:szCs w:val="22"/>
              </w:rPr>
              <w:t>Contacto: C. Lilia Karina Villanueva Contreras</w:t>
            </w:r>
            <w:r>
              <w:rPr>
                <w:rFonts w:ascii="Calibri" w:eastAsia="Calibri" w:hAnsi="Calibri" w:cs="Calibri"/>
                <w:sz w:val="22"/>
                <w:szCs w:val="22"/>
              </w:rPr>
              <w:t xml:space="preserve"> Tel. (473) 7353400 ext. 1690 y 1664. Horario de </w:t>
            </w:r>
            <w:proofErr w:type="gramStart"/>
            <w:r>
              <w:rPr>
                <w:rFonts w:ascii="Calibri" w:eastAsia="Calibri" w:hAnsi="Calibri" w:cs="Calibri"/>
                <w:sz w:val="22"/>
                <w:szCs w:val="22"/>
              </w:rPr>
              <w:t>recepción  de</w:t>
            </w:r>
            <w:proofErr w:type="gramEnd"/>
            <w:r>
              <w:rPr>
                <w:rFonts w:ascii="Calibri" w:eastAsia="Calibri" w:hAnsi="Calibri" w:cs="Calibri"/>
                <w:sz w:val="22"/>
                <w:szCs w:val="22"/>
              </w:rPr>
              <w:t xml:space="preserve"> lunes a viernes de 9:00 a 14:00 horas.</w:t>
            </w:r>
          </w:p>
        </w:tc>
      </w:tr>
    </w:tbl>
    <w:p w14:paraId="48C181F1" w14:textId="77777777" w:rsidR="00F72BC6" w:rsidRDefault="00F72BC6" w:rsidP="00F72BC6">
      <w:pPr>
        <w:jc w:val="both"/>
        <w:rPr>
          <w:rFonts w:ascii="Calibri" w:eastAsia="Calibri" w:hAnsi="Calibri" w:cs="Calibri"/>
          <w:sz w:val="22"/>
          <w:szCs w:val="22"/>
        </w:rPr>
      </w:pPr>
    </w:p>
    <w:p w14:paraId="000000D2" w14:textId="77777777" w:rsidR="00300FC6" w:rsidRDefault="00300FC6">
      <w:pPr>
        <w:jc w:val="both"/>
        <w:rPr>
          <w:rFonts w:ascii="Calibri" w:eastAsia="Calibri" w:hAnsi="Calibri" w:cs="Calibri"/>
          <w:sz w:val="22"/>
          <w:szCs w:val="22"/>
        </w:rPr>
      </w:pPr>
    </w:p>
    <w:p w14:paraId="44E0FCB8" w14:textId="41D13586" w:rsidR="00F72BC6" w:rsidRDefault="00F72BC6" w:rsidP="00F72BC6">
      <w:pPr>
        <w:jc w:val="both"/>
        <w:rPr>
          <w:rFonts w:ascii="Calibri" w:hAnsi="Calibri"/>
          <w:sz w:val="22"/>
          <w:szCs w:val="22"/>
        </w:rPr>
      </w:pPr>
      <w:r>
        <w:rPr>
          <w:rFonts w:ascii="Calibri" w:hAnsi="Calibri"/>
          <w:sz w:val="22"/>
          <w:szCs w:val="22"/>
        </w:rPr>
        <w:t>Para las partidas</w:t>
      </w:r>
      <w:r w:rsidR="005D2B88">
        <w:rPr>
          <w:rFonts w:ascii="Calibri" w:hAnsi="Calibri"/>
          <w:sz w:val="22"/>
          <w:szCs w:val="22"/>
        </w:rPr>
        <w:t xml:space="preserve"> </w:t>
      </w:r>
      <w:r w:rsidR="00CF5C9A">
        <w:rPr>
          <w:rFonts w:ascii="Calibri" w:hAnsi="Calibri"/>
          <w:sz w:val="22"/>
          <w:szCs w:val="22"/>
        </w:rPr>
        <w:t>13, 14, 15 y 16</w:t>
      </w:r>
      <w:r>
        <w:rPr>
          <w:rFonts w:ascii="Calibri" w:hAnsi="Calibri"/>
          <w:sz w:val="22"/>
          <w:szCs w:val="22"/>
        </w:rPr>
        <w:t>, los licitantes adjudicados podrán realizar entregas parciales, considerando una logística de recepción de un mínimo de 5 unidades por día.</w:t>
      </w:r>
    </w:p>
    <w:p w14:paraId="064BF17E" w14:textId="77777777" w:rsidR="00F72BC6" w:rsidRDefault="00F72BC6" w:rsidP="00F72BC6">
      <w:pPr>
        <w:jc w:val="both"/>
        <w:rPr>
          <w:rFonts w:ascii="Calibri" w:eastAsia="Calibri" w:hAnsi="Calibri" w:cs="Calibri"/>
          <w:b/>
          <w:i/>
          <w:sz w:val="22"/>
          <w:szCs w:val="22"/>
        </w:rPr>
      </w:pPr>
    </w:p>
    <w:p w14:paraId="2A7C2FAA" w14:textId="77777777" w:rsidR="00F72BC6" w:rsidRDefault="00F72BC6" w:rsidP="00F72BC6">
      <w:pPr>
        <w:jc w:val="both"/>
        <w:rPr>
          <w:rFonts w:ascii="Calibri" w:hAnsi="Calibri"/>
          <w:b/>
          <w:sz w:val="22"/>
          <w:szCs w:val="22"/>
        </w:rPr>
      </w:pPr>
      <w:r>
        <w:rPr>
          <w:rFonts w:ascii="Calibri" w:hAnsi="Calibri"/>
          <w:b/>
          <w:sz w:val="22"/>
          <w:szCs w:val="22"/>
          <w:u w:val="single"/>
        </w:rPr>
        <w:t xml:space="preserve">Cualquier entrega deberá ser notificada con tres días hábiles de anticipación, para lo cual deberá contactar a la C. Lilia Karina Villanueva Contreras, </w:t>
      </w:r>
      <w:proofErr w:type="gramStart"/>
      <w:r>
        <w:rPr>
          <w:rFonts w:ascii="Calibri" w:hAnsi="Calibri"/>
          <w:b/>
          <w:sz w:val="22"/>
          <w:szCs w:val="22"/>
          <w:u w:val="single"/>
        </w:rPr>
        <w:t>Jefa</w:t>
      </w:r>
      <w:proofErr w:type="gramEnd"/>
      <w:r>
        <w:rPr>
          <w:rFonts w:ascii="Calibri" w:hAnsi="Calibri"/>
          <w:b/>
          <w:sz w:val="22"/>
          <w:szCs w:val="22"/>
          <w:u w:val="single"/>
        </w:rPr>
        <w:t xml:space="preserve"> de Almacén</w:t>
      </w:r>
      <w:r>
        <w:rPr>
          <w:rFonts w:ascii="Calibri" w:hAnsi="Calibri"/>
          <w:b/>
          <w:sz w:val="22"/>
          <w:szCs w:val="22"/>
        </w:rPr>
        <w:t xml:space="preserve">, </w:t>
      </w:r>
      <w:r>
        <w:rPr>
          <w:rFonts w:ascii="Calibri" w:hAnsi="Calibri"/>
          <w:b/>
          <w:sz w:val="22"/>
          <w:szCs w:val="22"/>
          <w:u w:val="single"/>
        </w:rPr>
        <w:t xml:space="preserve">correo </w:t>
      </w:r>
      <w:hyperlink r:id="rId12" w:history="1">
        <w:r>
          <w:rPr>
            <w:rStyle w:val="Hipervnculo"/>
            <w:rFonts w:ascii="Calibri" w:hAnsi="Calibri"/>
            <w:b/>
            <w:sz w:val="22"/>
            <w:szCs w:val="22"/>
          </w:rPr>
          <w:t>lvillanueva@guanajuato.gob.mx</w:t>
        </w:r>
      </w:hyperlink>
      <w:r>
        <w:rPr>
          <w:rFonts w:ascii="Calibri" w:hAnsi="Calibri"/>
          <w:b/>
          <w:sz w:val="22"/>
          <w:szCs w:val="22"/>
        </w:rPr>
        <w:t xml:space="preserve">  </w:t>
      </w:r>
      <w:r>
        <w:rPr>
          <w:rFonts w:ascii="Calibri" w:hAnsi="Calibri"/>
          <w:b/>
          <w:sz w:val="22"/>
          <w:szCs w:val="22"/>
          <w:u w:val="single"/>
        </w:rPr>
        <w:t>teléfono 473 7353400 extensiones 1664 y 1690</w:t>
      </w:r>
      <w:r>
        <w:rPr>
          <w:rFonts w:ascii="Calibri" w:hAnsi="Calibri"/>
          <w:b/>
          <w:sz w:val="22"/>
          <w:szCs w:val="22"/>
        </w:rPr>
        <w:t xml:space="preserve">. </w:t>
      </w:r>
    </w:p>
    <w:p w14:paraId="793D4BC5" w14:textId="77777777" w:rsidR="00F72BC6" w:rsidRDefault="00F72BC6" w:rsidP="00F72BC6">
      <w:pPr>
        <w:jc w:val="both"/>
        <w:rPr>
          <w:rFonts w:ascii="Calibri" w:eastAsia="Calibri" w:hAnsi="Calibri" w:cs="Calibri"/>
          <w:b/>
          <w:i/>
          <w:sz w:val="22"/>
          <w:szCs w:val="22"/>
        </w:rPr>
      </w:pPr>
    </w:p>
    <w:p w14:paraId="000000D8" w14:textId="77777777" w:rsidR="00300FC6" w:rsidRDefault="00300FC6">
      <w:pPr>
        <w:ind w:left="720"/>
        <w:jc w:val="both"/>
        <w:rPr>
          <w:rFonts w:ascii="Calibri" w:eastAsia="Calibri" w:hAnsi="Calibri" w:cs="Calibri"/>
          <w:b/>
          <w:i/>
          <w:sz w:val="22"/>
          <w:szCs w:val="22"/>
        </w:rPr>
      </w:pPr>
    </w:p>
    <w:p w14:paraId="000000EE" w14:textId="75B7D1B3" w:rsidR="00300FC6" w:rsidRDefault="00000000" w:rsidP="00F72BC6">
      <w:pPr>
        <w:numPr>
          <w:ilvl w:val="0"/>
          <w:numId w:val="4"/>
        </w:numPr>
        <w:jc w:val="both"/>
        <w:rPr>
          <w:rFonts w:ascii="Calibri" w:eastAsia="Calibri" w:hAnsi="Calibri" w:cs="Calibri"/>
          <w:b/>
          <w:i/>
          <w:sz w:val="22"/>
          <w:szCs w:val="22"/>
        </w:rPr>
      </w:pPr>
      <w:r>
        <w:rPr>
          <w:rFonts w:ascii="Calibri" w:eastAsia="Calibri" w:hAnsi="Calibri" w:cs="Calibri"/>
          <w:b/>
          <w:i/>
          <w:sz w:val="22"/>
          <w:szCs w:val="22"/>
        </w:rPr>
        <w:t>Transporte</w:t>
      </w:r>
    </w:p>
    <w:p w14:paraId="000000EF" w14:textId="77777777" w:rsidR="00300FC6" w:rsidRDefault="00300FC6">
      <w:pPr>
        <w:jc w:val="both"/>
        <w:rPr>
          <w:rFonts w:ascii="Calibri" w:eastAsia="Calibri" w:hAnsi="Calibri" w:cs="Calibri"/>
          <w:b/>
          <w:sz w:val="22"/>
          <w:szCs w:val="22"/>
        </w:rPr>
      </w:pPr>
    </w:p>
    <w:p w14:paraId="000000F0" w14:textId="77777777" w:rsidR="00300FC6" w:rsidRDefault="00000000">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1" w14:textId="77777777" w:rsidR="00300FC6" w:rsidRDefault="00300FC6">
      <w:pPr>
        <w:jc w:val="both"/>
        <w:rPr>
          <w:rFonts w:ascii="Calibri" w:eastAsia="Calibri" w:hAnsi="Calibri" w:cs="Calibri"/>
          <w:sz w:val="22"/>
          <w:szCs w:val="22"/>
        </w:rPr>
      </w:pPr>
    </w:p>
    <w:p w14:paraId="11C78E27" w14:textId="25876723" w:rsidR="00F72BC6" w:rsidRPr="00FC38FA" w:rsidRDefault="00F72BC6" w:rsidP="00F72BC6">
      <w:pPr>
        <w:jc w:val="both"/>
        <w:rPr>
          <w:rFonts w:ascii="Calibri" w:hAnsi="Calibri"/>
          <w:sz w:val="22"/>
          <w:szCs w:val="22"/>
        </w:rPr>
      </w:pPr>
      <w:r w:rsidRPr="00FC38FA">
        <w:rPr>
          <w:rFonts w:ascii="Calibri" w:hAnsi="Calibri"/>
          <w:sz w:val="22"/>
          <w:szCs w:val="22"/>
        </w:rPr>
        <w:lastRenderedPageBreak/>
        <w:t>Así mismo, los licitantes adjudicados en las partidas</w:t>
      </w:r>
      <w:r w:rsidR="00FC38FA" w:rsidRPr="00FC38FA">
        <w:rPr>
          <w:rFonts w:ascii="Calibri" w:hAnsi="Calibri"/>
          <w:sz w:val="22"/>
          <w:szCs w:val="22"/>
        </w:rPr>
        <w:t xml:space="preserve"> 2, 3, 4, 5, 6, 7, 8, 9, 10,</w:t>
      </w:r>
      <w:r w:rsidR="009F7D82">
        <w:rPr>
          <w:rFonts w:ascii="Calibri" w:hAnsi="Calibri"/>
          <w:sz w:val="22"/>
          <w:szCs w:val="22"/>
        </w:rPr>
        <w:t xml:space="preserve"> 16,</w:t>
      </w:r>
      <w:r w:rsidR="00FC38FA" w:rsidRPr="00FC38FA">
        <w:rPr>
          <w:rFonts w:ascii="Calibri" w:hAnsi="Calibri"/>
          <w:sz w:val="22"/>
          <w:szCs w:val="22"/>
        </w:rPr>
        <w:t xml:space="preserve"> 17, 18</w:t>
      </w:r>
      <w:r w:rsidR="00997775">
        <w:rPr>
          <w:rFonts w:ascii="Calibri" w:hAnsi="Calibri"/>
          <w:sz w:val="22"/>
          <w:szCs w:val="22"/>
        </w:rPr>
        <w:t xml:space="preserve">, </w:t>
      </w:r>
      <w:r w:rsidR="00FC38FA" w:rsidRPr="00FC38FA">
        <w:rPr>
          <w:rFonts w:ascii="Calibri" w:hAnsi="Calibri"/>
          <w:sz w:val="22"/>
          <w:szCs w:val="22"/>
        </w:rPr>
        <w:t>19</w:t>
      </w:r>
      <w:r w:rsidR="00997775">
        <w:rPr>
          <w:rFonts w:ascii="Calibri" w:hAnsi="Calibri"/>
          <w:sz w:val="22"/>
          <w:szCs w:val="22"/>
        </w:rPr>
        <w:t xml:space="preserve"> y 23</w:t>
      </w:r>
      <w:r w:rsidRPr="00FC38FA">
        <w:rPr>
          <w:rFonts w:ascii="Calibri" w:hAnsi="Calibri"/>
          <w:sz w:val="22"/>
          <w:szCs w:val="22"/>
        </w:rPr>
        <w:t xml:space="preserve"> deberán entregar los vehículos con un kilometraje no mayor a 100 Km.</w:t>
      </w:r>
    </w:p>
    <w:p w14:paraId="2FA521B9" w14:textId="77777777" w:rsidR="00F72BC6" w:rsidRPr="00F72BC6" w:rsidRDefault="00F72BC6" w:rsidP="00F72BC6">
      <w:pPr>
        <w:jc w:val="both"/>
        <w:rPr>
          <w:rFonts w:ascii="Calibri" w:hAnsi="Calibri"/>
          <w:sz w:val="22"/>
          <w:szCs w:val="22"/>
          <w:highlight w:val="yellow"/>
        </w:rPr>
      </w:pPr>
    </w:p>
    <w:p w14:paraId="60339A47" w14:textId="4A74A500" w:rsidR="00F72BC6" w:rsidRDefault="00F72BC6" w:rsidP="00F72BC6">
      <w:pPr>
        <w:jc w:val="both"/>
        <w:rPr>
          <w:rFonts w:ascii="Calibri" w:hAnsi="Calibri"/>
          <w:sz w:val="22"/>
          <w:szCs w:val="22"/>
        </w:rPr>
      </w:pPr>
      <w:r w:rsidRPr="00FC38FA">
        <w:rPr>
          <w:rFonts w:ascii="Calibri" w:hAnsi="Calibri"/>
          <w:sz w:val="22"/>
          <w:szCs w:val="22"/>
        </w:rPr>
        <w:t xml:space="preserve">El licitante adjudicado en las partidas </w:t>
      </w:r>
      <w:r w:rsidR="00FC38FA">
        <w:rPr>
          <w:rFonts w:ascii="Calibri" w:hAnsi="Calibri"/>
          <w:sz w:val="22"/>
          <w:szCs w:val="22"/>
        </w:rPr>
        <w:t xml:space="preserve">1, </w:t>
      </w:r>
      <w:r w:rsidR="00FC38FA" w:rsidRPr="00FC38FA">
        <w:rPr>
          <w:rFonts w:ascii="Calibri" w:hAnsi="Calibri"/>
          <w:sz w:val="22"/>
          <w:szCs w:val="22"/>
        </w:rPr>
        <w:t>11, 12, 13, 14, 15, 20, 21</w:t>
      </w:r>
      <w:r w:rsidR="00997775">
        <w:rPr>
          <w:rFonts w:ascii="Calibri" w:hAnsi="Calibri"/>
          <w:sz w:val="22"/>
          <w:szCs w:val="22"/>
        </w:rPr>
        <w:t xml:space="preserve"> y</w:t>
      </w:r>
      <w:r w:rsidR="00FC38FA" w:rsidRPr="00FC38FA">
        <w:rPr>
          <w:rFonts w:ascii="Calibri" w:hAnsi="Calibri"/>
          <w:sz w:val="22"/>
          <w:szCs w:val="22"/>
        </w:rPr>
        <w:t xml:space="preserve"> </w:t>
      </w:r>
      <w:proofErr w:type="gramStart"/>
      <w:r w:rsidR="00FC38FA" w:rsidRPr="00FC38FA">
        <w:rPr>
          <w:rFonts w:ascii="Calibri" w:hAnsi="Calibri"/>
          <w:sz w:val="22"/>
          <w:szCs w:val="22"/>
        </w:rPr>
        <w:t xml:space="preserve">22 </w:t>
      </w:r>
      <w:r w:rsidRPr="00FC38FA">
        <w:rPr>
          <w:rFonts w:ascii="Calibri" w:hAnsi="Calibri"/>
          <w:sz w:val="22"/>
          <w:szCs w:val="22"/>
        </w:rPr>
        <w:t xml:space="preserve"> deberá</w:t>
      </w:r>
      <w:proofErr w:type="gramEnd"/>
      <w:r w:rsidRPr="00FC38FA">
        <w:rPr>
          <w:rFonts w:ascii="Calibri" w:hAnsi="Calibri"/>
          <w:sz w:val="22"/>
          <w:szCs w:val="22"/>
        </w:rPr>
        <w:t xml:space="preserve"> entregar l</w:t>
      </w:r>
      <w:r w:rsidR="005D2B88">
        <w:rPr>
          <w:rFonts w:ascii="Calibri" w:hAnsi="Calibri"/>
          <w:sz w:val="22"/>
          <w:szCs w:val="22"/>
        </w:rPr>
        <w:t>o</w:t>
      </w:r>
      <w:r w:rsidRPr="00FC38FA">
        <w:rPr>
          <w:rFonts w:ascii="Calibri" w:hAnsi="Calibri"/>
          <w:sz w:val="22"/>
          <w:szCs w:val="22"/>
        </w:rPr>
        <w:t xml:space="preserve">s </w:t>
      </w:r>
      <w:r w:rsidR="005D2B88">
        <w:rPr>
          <w:rFonts w:ascii="Calibri" w:hAnsi="Calibri"/>
          <w:sz w:val="22"/>
          <w:szCs w:val="22"/>
        </w:rPr>
        <w:t>vehículos</w:t>
      </w:r>
      <w:r w:rsidRPr="00FC38FA">
        <w:rPr>
          <w:rFonts w:ascii="Calibri" w:hAnsi="Calibri"/>
          <w:sz w:val="22"/>
          <w:szCs w:val="22"/>
        </w:rPr>
        <w:t xml:space="preserve"> con un kilometraje no mayor a </w:t>
      </w:r>
      <w:r w:rsidR="00FC38FA" w:rsidRPr="00FC38FA">
        <w:rPr>
          <w:rFonts w:ascii="Calibri" w:hAnsi="Calibri"/>
          <w:sz w:val="22"/>
          <w:szCs w:val="22"/>
        </w:rPr>
        <w:t>5</w:t>
      </w:r>
      <w:r w:rsidRPr="00FC38FA">
        <w:rPr>
          <w:rFonts w:ascii="Calibri" w:hAnsi="Calibri"/>
          <w:sz w:val="22"/>
          <w:szCs w:val="22"/>
        </w:rPr>
        <w:t>00 Km.</w:t>
      </w:r>
    </w:p>
    <w:p w14:paraId="3576E079" w14:textId="77777777" w:rsidR="00FC38FA" w:rsidRDefault="00FC38FA" w:rsidP="00FC38FA">
      <w:pPr>
        <w:jc w:val="both"/>
        <w:rPr>
          <w:rFonts w:ascii="Calibri" w:hAnsi="Calibri"/>
          <w:sz w:val="22"/>
          <w:szCs w:val="22"/>
        </w:rPr>
      </w:pPr>
    </w:p>
    <w:p w14:paraId="51A0E8B0" w14:textId="05E90DE8" w:rsidR="00FC38FA" w:rsidRDefault="00FC38FA" w:rsidP="00F72BC6">
      <w:pPr>
        <w:jc w:val="both"/>
        <w:rPr>
          <w:rFonts w:ascii="Calibri" w:hAnsi="Calibri"/>
          <w:sz w:val="22"/>
          <w:szCs w:val="22"/>
        </w:rPr>
      </w:pPr>
      <w:r w:rsidRPr="00FC38FA">
        <w:rPr>
          <w:rFonts w:ascii="Calibri" w:hAnsi="Calibri"/>
          <w:sz w:val="22"/>
          <w:szCs w:val="22"/>
        </w:rPr>
        <w:t xml:space="preserve">El licitante adjudicado en la partida </w:t>
      </w:r>
      <w:r>
        <w:rPr>
          <w:rFonts w:ascii="Calibri" w:hAnsi="Calibri"/>
          <w:sz w:val="22"/>
          <w:szCs w:val="22"/>
        </w:rPr>
        <w:t>4</w:t>
      </w:r>
      <w:r w:rsidRPr="00FC38FA">
        <w:rPr>
          <w:rFonts w:ascii="Calibri" w:hAnsi="Calibri"/>
          <w:sz w:val="22"/>
          <w:szCs w:val="22"/>
        </w:rPr>
        <w:t xml:space="preserve"> deberá entregar </w:t>
      </w:r>
      <w:r w:rsidR="005D2B88">
        <w:rPr>
          <w:rFonts w:ascii="Calibri" w:hAnsi="Calibri"/>
          <w:sz w:val="22"/>
          <w:szCs w:val="22"/>
        </w:rPr>
        <w:t>el</w:t>
      </w:r>
      <w:r w:rsidRPr="00FC38FA">
        <w:rPr>
          <w:rFonts w:ascii="Calibri" w:hAnsi="Calibri"/>
          <w:sz w:val="22"/>
          <w:szCs w:val="22"/>
        </w:rPr>
        <w:t xml:space="preserve"> cami</w:t>
      </w:r>
      <w:r w:rsidR="005D2B88">
        <w:rPr>
          <w:rFonts w:ascii="Calibri" w:hAnsi="Calibri"/>
          <w:sz w:val="22"/>
          <w:szCs w:val="22"/>
        </w:rPr>
        <w:t>ó</w:t>
      </w:r>
      <w:r w:rsidRPr="00FC38FA">
        <w:rPr>
          <w:rFonts w:ascii="Calibri" w:hAnsi="Calibri"/>
          <w:sz w:val="22"/>
          <w:szCs w:val="22"/>
        </w:rPr>
        <w:t xml:space="preserve">n con un kilometraje no mayor a </w:t>
      </w:r>
      <w:r>
        <w:rPr>
          <w:rFonts w:ascii="Calibri" w:hAnsi="Calibri"/>
          <w:sz w:val="22"/>
          <w:szCs w:val="22"/>
        </w:rPr>
        <w:t>10</w:t>
      </w:r>
      <w:r w:rsidRPr="00FC38FA">
        <w:rPr>
          <w:rFonts w:ascii="Calibri" w:hAnsi="Calibri"/>
          <w:sz w:val="22"/>
          <w:szCs w:val="22"/>
        </w:rPr>
        <w:t>00 Km.</w:t>
      </w:r>
    </w:p>
    <w:p w14:paraId="000000F3" w14:textId="77777777" w:rsidR="00300FC6" w:rsidRDefault="00300FC6">
      <w:pPr>
        <w:jc w:val="both"/>
        <w:rPr>
          <w:rFonts w:ascii="Calibri" w:eastAsia="Calibri" w:hAnsi="Calibri" w:cs="Calibri"/>
          <w:sz w:val="22"/>
          <w:szCs w:val="22"/>
        </w:rPr>
      </w:pPr>
    </w:p>
    <w:p w14:paraId="36AC2E49" w14:textId="77777777" w:rsidR="00F72BC6" w:rsidRDefault="00F72BC6" w:rsidP="00F72BC6">
      <w:pPr>
        <w:jc w:val="both"/>
        <w:rPr>
          <w:rFonts w:ascii="Calibri" w:hAnsi="Calibri"/>
          <w:sz w:val="22"/>
          <w:szCs w:val="22"/>
        </w:rPr>
      </w:pPr>
      <w:r>
        <w:rPr>
          <w:rFonts w:ascii="Calibri" w:hAnsi="Calibri"/>
          <w:sz w:val="22"/>
          <w:szCs w:val="22"/>
        </w:rPr>
        <w:t>En todos los supuestos siempre y cuando la garantía comience a partir de la entrega a entera satisfacción del área solicitante.</w:t>
      </w:r>
    </w:p>
    <w:p w14:paraId="0ABC0B2B" w14:textId="77777777" w:rsidR="00F72BC6" w:rsidRDefault="00F72BC6">
      <w:pPr>
        <w:jc w:val="both"/>
        <w:rPr>
          <w:rFonts w:ascii="Calibri" w:eastAsia="Calibri" w:hAnsi="Calibri" w:cs="Calibri"/>
          <w:sz w:val="22"/>
          <w:szCs w:val="22"/>
        </w:rPr>
      </w:pPr>
    </w:p>
    <w:p w14:paraId="000000F4" w14:textId="77777777" w:rsidR="00300FC6" w:rsidRDefault="00300FC6">
      <w:pPr>
        <w:jc w:val="both"/>
        <w:rPr>
          <w:rFonts w:ascii="Calibri" w:eastAsia="Calibri" w:hAnsi="Calibri" w:cs="Calibri"/>
          <w:sz w:val="18"/>
          <w:szCs w:val="18"/>
        </w:rPr>
      </w:pPr>
    </w:p>
    <w:p w14:paraId="000000F5" w14:textId="77777777" w:rsidR="00300FC6" w:rsidRDefault="00000000">
      <w:pPr>
        <w:pStyle w:val="Ttulo3"/>
        <w:numPr>
          <w:ilvl w:val="0"/>
          <w:numId w:val="11"/>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6" w14:textId="77777777" w:rsidR="00300FC6" w:rsidRDefault="00300FC6">
      <w:pPr>
        <w:jc w:val="both"/>
        <w:rPr>
          <w:rFonts w:ascii="Calibri" w:eastAsia="Calibri" w:hAnsi="Calibri" w:cs="Calibri"/>
          <w:sz w:val="22"/>
          <w:szCs w:val="22"/>
        </w:rPr>
      </w:pPr>
    </w:p>
    <w:p w14:paraId="000000F7" w14:textId="77777777" w:rsidR="00300FC6" w:rsidRDefault="00000000">
      <w:pPr>
        <w:numPr>
          <w:ilvl w:val="0"/>
          <w:numId w:val="1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presencial</w:t>
      </w:r>
    </w:p>
    <w:p w14:paraId="000000F8" w14:textId="77777777" w:rsidR="00300FC6" w:rsidRDefault="00300FC6">
      <w:pPr>
        <w:ind w:left="284"/>
        <w:jc w:val="both"/>
        <w:rPr>
          <w:rFonts w:ascii="Calibri" w:eastAsia="Calibri" w:hAnsi="Calibri" w:cs="Calibri"/>
          <w:b/>
          <w:sz w:val="22"/>
          <w:szCs w:val="22"/>
        </w:rPr>
      </w:pPr>
    </w:p>
    <w:p w14:paraId="000000F9" w14:textId="77777777" w:rsidR="00300FC6" w:rsidRDefault="00000000">
      <w:pPr>
        <w:numPr>
          <w:ilvl w:val="0"/>
          <w:numId w:val="13"/>
        </w:numPr>
        <w:jc w:val="both"/>
        <w:rPr>
          <w:rFonts w:ascii="Calibri" w:eastAsia="Calibri" w:hAnsi="Calibri" w:cs="Calibri"/>
          <w:b/>
          <w:sz w:val="22"/>
          <w:szCs w:val="22"/>
        </w:rPr>
      </w:pPr>
      <w:r>
        <w:rPr>
          <w:rFonts w:ascii="Calibri" w:eastAsia="Calibri" w:hAnsi="Calibri" w:cs="Calibri"/>
          <w:b/>
          <w:sz w:val="22"/>
          <w:szCs w:val="22"/>
        </w:rPr>
        <w:t xml:space="preserve">El sobre (a) de la oferta </w:t>
      </w:r>
      <w:proofErr w:type="gramStart"/>
      <w:r>
        <w:rPr>
          <w:rFonts w:ascii="Calibri" w:eastAsia="Calibri" w:hAnsi="Calibri" w:cs="Calibri"/>
          <w:b/>
          <w:sz w:val="22"/>
          <w:szCs w:val="22"/>
        </w:rPr>
        <w:t>Técnica  deberá</w:t>
      </w:r>
      <w:proofErr w:type="gramEnd"/>
      <w:r>
        <w:rPr>
          <w:rFonts w:ascii="Calibri" w:eastAsia="Calibri" w:hAnsi="Calibri" w:cs="Calibri"/>
          <w:b/>
          <w:sz w:val="22"/>
          <w:szCs w:val="22"/>
        </w:rPr>
        <w:t xml:space="preserve"> contener lo siguiente:</w:t>
      </w:r>
    </w:p>
    <w:p w14:paraId="000000FA" w14:textId="77777777" w:rsidR="00300FC6" w:rsidRDefault="00300FC6">
      <w:pPr>
        <w:jc w:val="both"/>
        <w:rPr>
          <w:rFonts w:ascii="Calibri" w:eastAsia="Calibri" w:hAnsi="Calibri" w:cs="Calibri"/>
          <w:sz w:val="22"/>
          <w:szCs w:val="22"/>
        </w:rPr>
      </w:pPr>
    </w:p>
    <w:p w14:paraId="000000FB" w14:textId="77777777"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0FC" w14:textId="77777777" w:rsidR="00300FC6" w:rsidRDefault="00300FC6">
      <w:pPr>
        <w:pBdr>
          <w:top w:val="nil"/>
          <w:left w:val="nil"/>
          <w:bottom w:val="nil"/>
          <w:right w:val="nil"/>
          <w:between w:val="nil"/>
        </w:pBdr>
        <w:ind w:left="432"/>
        <w:jc w:val="both"/>
        <w:rPr>
          <w:rFonts w:ascii="Calibri" w:eastAsia="Calibri" w:hAnsi="Calibri" w:cs="Calibri"/>
          <w:color w:val="000000"/>
          <w:sz w:val="22"/>
          <w:szCs w:val="22"/>
        </w:rPr>
      </w:pPr>
    </w:p>
    <w:p w14:paraId="000000FD" w14:textId="77777777" w:rsidR="00300FC6" w:rsidRDefault="00000000">
      <w:pPr>
        <w:numPr>
          <w:ilvl w:val="1"/>
          <w:numId w:val="16"/>
        </w:numPr>
        <w:pBdr>
          <w:top w:val="nil"/>
          <w:left w:val="nil"/>
          <w:bottom w:val="nil"/>
          <w:right w:val="nil"/>
          <w:between w:val="nil"/>
        </w:pBdr>
        <w:jc w:val="both"/>
        <w:rPr>
          <w:rFonts w:ascii="Calibri" w:eastAsia="Calibri" w:hAnsi="Calibri" w:cs="Calibri"/>
          <w:color w:val="000000"/>
          <w:sz w:val="22"/>
          <w:szCs w:val="22"/>
        </w:rPr>
      </w:pPr>
      <w:bookmarkStart w:id="0" w:name="_Hlk170816113"/>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0FE" w14:textId="77777777" w:rsidR="00300FC6" w:rsidRDefault="00300FC6">
      <w:pPr>
        <w:pBdr>
          <w:top w:val="nil"/>
          <w:left w:val="nil"/>
          <w:bottom w:val="nil"/>
          <w:right w:val="nil"/>
          <w:between w:val="nil"/>
        </w:pBdr>
        <w:ind w:left="720"/>
        <w:jc w:val="both"/>
        <w:rPr>
          <w:rFonts w:ascii="Calibri" w:eastAsia="Calibri" w:hAnsi="Calibri" w:cs="Calibri"/>
          <w:color w:val="000000"/>
          <w:sz w:val="22"/>
          <w:szCs w:val="22"/>
        </w:rPr>
      </w:pPr>
    </w:p>
    <w:p w14:paraId="000000FF" w14:textId="77777777" w:rsidR="00300FC6" w:rsidRDefault="00000000">
      <w:pPr>
        <w:numPr>
          <w:ilvl w:val="1"/>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0" w14:textId="77777777" w:rsidR="00300FC6" w:rsidRDefault="00300FC6">
      <w:pPr>
        <w:pBdr>
          <w:top w:val="nil"/>
          <w:left w:val="nil"/>
          <w:bottom w:val="nil"/>
          <w:right w:val="nil"/>
          <w:between w:val="nil"/>
        </w:pBdr>
        <w:ind w:left="708"/>
        <w:rPr>
          <w:rFonts w:ascii="Calibri" w:eastAsia="Calibri" w:hAnsi="Calibri" w:cs="Calibri"/>
          <w:color w:val="000000"/>
          <w:sz w:val="22"/>
          <w:szCs w:val="22"/>
        </w:rPr>
      </w:pPr>
    </w:p>
    <w:p w14:paraId="00000101" w14:textId="77777777" w:rsidR="00300FC6"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2" w14:textId="77777777" w:rsidR="00300FC6" w:rsidRDefault="00300FC6">
      <w:pPr>
        <w:pBdr>
          <w:top w:val="nil"/>
          <w:left w:val="nil"/>
          <w:bottom w:val="nil"/>
          <w:right w:val="nil"/>
          <w:between w:val="nil"/>
        </w:pBdr>
        <w:ind w:left="708"/>
        <w:rPr>
          <w:rFonts w:ascii="Calibri" w:eastAsia="Calibri" w:hAnsi="Calibri" w:cs="Calibri"/>
          <w:color w:val="000000"/>
          <w:sz w:val="22"/>
          <w:szCs w:val="22"/>
        </w:rPr>
      </w:pPr>
    </w:p>
    <w:p w14:paraId="00000103" w14:textId="77777777" w:rsidR="00300FC6" w:rsidRDefault="00000000">
      <w:pPr>
        <w:numPr>
          <w:ilvl w:val="1"/>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4" w14:textId="77777777" w:rsidR="00300FC6" w:rsidRDefault="00300FC6">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5" w14:textId="131EC9AF" w:rsidR="00300FC6"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2"/>
          <w:szCs w:val="22"/>
          <w:highlight w:val="white"/>
        </w:rPr>
        <w:t>SAT)  a</w:t>
      </w:r>
      <w:proofErr w:type="gramEnd"/>
      <w:r>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opinión impresa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7949A1">
        <w:rPr>
          <w:rFonts w:ascii="Calibri" w:eastAsia="Calibri" w:hAnsi="Calibri" w:cs="Calibri"/>
          <w:color w:val="222222"/>
          <w:sz w:val="22"/>
          <w:szCs w:val="22"/>
          <w:highlight w:val="white"/>
        </w:rPr>
        <w:t>el inciso n)</w:t>
      </w:r>
      <w:r>
        <w:rPr>
          <w:rFonts w:ascii="Calibri" w:eastAsia="Calibri" w:hAnsi="Calibri" w:cs="Calibri"/>
          <w:color w:val="222222"/>
          <w:sz w:val="22"/>
          <w:szCs w:val="22"/>
          <w:highlight w:val="white"/>
        </w:rPr>
        <w:t xml:space="preserve"> del apartado </w:t>
      </w:r>
      <w:r w:rsidR="007949A1">
        <w:rPr>
          <w:rFonts w:ascii="Calibri" w:eastAsia="Calibri" w:hAnsi="Calibri" w:cs="Calibri"/>
          <w:color w:val="222222"/>
          <w:sz w:val="22"/>
          <w:szCs w:val="22"/>
          <w:highlight w:val="white"/>
        </w:rPr>
        <w:t>V. Descalificación de licitantes</w:t>
      </w:r>
      <w:r w:rsidR="007949A1">
        <w:rPr>
          <w:rFonts w:ascii="Calibri" w:eastAsia="Calibri" w:hAnsi="Calibri" w:cs="Calibri"/>
          <w:color w:val="222222"/>
          <w:sz w:val="22"/>
          <w:szCs w:val="22"/>
        </w:rPr>
        <w:t>.</w:t>
      </w:r>
    </w:p>
    <w:p w14:paraId="00000106"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107" w14:textId="03BDAAFB" w:rsidR="00300FC6" w:rsidRDefault="00000000">
      <w:pPr>
        <w:numPr>
          <w:ilvl w:val="1"/>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lastRenderedPageBreak/>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b/>
          <w:color w:val="000000"/>
          <w:sz w:val="22"/>
          <w:szCs w:val="22"/>
        </w:rPr>
        <w:t xml:space="preserve"> </w:t>
      </w:r>
    </w:p>
    <w:p w14:paraId="00000108" w14:textId="77777777" w:rsidR="00300FC6" w:rsidRDefault="00300FC6">
      <w:pPr>
        <w:pBdr>
          <w:top w:val="nil"/>
          <w:left w:val="nil"/>
          <w:bottom w:val="nil"/>
          <w:right w:val="nil"/>
          <w:between w:val="nil"/>
        </w:pBdr>
        <w:ind w:left="720"/>
        <w:jc w:val="both"/>
        <w:rPr>
          <w:rFonts w:ascii="Calibri" w:eastAsia="Calibri" w:hAnsi="Calibri" w:cs="Calibri"/>
          <w:color w:val="000000"/>
          <w:sz w:val="22"/>
          <w:szCs w:val="22"/>
        </w:rPr>
      </w:pPr>
    </w:p>
    <w:p w14:paraId="00000109" w14:textId="77777777" w:rsidR="00300FC6" w:rsidRDefault="00000000">
      <w:pPr>
        <w:numPr>
          <w:ilvl w:val="1"/>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0000010A" w14:textId="77777777" w:rsidR="00300FC6" w:rsidRDefault="00000000">
      <w:pPr>
        <w:spacing w:before="240" w:line="276" w:lineRule="auto"/>
        <w:ind w:left="644"/>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0000010B" w14:textId="77777777" w:rsidR="00300FC6" w:rsidRDefault="00000000">
      <w:pPr>
        <w:numPr>
          <w:ilvl w:val="0"/>
          <w:numId w:val="15"/>
        </w:numPr>
        <w:spacing w:before="240" w:line="276" w:lineRule="auto"/>
        <w:jc w:val="both"/>
        <w:rPr>
          <w:rFonts w:ascii="Calibri" w:eastAsia="Calibri" w:hAnsi="Calibri" w:cs="Calibri"/>
          <w:sz w:val="22"/>
          <w:szCs w:val="22"/>
        </w:rPr>
      </w:pPr>
      <w:r>
        <w:rPr>
          <w:rFonts w:ascii="Calibri" w:eastAsia="Calibri" w:hAnsi="Calibri" w:cs="Calibri"/>
          <w:sz w:val="22"/>
          <w:szCs w:val="22"/>
        </w:rPr>
        <w:t>Acta constitutiva emitida por fedatario público o autoridad competente, así como sus modificaciones, estas últimas (modificaciones) sólo en copia simple.</w:t>
      </w:r>
    </w:p>
    <w:p w14:paraId="0000010C" w14:textId="77777777" w:rsidR="00300FC6" w:rsidRDefault="00000000">
      <w:pPr>
        <w:numPr>
          <w:ilvl w:val="0"/>
          <w:numId w:val="15"/>
        </w:numPr>
        <w:jc w:val="both"/>
        <w:rPr>
          <w:rFonts w:ascii="Calibri" w:eastAsia="Calibri" w:hAnsi="Calibri" w:cs="Calibri"/>
          <w:sz w:val="22"/>
          <w:szCs w:val="22"/>
        </w:rPr>
      </w:pPr>
      <w:bookmarkStart w:id="1" w:name="_heading=h.x6z7ttl9qrh8" w:colFirst="0" w:colLast="0"/>
      <w:bookmarkEnd w:id="1"/>
      <w:r>
        <w:rPr>
          <w:rFonts w:ascii="Calibri" w:eastAsia="Calibri" w:hAnsi="Calibri" w:cs="Calibri"/>
          <w:sz w:val="22"/>
          <w:szCs w:val="22"/>
        </w:rPr>
        <w:t xml:space="preserve">Instrumento jurídico con el que se acredite la personalidad de su representante o apoderado legal, (documento del que se </w:t>
      </w:r>
      <w:proofErr w:type="gramStart"/>
      <w:r>
        <w:rPr>
          <w:rFonts w:ascii="Calibri" w:eastAsia="Calibri" w:hAnsi="Calibri" w:cs="Calibri"/>
          <w:sz w:val="22"/>
          <w:szCs w:val="22"/>
        </w:rPr>
        <w:t>desprenda  la</w:t>
      </w:r>
      <w:proofErr w:type="gramEnd"/>
      <w:r>
        <w:rPr>
          <w:rFonts w:ascii="Calibri" w:eastAsia="Calibri" w:hAnsi="Calibri" w:cs="Calibri"/>
          <w:sz w:val="22"/>
          <w:szCs w:val="22"/>
        </w:rPr>
        <w:t xml:space="preserve"> representación, o bien poder, según el caso).</w:t>
      </w:r>
    </w:p>
    <w:p w14:paraId="0000010D" w14:textId="77777777" w:rsidR="00300FC6" w:rsidRDefault="00300FC6">
      <w:pPr>
        <w:ind w:left="644"/>
        <w:jc w:val="both"/>
        <w:rPr>
          <w:rFonts w:ascii="Calibri" w:eastAsia="Calibri" w:hAnsi="Calibri" w:cs="Calibri"/>
          <w:sz w:val="22"/>
          <w:szCs w:val="22"/>
        </w:rPr>
      </w:pPr>
      <w:bookmarkStart w:id="2" w:name="_heading=h.8ntayqfe4v5b" w:colFirst="0" w:colLast="0"/>
      <w:bookmarkEnd w:id="2"/>
    </w:p>
    <w:p w14:paraId="0000010E" w14:textId="77777777" w:rsidR="00300FC6"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Salvo lo previsto en el párrafo siguiente, todos los documentos señalados previamente, deberán estar inscritos en el Registro Público de la Propiedad o de Comercio, según corresponda, debiendo ser acompañados de las respectivas constancias registrales.</w:t>
      </w:r>
    </w:p>
    <w:p w14:paraId="0000010F" w14:textId="77777777" w:rsidR="00300FC6" w:rsidRDefault="00300FC6">
      <w:pPr>
        <w:pBdr>
          <w:top w:val="nil"/>
          <w:left w:val="nil"/>
          <w:bottom w:val="nil"/>
          <w:right w:val="nil"/>
          <w:between w:val="nil"/>
        </w:pBdr>
        <w:ind w:left="720"/>
        <w:jc w:val="both"/>
        <w:rPr>
          <w:rFonts w:ascii="Calibri" w:eastAsia="Calibri" w:hAnsi="Calibri" w:cs="Calibri"/>
          <w:sz w:val="22"/>
          <w:szCs w:val="22"/>
        </w:rPr>
      </w:pPr>
    </w:p>
    <w:p w14:paraId="00000110" w14:textId="77777777" w:rsidR="00300FC6"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00000111" w14:textId="77777777" w:rsidR="00300FC6" w:rsidRDefault="00000000">
      <w:pPr>
        <w:spacing w:before="240"/>
        <w:ind w:firstLine="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00000112" w14:textId="77777777" w:rsidR="00300FC6" w:rsidRDefault="00000000">
      <w:pPr>
        <w:numPr>
          <w:ilvl w:val="0"/>
          <w:numId w:val="20"/>
        </w:numPr>
        <w:spacing w:before="240"/>
        <w:jc w:val="both"/>
        <w:rPr>
          <w:rFonts w:ascii="Calibri" w:eastAsia="Calibri" w:hAnsi="Calibri" w:cs="Calibri"/>
          <w:sz w:val="22"/>
          <w:szCs w:val="22"/>
        </w:rPr>
      </w:pPr>
      <w:r>
        <w:rPr>
          <w:rFonts w:ascii="Calibri" w:eastAsia="Calibri" w:hAnsi="Calibri" w:cs="Calibri"/>
          <w:sz w:val="22"/>
          <w:szCs w:val="22"/>
        </w:rPr>
        <w:t xml:space="preserve">Cédula de identificación fiscal que contenga código de barras bidimensional QR. En caso de </w:t>
      </w:r>
      <w:proofErr w:type="gramStart"/>
      <w:r>
        <w:rPr>
          <w:rFonts w:ascii="Calibri" w:eastAsia="Calibri" w:hAnsi="Calibri" w:cs="Calibri"/>
          <w:sz w:val="22"/>
          <w:szCs w:val="22"/>
        </w:rPr>
        <w:t>que  dicha</w:t>
      </w:r>
      <w:proofErr w:type="gramEnd"/>
      <w:r>
        <w:rPr>
          <w:rFonts w:ascii="Calibri" w:eastAsia="Calibri" w:hAnsi="Calibri" w:cs="Calibri"/>
          <w:sz w:val="22"/>
          <w:szCs w:val="22"/>
        </w:rPr>
        <w:t xml:space="preserve"> cédula no contenga el referido código, deberá presentarla en original o copia certificada para cotejo y copia simple;</w:t>
      </w:r>
    </w:p>
    <w:p w14:paraId="00000113" w14:textId="77777777" w:rsidR="00300FC6" w:rsidRDefault="00000000">
      <w:pPr>
        <w:numPr>
          <w:ilvl w:val="0"/>
          <w:numId w:val="20"/>
        </w:numPr>
        <w:jc w:val="both"/>
        <w:rPr>
          <w:rFonts w:ascii="Calibri" w:eastAsia="Calibri" w:hAnsi="Calibri" w:cs="Calibri"/>
          <w:sz w:val="22"/>
          <w:szCs w:val="22"/>
        </w:rPr>
      </w:pPr>
      <w:r>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00000114" w14:textId="77777777" w:rsidR="00300FC6" w:rsidRDefault="00000000">
      <w:pPr>
        <w:numPr>
          <w:ilvl w:val="0"/>
          <w:numId w:val="20"/>
        </w:numPr>
        <w:jc w:val="both"/>
        <w:rPr>
          <w:rFonts w:ascii="Calibri" w:eastAsia="Calibri" w:hAnsi="Calibri" w:cs="Calibri"/>
          <w:sz w:val="22"/>
          <w:szCs w:val="22"/>
        </w:rPr>
      </w:pPr>
      <w:r>
        <w:rPr>
          <w:rFonts w:ascii="Calibri" w:eastAsia="Calibri" w:hAnsi="Calibri" w:cs="Calibri"/>
          <w:sz w:val="22"/>
          <w:szCs w:val="22"/>
        </w:rPr>
        <w:t>Impresión de la CURP.</w:t>
      </w:r>
    </w:p>
    <w:p w14:paraId="00000115" w14:textId="77777777" w:rsidR="00300FC6" w:rsidRDefault="00000000">
      <w:pPr>
        <w:spacing w:before="240"/>
        <w:ind w:left="720"/>
        <w:jc w:val="both"/>
        <w:rPr>
          <w:rFonts w:ascii="Calibri" w:eastAsia="Calibri" w:hAnsi="Calibri" w:cs="Calibri"/>
          <w:sz w:val="22"/>
          <w:szCs w:val="22"/>
        </w:rPr>
      </w:pPr>
      <w:bookmarkStart w:id="3" w:name="_heading=h.at3duciqnqlj" w:colFirst="0" w:colLast="0"/>
      <w:bookmarkEnd w:id="3"/>
      <w:r>
        <w:rPr>
          <w:rFonts w:ascii="Calibri" w:eastAsia="Calibri" w:hAnsi="Calibri" w:cs="Calibri"/>
          <w:sz w:val="22"/>
          <w:szCs w:val="22"/>
        </w:rPr>
        <w:t xml:space="preserve">En caso de que la propuesta sea suscrita por representante o apoderado legal deberá acompañar en original o copia certificada para cotejo, el instrumento jurídico con el que se acredite la personalidad, así como copia simple (documento del que se </w:t>
      </w:r>
      <w:proofErr w:type="gramStart"/>
      <w:r>
        <w:rPr>
          <w:rFonts w:ascii="Calibri" w:eastAsia="Calibri" w:hAnsi="Calibri" w:cs="Calibri"/>
          <w:sz w:val="22"/>
          <w:szCs w:val="22"/>
        </w:rPr>
        <w:t>desprenda  la</w:t>
      </w:r>
      <w:proofErr w:type="gramEnd"/>
      <w:r>
        <w:rPr>
          <w:rFonts w:ascii="Calibri" w:eastAsia="Calibri" w:hAnsi="Calibri" w:cs="Calibri"/>
          <w:sz w:val="22"/>
          <w:szCs w:val="22"/>
        </w:rPr>
        <w:t xml:space="preserve"> representación, o bien poder, según el caso), inscrito en el Registro Público de la Propiedad y/o del Comercio, debiendo acompañar la documentación que acredite la inscripción. </w:t>
      </w:r>
    </w:p>
    <w:p w14:paraId="00000116" w14:textId="77777777" w:rsidR="00300FC6" w:rsidRDefault="00000000">
      <w:pPr>
        <w:spacing w:before="240" w:after="240"/>
        <w:ind w:left="720"/>
        <w:jc w:val="both"/>
        <w:rPr>
          <w:rFonts w:ascii="Calibri" w:eastAsia="Calibri" w:hAnsi="Calibri" w:cs="Calibri"/>
          <w:sz w:val="22"/>
          <w:szCs w:val="22"/>
        </w:rPr>
      </w:pPr>
      <w:bookmarkStart w:id="4" w:name="_heading=h.hhkpfxwvjig" w:colFirst="0" w:colLast="0"/>
      <w:bookmarkEnd w:id="4"/>
      <w:r>
        <w:rPr>
          <w:rFonts w:ascii="Calibri" w:eastAsia="Calibri" w:hAnsi="Calibri" w:cs="Calibri"/>
          <w:sz w:val="22"/>
          <w:szCs w:val="22"/>
        </w:rPr>
        <w:t xml:space="preserve">La documental aportada </w:t>
      </w:r>
      <w:r w:rsidRPr="00AC60E9">
        <w:rPr>
          <w:rFonts w:ascii="Calibri" w:eastAsia="Calibri" w:hAnsi="Calibri" w:cs="Calibri"/>
          <w:sz w:val="22"/>
          <w:szCs w:val="22"/>
        </w:rPr>
        <w:t xml:space="preserve">conforme a lo señalado en los párrafos anteriores, deberá coincidir con los datos asentados en el Anexo D </w:t>
      </w:r>
      <w:r w:rsidRPr="00AC60E9">
        <w:rPr>
          <w:rFonts w:ascii="Calibri" w:eastAsia="Calibri" w:hAnsi="Calibri" w:cs="Calibri"/>
          <w:i/>
          <w:sz w:val="22"/>
          <w:szCs w:val="22"/>
        </w:rPr>
        <w:t xml:space="preserve">“FORMATO DE ACREDITACIÓN PERSONALIDAD” respectivo, </w:t>
      </w:r>
      <w:r w:rsidRPr="00AC60E9">
        <w:rPr>
          <w:rFonts w:ascii="Calibri" w:eastAsia="Calibri" w:hAnsi="Calibri" w:cs="Calibri"/>
          <w:sz w:val="22"/>
          <w:szCs w:val="22"/>
        </w:rPr>
        <w:t>por lo que en caso de existir discrepancias</w:t>
      </w:r>
      <w:r>
        <w:rPr>
          <w:rFonts w:ascii="Calibri" w:eastAsia="Calibri" w:hAnsi="Calibri" w:cs="Calibri"/>
          <w:sz w:val="22"/>
          <w:szCs w:val="22"/>
        </w:rPr>
        <w:t xml:space="preserve"> entre los datos contenidos en dicho formato y la documental aportada por el licitante, </w:t>
      </w:r>
      <w:proofErr w:type="gramStart"/>
      <w:r>
        <w:rPr>
          <w:rFonts w:ascii="Calibri" w:eastAsia="Calibri" w:hAnsi="Calibri" w:cs="Calibri"/>
          <w:sz w:val="22"/>
          <w:szCs w:val="22"/>
        </w:rPr>
        <w:t xml:space="preserve">podrá </w:t>
      </w:r>
      <w:r>
        <w:rPr>
          <w:rFonts w:ascii="Calibri" w:eastAsia="Calibri" w:hAnsi="Calibri" w:cs="Calibri"/>
          <w:sz w:val="16"/>
          <w:szCs w:val="16"/>
        </w:rPr>
        <w:t xml:space="preserve"> </w:t>
      </w:r>
      <w:r>
        <w:rPr>
          <w:rFonts w:ascii="Calibri" w:eastAsia="Calibri" w:hAnsi="Calibri" w:cs="Calibri"/>
          <w:sz w:val="22"/>
          <w:szCs w:val="22"/>
        </w:rPr>
        <w:t>ser</w:t>
      </w:r>
      <w:proofErr w:type="gramEnd"/>
      <w:r>
        <w:rPr>
          <w:rFonts w:ascii="Calibri" w:eastAsia="Calibri" w:hAnsi="Calibri" w:cs="Calibri"/>
          <w:sz w:val="22"/>
          <w:szCs w:val="22"/>
        </w:rPr>
        <w:t xml:space="preserve"> motivo de descalificación.</w:t>
      </w:r>
    </w:p>
    <w:p w14:paraId="0000011A" w14:textId="77777777" w:rsidR="00300FC6" w:rsidRDefault="00000000">
      <w:pPr>
        <w:numPr>
          <w:ilvl w:val="1"/>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lastRenderedPageBreak/>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xml:space="preserve">, dictado por el H. Consejo Técnico del Instituto Mexicano del Seguro Social, con una fecha de expedición no mayor a </w:t>
      </w:r>
      <w:r>
        <w:rPr>
          <w:rFonts w:ascii="Calibri" w:eastAsia="Calibri" w:hAnsi="Calibri" w:cs="Calibri"/>
          <w:b/>
          <w:color w:val="222222"/>
          <w:sz w:val="22"/>
          <w:szCs w:val="22"/>
          <w:highlight w:val="white"/>
        </w:rPr>
        <w:t>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w:t>
      </w:r>
      <w:proofErr w:type="gramStart"/>
      <w:r>
        <w:rPr>
          <w:rFonts w:ascii="Calibri" w:eastAsia="Calibri" w:hAnsi="Calibri" w:cs="Calibri"/>
          <w:color w:val="222222"/>
          <w:sz w:val="22"/>
          <w:szCs w:val="22"/>
          <w:highlight w:val="white"/>
        </w:rPr>
        <w:t>encuentra  en</w:t>
      </w:r>
      <w:proofErr w:type="gramEnd"/>
      <w:r>
        <w:rPr>
          <w:rFonts w:ascii="Calibri" w:eastAsia="Calibri" w:hAnsi="Calibri" w:cs="Calibri"/>
          <w:color w:val="222222"/>
          <w:sz w:val="22"/>
          <w:szCs w:val="22"/>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1B" w14:textId="77777777" w:rsidR="00300FC6" w:rsidRDefault="00300FC6">
      <w:pPr>
        <w:pBdr>
          <w:top w:val="nil"/>
          <w:left w:val="nil"/>
          <w:bottom w:val="nil"/>
          <w:right w:val="nil"/>
          <w:between w:val="nil"/>
        </w:pBdr>
        <w:ind w:left="708"/>
        <w:rPr>
          <w:rFonts w:ascii="Calibri" w:eastAsia="Calibri" w:hAnsi="Calibri" w:cs="Calibri"/>
          <w:color w:val="000000"/>
          <w:sz w:val="22"/>
          <w:szCs w:val="22"/>
        </w:rPr>
      </w:pPr>
    </w:p>
    <w:p w14:paraId="0000011C" w14:textId="77777777" w:rsidR="00300FC6" w:rsidRDefault="00000000">
      <w:pPr>
        <w:numPr>
          <w:ilvl w:val="1"/>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julio de 2017.</w:t>
      </w:r>
    </w:p>
    <w:p w14:paraId="0000011D" w14:textId="77777777" w:rsidR="00300FC6" w:rsidRDefault="00300FC6">
      <w:pPr>
        <w:pBdr>
          <w:top w:val="nil"/>
          <w:left w:val="nil"/>
          <w:bottom w:val="nil"/>
          <w:right w:val="nil"/>
          <w:between w:val="nil"/>
        </w:pBdr>
        <w:ind w:left="720"/>
        <w:jc w:val="both"/>
        <w:rPr>
          <w:rFonts w:ascii="Calibri" w:eastAsia="Calibri" w:hAnsi="Calibri" w:cs="Calibri"/>
          <w:sz w:val="22"/>
          <w:szCs w:val="22"/>
        </w:rPr>
      </w:pPr>
    </w:p>
    <w:p w14:paraId="0000011E" w14:textId="77777777" w:rsidR="00300FC6"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1F"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120" w14:textId="33565274" w:rsidR="00300FC6" w:rsidRPr="00AC60E9" w:rsidRDefault="00000000">
      <w:pPr>
        <w:numPr>
          <w:ilvl w:val="1"/>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Carta de declaración de intereses del licitante en hoja m</w:t>
      </w:r>
      <w:r w:rsidRPr="00AC60E9">
        <w:rPr>
          <w:rFonts w:ascii="Calibri" w:eastAsia="Calibri" w:hAnsi="Calibri" w:cs="Calibri"/>
          <w:color w:val="000000"/>
          <w:sz w:val="22"/>
          <w:szCs w:val="22"/>
        </w:rPr>
        <w:t xml:space="preserve">embretada y debidamente firmada por el representante legal acreditado. (ANEXO </w:t>
      </w:r>
      <w:r w:rsidR="00F72BC6" w:rsidRPr="00AC60E9">
        <w:rPr>
          <w:rFonts w:ascii="Calibri" w:eastAsia="Calibri" w:hAnsi="Calibri" w:cs="Calibri"/>
          <w:color w:val="000000"/>
          <w:sz w:val="22"/>
          <w:szCs w:val="22"/>
        </w:rPr>
        <w:t>C</w:t>
      </w:r>
      <w:r w:rsidRPr="00AC60E9">
        <w:rPr>
          <w:rFonts w:ascii="Calibri" w:eastAsia="Calibri" w:hAnsi="Calibri" w:cs="Calibri"/>
          <w:color w:val="000000"/>
          <w:sz w:val="22"/>
          <w:szCs w:val="22"/>
        </w:rPr>
        <w:t>)</w:t>
      </w:r>
      <w:r w:rsidR="00F72BC6" w:rsidRPr="00AC60E9">
        <w:rPr>
          <w:rFonts w:ascii="Calibri" w:eastAsia="Calibri" w:hAnsi="Calibri" w:cs="Calibri"/>
          <w:color w:val="000000"/>
          <w:sz w:val="22"/>
          <w:szCs w:val="22"/>
        </w:rPr>
        <w:t>.</w:t>
      </w:r>
    </w:p>
    <w:p w14:paraId="520249A5" w14:textId="77777777" w:rsidR="00F72BC6" w:rsidRPr="00AC60E9" w:rsidRDefault="00F72BC6" w:rsidP="00F72BC6">
      <w:pPr>
        <w:pBdr>
          <w:top w:val="nil"/>
          <w:left w:val="nil"/>
          <w:bottom w:val="nil"/>
          <w:right w:val="nil"/>
          <w:between w:val="nil"/>
        </w:pBdr>
        <w:ind w:left="720"/>
        <w:jc w:val="both"/>
        <w:rPr>
          <w:rFonts w:ascii="Calibri" w:eastAsia="Calibri" w:hAnsi="Calibri" w:cs="Calibri"/>
          <w:color w:val="000000"/>
          <w:sz w:val="22"/>
          <w:szCs w:val="22"/>
        </w:rPr>
      </w:pPr>
    </w:p>
    <w:p w14:paraId="48DA30F0" w14:textId="54C7FB04" w:rsidR="00F72BC6" w:rsidRPr="00AC60E9" w:rsidRDefault="00F72BC6" w:rsidP="00F72BC6">
      <w:pPr>
        <w:numPr>
          <w:ilvl w:val="1"/>
          <w:numId w:val="16"/>
        </w:numPr>
        <w:ind w:right="284"/>
        <w:jc w:val="both"/>
        <w:rPr>
          <w:rFonts w:ascii="Calibri" w:eastAsia="Calibri" w:hAnsi="Calibri" w:cs="Calibri"/>
          <w:b/>
          <w:sz w:val="22"/>
          <w:szCs w:val="22"/>
        </w:rPr>
      </w:pPr>
      <w:r w:rsidRPr="00AC60E9">
        <w:rPr>
          <w:rFonts w:ascii="Calibri" w:eastAsia="Calibri" w:hAnsi="Calibri" w:cs="Calibri"/>
          <w:sz w:val="22"/>
          <w:szCs w:val="22"/>
        </w:rPr>
        <w:t xml:space="preserve">Carta compromiso antisoborno del licitante en hoja membretada y firmada por el representante o apoderado legal acreditado. </w:t>
      </w:r>
      <w:r w:rsidRPr="00AC60E9">
        <w:rPr>
          <w:rFonts w:ascii="Calibri" w:eastAsia="Calibri" w:hAnsi="Calibri" w:cs="Calibri"/>
          <w:b/>
          <w:sz w:val="22"/>
          <w:szCs w:val="22"/>
        </w:rPr>
        <w:t xml:space="preserve">(ANEXO </w:t>
      </w:r>
      <w:r w:rsidR="00AC60E9" w:rsidRPr="00AC60E9">
        <w:rPr>
          <w:rFonts w:ascii="Calibri" w:eastAsia="Calibri" w:hAnsi="Calibri" w:cs="Calibri"/>
          <w:b/>
          <w:sz w:val="22"/>
          <w:szCs w:val="22"/>
        </w:rPr>
        <w:t>K</w:t>
      </w:r>
      <w:r w:rsidRPr="00AC60E9">
        <w:rPr>
          <w:rFonts w:ascii="Calibri" w:eastAsia="Calibri" w:hAnsi="Calibri" w:cs="Calibri"/>
          <w:b/>
          <w:sz w:val="22"/>
          <w:szCs w:val="22"/>
        </w:rPr>
        <w:t>)</w:t>
      </w:r>
    </w:p>
    <w:p w14:paraId="00000121" w14:textId="77777777" w:rsidR="00300FC6" w:rsidRPr="00F72BC6" w:rsidRDefault="00300FC6" w:rsidP="00F72BC6">
      <w:pPr>
        <w:pBdr>
          <w:top w:val="nil"/>
          <w:left w:val="nil"/>
          <w:bottom w:val="nil"/>
          <w:right w:val="nil"/>
          <w:between w:val="nil"/>
        </w:pBdr>
        <w:ind w:left="720"/>
        <w:jc w:val="both"/>
        <w:rPr>
          <w:rFonts w:ascii="Calibri" w:eastAsia="Calibri" w:hAnsi="Calibri" w:cs="Calibri"/>
          <w:color w:val="000000"/>
          <w:sz w:val="22"/>
          <w:szCs w:val="22"/>
        </w:rPr>
      </w:pPr>
    </w:p>
    <w:p w14:paraId="00000122" w14:textId="1A7F5AFF" w:rsidR="00300FC6" w:rsidRDefault="00000000">
      <w:pPr>
        <w:numPr>
          <w:ilvl w:val="1"/>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y copia simple del recibo de pago de bases con el fin de garantizar con ello su debida participación. Para el procedimiento de pago de bases, remitirse al </w:t>
      </w:r>
      <w:r w:rsidRPr="00E26242">
        <w:rPr>
          <w:rFonts w:ascii="Calibri" w:eastAsia="Calibri" w:hAnsi="Calibri" w:cs="Calibri"/>
          <w:color w:val="000000"/>
          <w:sz w:val="22"/>
          <w:szCs w:val="22"/>
        </w:rPr>
        <w:t xml:space="preserve">inciso </w:t>
      </w:r>
      <w:r w:rsidR="00855DE8">
        <w:rPr>
          <w:rFonts w:ascii="Calibri" w:eastAsia="Calibri" w:hAnsi="Calibri" w:cs="Calibri"/>
          <w:color w:val="000000"/>
          <w:sz w:val="22"/>
          <w:szCs w:val="22"/>
        </w:rPr>
        <w:t>x</w:t>
      </w:r>
      <w:r w:rsidRPr="00E26242">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p>
    <w:p w14:paraId="00000123" w14:textId="77777777" w:rsidR="00300FC6" w:rsidRDefault="00300FC6">
      <w:pPr>
        <w:pBdr>
          <w:top w:val="nil"/>
          <w:left w:val="nil"/>
          <w:bottom w:val="nil"/>
          <w:right w:val="nil"/>
          <w:between w:val="nil"/>
        </w:pBdr>
        <w:ind w:left="708"/>
        <w:rPr>
          <w:rFonts w:ascii="Calibri" w:eastAsia="Calibri" w:hAnsi="Calibri" w:cs="Calibri"/>
          <w:color w:val="000000"/>
          <w:sz w:val="22"/>
          <w:szCs w:val="22"/>
          <w:highlight w:val="yellow"/>
        </w:rPr>
      </w:pPr>
    </w:p>
    <w:p w14:paraId="00000128" w14:textId="2FB22ED2" w:rsidR="00300FC6" w:rsidRDefault="00F72BC6">
      <w:pPr>
        <w:numPr>
          <w:ilvl w:val="1"/>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Catálogo o guía de ordenamiento de los bienes ofertados, mismo que deberá contener como mínimo la siguiente información: Imagen, ficha técnica, marca, modelo.</w:t>
      </w:r>
    </w:p>
    <w:p w14:paraId="00000129" w14:textId="77777777" w:rsidR="00300FC6" w:rsidRDefault="00300FC6">
      <w:pPr>
        <w:pBdr>
          <w:top w:val="nil"/>
          <w:left w:val="nil"/>
          <w:bottom w:val="nil"/>
          <w:right w:val="nil"/>
          <w:between w:val="nil"/>
        </w:pBdr>
        <w:ind w:left="349"/>
        <w:jc w:val="both"/>
        <w:rPr>
          <w:rFonts w:ascii="Calibri" w:eastAsia="Calibri" w:hAnsi="Calibri" w:cs="Calibri"/>
          <w:color w:val="000000"/>
          <w:sz w:val="22"/>
          <w:szCs w:val="22"/>
        </w:rPr>
      </w:pPr>
    </w:p>
    <w:p w14:paraId="0D73272E" w14:textId="398F4E44" w:rsidR="00F72BC6" w:rsidRPr="00DA70FC" w:rsidRDefault="00F72BC6" w:rsidP="00DA70FC">
      <w:pPr>
        <w:ind w:left="709"/>
        <w:jc w:val="both"/>
        <w:rPr>
          <w:rFonts w:ascii="Calibri" w:eastAsia="Calibri" w:hAnsi="Calibri" w:cs="Calibri"/>
          <w:b/>
          <w:sz w:val="22"/>
          <w:szCs w:val="22"/>
        </w:rPr>
      </w:pPr>
      <w:r>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w:t>
      </w:r>
      <w:r w:rsidRPr="00DA70FC">
        <w:rPr>
          <w:rFonts w:ascii="Calibri" w:eastAsia="Calibri" w:hAnsi="Calibri" w:cs="Calibri"/>
          <w:color w:val="000000"/>
          <w:sz w:val="22"/>
          <w:szCs w:val="22"/>
        </w:rPr>
        <w:t xml:space="preserve">. </w:t>
      </w:r>
      <w:r w:rsidRPr="00DA70FC">
        <w:rPr>
          <w:rFonts w:ascii="Calibri" w:eastAsia="Calibri" w:hAnsi="Calibri" w:cs="Calibri"/>
          <w:b/>
          <w:color w:val="000000"/>
          <w:sz w:val="22"/>
          <w:szCs w:val="22"/>
        </w:rPr>
        <w:t xml:space="preserve">(Aplica para las partidas </w:t>
      </w:r>
      <w:r w:rsidR="00DA70FC" w:rsidRPr="00DA70FC">
        <w:rPr>
          <w:rFonts w:ascii="Calibri" w:eastAsia="Calibri" w:hAnsi="Calibri" w:cs="Calibri"/>
          <w:b/>
          <w:color w:val="000000"/>
          <w:sz w:val="22"/>
          <w:szCs w:val="22"/>
        </w:rPr>
        <w:t>1, 2, 3, 4, 5, 6, 7, 8, 9, 10, 17, 18</w:t>
      </w:r>
      <w:r w:rsidR="003E3317">
        <w:rPr>
          <w:rFonts w:ascii="Calibri" w:eastAsia="Calibri" w:hAnsi="Calibri" w:cs="Calibri"/>
          <w:b/>
          <w:color w:val="000000"/>
          <w:sz w:val="22"/>
          <w:szCs w:val="22"/>
        </w:rPr>
        <w:t xml:space="preserve"> y</w:t>
      </w:r>
      <w:r w:rsidR="00DA70FC" w:rsidRPr="00DA70FC">
        <w:rPr>
          <w:rFonts w:ascii="Calibri" w:eastAsia="Calibri" w:hAnsi="Calibri" w:cs="Calibri"/>
          <w:b/>
          <w:color w:val="000000"/>
          <w:sz w:val="22"/>
          <w:szCs w:val="22"/>
        </w:rPr>
        <w:t xml:space="preserve"> 19</w:t>
      </w:r>
      <w:r w:rsidRPr="00DA70FC">
        <w:rPr>
          <w:rFonts w:ascii="Calibri" w:eastAsia="Calibri" w:hAnsi="Calibri" w:cs="Calibri"/>
          <w:b/>
          <w:sz w:val="22"/>
          <w:szCs w:val="22"/>
        </w:rPr>
        <w:t>)</w:t>
      </w:r>
      <w:r w:rsidR="00DA70FC">
        <w:rPr>
          <w:rFonts w:ascii="Calibri" w:eastAsia="Calibri" w:hAnsi="Calibri" w:cs="Calibri"/>
          <w:b/>
          <w:sz w:val="22"/>
          <w:szCs w:val="22"/>
        </w:rPr>
        <w:t>.</w:t>
      </w:r>
    </w:p>
    <w:p w14:paraId="15B2BB3F" w14:textId="77777777" w:rsidR="00F72BC6" w:rsidRDefault="00F72BC6" w:rsidP="00F72BC6">
      <w:pPr>
        <w:ind w:left="709"/>
        <w:jc w:val="both"/>
        <w:rPr>
          <w:rFonts w:ascii="Calibri" w:eastAsia="Calibri" w:hAnsi="Calibri" w:cs="Calibri"/>
          <w:color w:val="000000"/>
          <w:sz w:val="22"/>
          <w:szCs w:val="22"/>
        </w:rPr>
      </w:pPr>
    </w:p>
    <w:p w14:paraId="0000012D" w14:textId="5ADF0354" w:rsidR="00300FC6" w:rsidRDefault="00F72BC6" w:rsidP="00F72BC6">
      <w:pPr>
        <w:pBdr>
          <w:top w:val="nil"/>
          <w:left w:val="nil"/>
          <w:bottom w:val="nil"/>
          <w:right w:val="nil"/>
          <w:between w:val="nil"/>
        </w:pBdr>
        <w:ind w:left="709"/>
        <w:jc w:val="both"/>
        <w:rPr>
          <w:rFonts w:ascii="Calibri" w:hAnsi="Calibri"/>
          <w:b/>
          <w:sz w:val="22"/>
          <w:szCs w:val="22"/>
          <w:u w:val="single"/>
        </w:rPr>
      </w:pPr>
      <w:r>
        <w:rPr>
          <w:rFonts w:ascii="Calibri" w:hAnsi="Calibri"/>
          <w:b/>
          <w:sz w:val="22"/>
          <w:szCs w:val="22"/>
          <w:u w:val="single"/>
        </w:rPr>
        <w:t>Nota: Podrán presentar un solo catálogo para los bienes de idénticas características haciendo la referencia de las partidas correspondientes.</w:t>
      </w:r>
    </w:p>
    <w:p w14:paraId="77F4A0F3" w14:textId="77777777" w:rsidR="00F72BC6" w:rsidRDefault="00F72BC6" w:rsidP="00F72BC6">
      <w:pPr>
        <w:pBdr>
          <w:top w:val="nil"/>
          <w:left w:val="nil"/>
          <w:bottom w:val="nil"/>
          <w:right w:val="nil"/>
          <w:between w:val="nil"/>
        </w:pBdr>
        <w:ind w:left="709"/>
        <w:jc w:val="both"/>
        <w:rPr>
          <w:rFonts w:ascii="Calibri" w:eastAsia="Calibri" w:hAnsi="Calibri" w:cs="Calibri"/>
          <w:sz w:val="22"/>
          <w:szCs w:val="22"/>
          <w:highlight w:val="yellow"/>
        </w:rPr>
      </w:pPr>
    </w:p>
    <w:p w14:paraId="0000012E" w14:textId="77777777" w:rsidR="00300FC6" w:rsidRDefault="00000000">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77AD88B5" w14:textId="77777777" w:rsidR="00F72BC6" w:rsidRDefault="00F72BC6">
      <w:pPr>
        <w:pBdr>
          <w:top w:val="nil"/>
          <w:left w:val="nil"/>
          <w:bottom w:val="nil"/>
          <w:right w:val="nil"/>
          <w:between w:val="nil"/>
        </w:pBdr>
        <w:ind w:left="709"/>
        <w:jc w:val="both"/>
        <w:rPr>
          <w:rFonts w:ascii="Calibri" w:eastAsia="Calibri" w:hAnsi="Calibri" w:cs="Calibri"/>
          <w:sz w:val="22"/>
          <w:szCs w:val="22"/>
        </w:rPr>
      </w:pPr>
    </w:p>
    <w:p w14:paraId="1CF305FA" w14:textId="63B63D42" w:rsidR="00F72BC6" w:rsidRDefault="00F72BC6" w:rsidP="00F72BC6">
      <w:pPr>
        <w:ind w:left="709"/>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Se aclara que, si entre la descripción de la oferta técnica y lo expresado en el catálogo de producto existen datos contradictorios entre sí, quedará descalificado en la partida respectiva. </w:t>
      </w:r>
    </w:p>
    <w:p w14:paraId="32390723" w14:textId="77777777" w:rsidR="00F72BC6" w:rsidRDefault="00F72BC6" w:rsidP="00F72BC6">
      <w:pPr>
        <w:ind w:left="709"/>
        <w:jc w:val="both"/>
        <w:rPr>
          <w:rFonts w:ascii="Calibri" w:eastAsia="Calibri" w:hAnsi="Calibri" w:cs="Calibri"/>
          <w:color w:val="000000"/>
          <w:sz w:val="22"/>
          <w:szCs w:val="22"/>
        </w:rPr>
      </w:pPr>
    </w:p>
    <w:p w14:paraId="50D3A6DA" w14:textId="77777777" w:rsidR="00F72BC6" w:rsidRDefault="00F72BC6" w:rsidP="00F72BC6">
      <w:pPr>
        <w:ind w:left="709"/>
        <w:jc w:val="both"/>
        <w:rPr>
          <w:rFonts w:ascii="Calibri" w:eastAsia="Calibri" w:hAnsi="Calibri" w:cs="Calibri"/>
          <w:color w:val="000000"/>
          <w:sz w:val="22"/>
          <w:szCs w:val="22"/>
        </w:rPr>
      </w:pPr>
      <w:r>
        <w:rPr>
          <w:rFonts w:ascii="Calibri" w:eastAsia="Calibri" w:hAnsi="Calibri" w:cs="Calibri"/>
          <w:b/>
          <w:color w:val="000000"/>
          <w:sz w:val="22"/>
          <w:szCs w:val="22"/>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w:t>
      </w:r>
    </w:p>
    <w:p w14:paraId="62B4CA91" w14:textId="77777777" w:rsidR="00F72BC6" w:rsidRDefault="00F72BC6" w:rsidP="00F72BC6">
      <w:pPr>
        <w:ind w:left="709"/>
        <w:jc w:val="both"/>
        <w:rPr>
          <w:rFonts w:ascii="Calibri" w:eastAsia="Calibri" w:hAnsi="Calibri" w:cs="Calibri"/>
          <w:color w:val="000000"/>
          <w:sz w:val="22"/>
          <w:szCs w:val="22"/>
        </w:rPr>
      </w:pPr>
    </w:p>
    <w:p w14:paraId="4CCC008E" w14:textId="77777777" w:rsidR="00F72BC6" w:rsidRDefault="00F72BC6" w:rsidP="00F72BC6">
      <w:pP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493E264C" w14:textId="77777777" w:rsidR="00F72BC6" w:rsidRDefault="00F72BC6" w:rsidP="00F72BC6">
      <w:pPr>
        <w:ind w:left="709"/>
        <w:jc w:val="both"/>
        <w:rPr>
          <w:rFonts w:ascii="Calibri" w:eastAsia="Calibri" w:hAnsi="Calibri" w:cs="Calibri"/>
          <w:sz w:val="22"/>
          <w:szCs w:val="22"/>
        </w:rPr>
      </w:pPr>
    </w:p>
    <w:p w14:paraId="79D895D1" w14:textId="704FFBDC" w:rsidR="00F72BC6" w:rsidRDefault="00F72BC6" w:rsidP="00F72BC6">
      <w:pPr>
        <w:pBdr>
          <w:top w:val="nil"/>
          <w:left w:val="nil"/>
          <w:bottom w:val="nil"/>
          <w:right w:val="nil"/>
          <w:between w:val="nil"/>
        </w:pBdr>
        <w:ind w:left="709"/>
        <w:jc w:val="both"/>
        <w:rPr>
          <w:rFonts w:ascii="Calibri" w:eastAsia="Calibri" w:hAnsi="Calibri" w:cs="Calibri"/>
          <w:sz w:val="22"/>
          <w:szCs w:val="22"/>
        </w:rPr>
      </w:pPr>
      <w:r>
        <w:rPr>
          <w:rFonts w:ascii="Calibri" w:hAnsi="Calibri"/>
          <w:b/>
          <w:sz w:val="22"/>
        </w:rPr>
        <w:t xml:space="preserve">NO SE ACEPTARÁN ADAPTACIONES O MODIFICACIONES EN LOS VEHICULOS (TALES COMO AIRE ACONDICIONADO, SISTEMA DE AUDIO, TIPO DE RODADO, ESPECIFICACIONES EN EL MOTOR Y   TREN </w:t>
      </w:r>
      <w:proofErr w:type="gramStart"/>
      <w:r>
        <w:rPr>
          <w:rFonts w:ascii="Calibri" w:hAnsi="Calibri"/>
          <w:b/>
          <w:sz w:val="22"/>
        </w:rPr>
        <w:t>MOTRIZ)  QUE</w:t>
      </w:r>
      <w:proofErr w:type="gramEnd"/>
      <w:r>
        <w:rPr>
          <w:rFonts w:ascii="Calibri" w:hAnsi="Calibri"/>
          <w:b/>
          <w:sz w:val="22"/>
        </w:rPr>
        <w:t xml:space="preserve"> NO ESTÉN AVALADAS POR EL FABRICANTE DEL VEHICULO. EN SU CASO, DEBERÁ INCLUIR EN SU PROPUESTA TÉCNICA EL DOCUMENTO ORIGINAL O COPIA DIGITALIZADA DE RESPALDO DEL FABRICANTE DEL VEHICULO</w:t>
      </w:r>
    </w:p>
    <w:p w14:paraId="0000012F" w14:textId="77777777" w:rsidR="00300FC6" w:rsidRDefault="00300FC6">
      <w:pPr>
        <w:pBdr>
          <w:top w:val="nil"/>
          <w:left w:val="nil"/>
          <w:bottom w:val="nil"/>
          <w:right w:val="nil"/>
          <w:between w:val="nil"/>
        </w:pBdr>
        <w:ind w:left="709"/>
        <w:jc w:val="both"/>
        <w:rPr>
          <w:rFonts w:ascii="Calibri" w:eastAsia="Calibri" w:hAnsi="Calibri" w:cs="Calibri"/>
          <w:color w:val="000000"/>
          <w:sz w:val="22"/>
          <w:szCs w:val="22"/>
        </w:rPr>
      </w:pPr>
    </w:p>
    <w:p w14:paraId="0BE3556C" w14:textId="77777777" w:rsidR="00FE1624" w:rsidRPr="00DF6F5F" w:rsidRDefault="00FE1624" w:rsidP="00FE1624">
      <w:pPr>
        <w:numPr>
          <w:ilvl w:val="1"/>
          <w:numId w:val="16"/>
        </w:numPr>
        <w:pBdr>
          <w:top w:val="nil"/>
          <w:left w:val="nil"/>
          <w:bottom w:val="nil"/>
          <w:right w:val="nil"/>
          <w:between w:val="nil"/>
        </w:pBdr>
        <w:jc w:val="both"/>
        <w:rPr>
          <w:rFonts w:ascii="Calibri" w:eastAsia="Calibri" w:hAnsi="Calibri" w:cs="Calibri"/>
          <w:color w:val="000000"/>
          <w:sz w:val="22"/>
          <w:szCs w:val="22"/>
        </w:rPr>
      </w:pPr>
      <w:r w:rsidRPr="00DF6F5F">
        <w:rPr>
          <w:rFonts w:ascii="Calibri" w:eastAsia="Calibri" w:hAnsi="Calibri" w:cs="Calibri"/>
          <w:color w:val="000000"/>
          <w:sz w:val="22"/>
          <w:szCs w:val="22"/>
        </w:rPr>
        <w:t xml:space="preserve">Relación de </w:t>
      </w:r>
      <w:r w:rsidRPr="00DF6F5F">
        <w:rPr>
          <w:rFonts w:ascii="Calibri" w:hAnsi="Calibri"/>
          <w:sz w:val="22"/>
          <w:szCs w:val="22"/>
        </w:rPr>
        <w:t xml:space="preserve">agencias de la misma marca del vehículo o de talleres autorizados para servicio de mantenimiento preventivo, correctivo y/o aplicación de garantías por lo menos en los siguientes municipios: Guanajuato, León, Irapuato y Celaya, misma que deberá contener, domicilio, número de teléfono, nombre del gerente de servicio o de la persona responsable de la agencia o taller autorizado y correo electrónico, dicha relación deberá estar </w:t>
      </w:r>
      <w:r w:rsidRPr="00DF6F5F">
        <w:rPr>
          <w:rFonts w:ascii="Calibri" w:eastAsia="Calibri" w:hAnsi="Calibri" w:cs="Calibri"/>
          <w:color w:val="000000"/>
          <w:sz w:val="22"/>
          <w:szCs w:val="22"/>
        </w:rPr>
        <w:t xml:space="preserve">firmada de manera autógrafa por el representante o apoderado legal del licitante,  </w:t>
      </w:r>
      <w:r w:rsidRPr="00DF6F5F">
        <w:rPr>
          <w:rFonts w:ascii="Calibri" w:hAnsi="Calibri"/>
          <w:sz w:val="22"/>
          <w:szCs w:val="22"/>
        </w:rPr>
        <w:t>la dependencia o Entidad según corresponda, podrá verificar la veracidad de la información o documentación integrada como parte de las ofertas presentadas.</w:t>
      </w:r>
    </w:p>
    <w:p w14:paraId="75DB09BA" w14:textId="77777777" w:rsidR="00DF6F5F" w:rsidRPr="00DF6F5F" w:rsidRDefault="00DF6F5F" w:rsidP="00DF6F5F">
      <w:pPr>
        <w:pBdr>
          <w:top w:val="nil"/>
          <w:left w:val="nil"/>
          <w:bottom w:val="nil"/>
          <w:right w:val="nil"/>
          <w:between w:val="nil"/>
        </w:pBdr>
        <w:ind w:left="720"/>
        <w:jc w:val="both"/>
        <w:rPr>
          <w:rFonts w:ascii="Calibri" w:hAnsi="Calibri"/>
          <w:b/>
          <w:bCs/>
          <w:sz w:val="22"/>
          <w:szCs w:val="22"/>
        </w:rPr>
      </w:pPr>
    </w:p>
    <w:p w14:paraId="7EF91A78" w14:textId="0D6D0E57" w:rsidR="00DF6F5F" w:rsidRPr="00DF6F5F" w:rsidRDefault="00DF6F5F" w:rsidP="00DF6F5F">
      <w:pPr>
        <w:pBdr>
          <w:top w:val="nil"/>
          <w:left w:val="nil"/>
          <w:bottom w:val="nil"/>
          <w:right w:val="nil"/>
          <w:between w:val="nil"/>
        </w:pBdr>
        <w:ind w:left="720"/>
        <w:jc w:val="both"/>
        <w:rPr>
          <w:rFonts w:ascii="Calibri" w:eastAsia="Calibri" w:hAnsi="Calibri" w:cs="Calibri"/>
          <w:b/>
          <w:bCs/>
          <w:color w:val="000000"/>
          <w:sz w:val="22"/>
          <w:szCs w:val="22"/>
        </w:rPr>
      </w:pPr>
      <w:r w:rsidRPr="00DF6F5F">
        <w:rPr>
          <w:rFonts w:ascii="Calibri" w:hAnsi="Calibri"/>
          <w:b/>
          <w:bCs/>
          <w:sz w:val="22"/>
          <w:szCs w:val="22"/>
        </w:rPr>
        <w:t>Nota: no aplica</w:t>
      </w:r>
      <w:r>
        <w:rPr>
          <w:rFonts w:ascii="Calibri" w:hAnsi="Calibri"/>
          <w:b/>
          <w:bCs/>
          <w:sz w:val="22"/>
          <w:szCs w:val="22"/>
        </w:rPr>
        <w:t xml:space="preserve"> para las</w:t>
      </w:r>
      <w:r w:rsidRPr="00DF6F5F">
        <w:rPr>
          <w:rFonts w:ascii="Calibri" w:hAnsi="Calibri"/>
          <w:b/>
          <w:bCs/>
          <w:sz w:val="22"/>
          <w:szCs w:val="22"/>
        </w:rPr>
        <w:t xml:space="preserve"> partida</w:t>
      </w:r>
      <w:r>
        <w:rPr>
          <w:rFonts w:ascii="Calibri" w:hAnsi="Calibri"/>
          <w:b/>
          <w:bCs/>
          <w:sz w:val="22"/>
          <w:szCs w:val="22"/>
        </w:rPr>
        <w:t>s</w:t>
      </w:r>
      <w:r w:rsidRPr="00DF6F5F">
        <w:rPr>
          <w:rFonts w:ascii="Calibri" w:hAnsi="Calibri"/>
          <w:b/>
          <w:bCs/>
          <w:sz w:val="22"/>
          <w:szCs w:val="22"/>
        </w:rPr>
        <w:t xml:space="preserve"> </w:t>
      </w:r>
      <w:r>
        <w:rPr>
          <w:rFonts w:ascii="Calibri" w:hAnsi="Calibri"/>
          <w:b/>
          <w:bCs/>
          <w:sz w:val="22"/>
          <w:szCs w:val="22"/>
        </w:rPr>
        <w:t>4</w:t>
      </w:r>
      <w:r w:rsidR="00B069BA">
        <w:rPr>
          <w:rFonts w:ascii="Calibri" w:hAnsi="Calibri"/>
          <w:b/>
          <w:bCs/>
          <w:sz w:val="22"/>
          <w:szCs w:val="22"/>
        </w:rPr>
        <w:t xml:space="preserve"> y</w:t>
      </w:r>
      <w:r>
        <w:rPr>
          <w:rFonts w:ascii="Calibri" w:hAnsi="Calibri"/>
          <w:b/>
          <w:bCs/>
          <w:sz w:val="22"/>
          <w:szCs w:val="22"/>
        </w:rPr>
        <w:t xml:space="preserve"> </w:t>
      </w:r>
      <w:r w:rsidRPr="00DF6F5F">
        <w:rPr>
          <w:rFonts w:ascii="Calibri" w:hAnsi="Calibri"/>
          <w:b/>
          <w:bCs/>
          <w:sz w:val="22"/>
          <w:szCs w:val="22"/>
        </w:rPr>
        <w:t>19</w:t>
      </w:r>
      <w:r w:rsidR="00B069BA">
        <w:rPr>
          <w:rFonts w:ascii="Calibri" w:hAnsi="Calibri"/>
          <w:b/>
          <w:bCs/>
          <w:sz w:val="22"/>
          <w:szCs w:val="22"/>
        </w:rPr>
        <w:t>.</w:t>
      </w:r>
    </w:p>
    <w:p w14:paraId="535FDB13" w14:textId="77777777" w:rsidR="00FE1624" w:rsidRPr="00DF6F5F" w:rsidRDefault="00FE1624" w:rsidP="00FE1624">
      <w:pPr>
        <w:pBdr>
          <w:top w:val="nil"/>
          <w:left w:val="nil"/>
          <w:bottom w:val="nil"/>
          <w:right w:val="nil"/>
          <w:between w:val="nil"/>
        </w:pBdr>
        <w:ind w:left="720"/>
        <w:jc w:val="both"/>
        <w:rPr>
          <w:rFonts w:ascii="Calibri" w:eastAsia="Calibri" w:hAnsi="Calibri" w:cs="Calibri"/>
          <w:color w:val="000000"/>
          <w:sz w:val="22"/>
          <w:szCs w:val="22"/>
        </w:rPr>
      </w:pPr>
    </w:p>
    <w:p w14:paraId="5C0682C5" w14:textId="2B50BC98" w:rsidR="00FE1624" w:rsidRPr="00FE1624" w:rsidRDefault="00FE1624" w:rsidP="00FE1624">
      <w:pPr>
        <w:pBdr>
          <w:top w:val="nil"/>
          <w:left w:val="nil"/>
          <w:bottom w:val="nil"/>
          <w:right w:val="nil"/>
          <w:between w:val="nil"/>
        </w:pBdr>
        <w:ind w:left="720"/>
        <w:jc w:val="both"/>
        <w:rPr>
          <w:rFonts w:ascii="Calibri" w:eastAsia="Calibri" w:hAnsi="Calibri" w:cs="Calibri"/>
          <w:color w:val="000000"/>
          <w:sz w:val="22"/>
          <w:szCs w:val="22"/>
        </w:rPr>
      </w:pPr>
      <w:r w:rsidRPr="00DF6F5F">
        <w:rPr>
          <w:rFonts w:ascii="Calibri" w:hAnsi="Calibri"/>
          <w:sz w:val="22"/>
          <w:szCs w:val="22"/>
        </w:rPr>
        <w:t xml:space="preserve">Si derivado de la verificación de la información o documentación integrada como parte de las ofertas presentadas, se advierte que si las agencias o talleres señaladas por el </w:t>
      </w:r>
      <w:proofErr w:type="gramStart"/>
      <w:r w:rsidRPr="00DF6F5F">
        <w:rPr>
          <w:rFonts w:ascii="Calibri" w:hAnsi="Calibri"/>
          <w:sz w:val="22"/>
          <w:szCs w:val="22"/>
        </w:rPr>
        <w:t>licitante  no</w:t>
      </w:r>
      <w:proofErr w:type="gramEnd"/>
      <w:r w:rsidRPr="00DF6F5F">
        <w:rPr>
          <w:rFonts w:ascii="Calibri" w:hAnsi="Calibri"/>
          <w:sz w:val="22"/>
          <w:szCs w:val="22"/>
        </w:rPr>
        <w:t xml:space="preserve"> pueden prestar el servicio de mantenimiento preventivo y correctivo, así como la aplicación de garantías, se descalificará la propuesta.</w:t>
      </w:r>
    </w:p>
    <w:p w14:paraId="00000131" w14:textId="77777777" w:rsidR="00300FC6" w:rsidRDefault="00300FC6">
      <w:pPr>
        <w:pBdr>
          <w:top w:val="nil"/>
          <w:left w:val="nil"/>
          <w:bottom w:val="nil"/>
          <w:right w:val="nil"/>
          <w:between w:val="nil"/>
        </w:pBdr>
        <w:ind w:left="720"/>
        <w:jc w:val="both"/>
        <w:rPr>
          <w:rFonts w:ascii="Calibri" w:eastAsia="Calibri" w:hAnsi="Calibri" w:cs="Calibri"/>
          <w:color w:val="000000"/>
          <w:sz w:val="22"/>
          <w:szCs w:val="22"/>
        </w:rPr>
      </w:pPr>
    </w:p>
    <w:p w14:paraId="00000149" w14:textId="77777777" w:rsidR="00300FC6" w:rsidRPr="00AC60E9" w:rsidRDefault="00000000">
      <w:pPr>
        <w:numPr>
          <w:ilvl w:val="1"/>
          <w:numId w:val="16"/>
        </w:numPr>
        <w:pBdr>
          <w:top w:val="nil"/>
          <w:left w:val="nil"/>
          <w:bottom w:val="nil"/>
          <w:right w:val="nil"/>
          <w:between w:val="nil"/>
        </w:pBdr>
        <w:ind w:left="709"/>
        <w:jc w:val="both"/>
        <w:rPr>
          <w:rFonts w:ascii="Calibri" w:eastAsia="Calibri" w:hAnsi="Calibri" w:cs="Calibri"/>
          <w:color w:val="000000"/>
          <w:sz w:val="22"/>
          <w:szCs w:val="22"/>
        </w:rPr>
      </w:pPr>
      <w:r w:rsidRPr="00AC60E9">
        <w:rPr>
          <w:rFonts w:ascii="Calibri" w:eastAsia="Calibri" w:hAnsi="Calibri" w:cs="Calibri"/>
          <w:b/>
          <w:color w:val="000000"/>
          <w:sz w:val="22"/>
          <w:szCs w:val="22"/>
        </w:rPr>
        <w:t>Anexo AB</w:t>
      </w:r>
      <w:r w:rsidRPr="00AC60E9">
        <w:rPr>
          <w:rFonts w:ascii="Calibri" w:eastAsia="Calibri" w:hAnsi="Calibri" w:cs="Calibri"/>
          <w:color w:val="000000"/>
          <w:sz w:val="22"/>
          <w:szCs w:val="22"/>
        </w:rPr>
        <w:t xml:space="preserve"> con los puntos solicitados según participe, en hoja membretada del licitante, con nombre y firma del representante legal acreditado.</w:t>
      </w:r>
    </w:p>
    <w:p w14:paraId="0000014A" w14:textId="77777777" w:rsidR="00300FC6" w:rsidRPr="00AC60E9" w:rsidRDefault="00300FC6">
      <w:pPr>
        <w:pBdr>
          <w:top w:val="nil"/>
          <w:left w:val="nil"/>
          <w:bottom w:val="nil"/>
          <w:right w:val="nil"/>
          <w:between w:val="nil"/>
        </w:pBdr>
        <w:ind w:left="709"/>
        <w:jc w:val="both"/>
        <w:rPr>
          <w:rFonts w:ascii="Calibri" w:eastAsia="Calibri" w:hAnsi="Calibri" w:cs="Calibri"/>
          <w:color w:val="000000"/>
          <w:sz w:val="22"/>
          <w:szCs w:val="22"/>
        </w:rPr>
      </w:pPr>
    </w:p>
    <w:p w14:paraId="0000014B" w14:textId="77777777" w:rsidR="00300FC6" w:rsidRDefault="00000000">
      <w:pPr>
        <w:numPr>
          <w:ilvl w:val="1"/>
          <w:numId w:val="16"/>
        </w:numPr>
        <w:pBdr>
          <w:top w:val="nil"/>
          <w:left w:val="nil"/>
          <w:bottom w:val="nil"/>
          <w:right w:val="nil"/>
          <w:between w:val="nil"/>
        </w:pBdr>
        <w:ind w:left="709"/>
        <w:jc w:val="both"/>
        <w:rPr>
          <w:rFonts w:ascii="Calibri" w:eastAsia="Calibri" w:hAnsi="Calibri" w:cs="Calibri"/>
          <w:color w:val="000000"/>
          <w:sz w:val="22"/>
          <w:szCs w:val="22"/>
        </w:rPr>
      </w:pPr>
      <w:r w:rsidRPr="00AC60E9">
        <w:rPr>
          <w:rFonts w:ascii="Calibri" w:eastAsia="Calibri" w:hAnsi="Calibri" w:cs="Calibri"/>
          <w:color w:val="000000"/>
          <w:sz w:val="22"/>
          <w:szCs w:val="22"/>
        </w:rPr>
        <w:t xml:space="preserve">Oferta técnica por separado la cual se refiere a la presentación por escrito en hoja membretada del licitante, donde mencione la descripción completa sin abreviaturas de lo solicitado por la convocante, así como de lo ofertado por el licitante, en la cual deberá </w:t>
      </w:r>
      <w:proofErr w:type="gramStart"/>
      <w:r w:rsidRPr="00AC60E9">
        <w:rPr>
          <w:rFonts w:ascii="Calibri" w:eastAsia="Calibri" w:hAnsi="Calibri" w:cs="Calibri"/>
          <w:color w:val="000000"/>
          <w:sz w:val="22"/>
          <w:szCs w:val="22"/>
        </w:rPr>
        <w:t>indicar</w:t>
      </w:r>
      <w:r w:rsidRPr="00AC60E9">
        <w:rPr>
          <w:rFonts w:ascii="Calibri" w:eastAsia="Calibri" w:hAnsi="Calibri" w:cs="Calibri"/>
          <w:b/>
          <w:color w:val="000000"/>
          <w:sz w:val="22"/>
          <w:szCs w:val="22"/>
        </w:rPr>
        <w:t xml:space="preserve">  marca</w:t>
      </w:r>
      <w:proofErr w:type="gramEnd"/>
      <w:r w:rsidRPr="00AC60E9">
        <w:rPr>
          <w:rFonts w:ascii="Calibri" w:eastAsia="Calibri" w:hAnsi="Calibri" w:cs="Calibri"/>
          <w:b/>
          <w:color w:val="000000"/>
          <w:sz w:val="22"/>
          <w:szCs w:val="22"/>
        </w:rPr>
        <w:t xml:space="preserve"> y modelo  ofertados</w:t>
      </w:r>
      <w:r>
        <w:rPr>
          <w:rFonts w:ascii="Calibri" w:eastAsia="Calibri" w:hAnsi="Calibri" w:cs="Calibri"/>
          <w:color w:val="000000"/>
          <w:sz w:val="22"/>
          <w:szCs w:val="22"/>
        </w:rPr>
        <w:t>, debidamente firmada por la persona facultada de conformidad con las especificaciones y características de los bienes señalados en el (los) anexo (s) respectivo (s) de las presentes bases.</w:t>
      </w:r>
      <w:r>
        <w:rPr>
          <w:rFonts w:ascii="Calibri" w:eastAsia="Calibri" w:hAnsi="Calibri" w:cs="Calibri"/>
          <w:b/>
          <w:color w:val="000000"/>
          <w:sz w:val="22"/>
          <w:szCs w:val="22"/>
        </w:rPr>
        <w:t xml:space="preserve">(Anexo A). </w:t>
      </w:r>
    </w:p>
    <w:p w14:paraId="0000014C" w14:textId="77777777" w:rsidR="00300FC6" w:rsidRDefault="00300FC6">
      <w:pPr>
        <w:ind w:left="720" w:right="284"/>
        <w:jc w:val="both"/>
        <w:rPr>
          <w:rFonts w:ascii="Calibri" w:eastAsia="Calibri" w:hAnsi="Calibri" w:cs="Calibri"/>
          <w:sz w:val="22"/>
          <w:szCs w:val="22"/>
        </w:rPr>
      </w:pPr>
    </w:p>
    <w:p w14:paraId="71233C49" w14:textId="369E7798" w:rsidR="00DA489F" w:rsidRDefault="00DA489F" w:rsidP="00DA489F">
      <w:pP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Requisitos adicionales para las partidas </w:t>
      </w:r>
      <w:r w:rsidR="00DA70FC" w:rsidRPr="00DA70FC">
        <w:rPr>
          <w:rFonts w:ascii="Calibri" w:eastAsia="Calibri" w:hAnsi="Calibri" w:cs="Calibri"/>
          <w:b/>
          <w:color w:val="000000"/>
          <w:sz w:val="22"/>
          <w:szCs w:val="22"/>
        </w:rPr>
        <w:t>11</w:t>
      </w:r>
      <w:r w:rsidR="00DA70FC">
        <w:rPr>
          <w:rFonts w:ascii="Calibri" w:eastAsia="Calibri" w:hAnsi="Calibri" w:cs="Calibri"/>
          <w:b/>
          <w:color w:val="000000"/>
          <w:sz w:val="22"/>
          <w:szCs w:val="22"/>
        </w:rPr>
        <w:t xml:space="preserve">, </w:t>
      </w:r>
      <w:r w:rsidR="00DA70FC" w:rsidRPr="00DA70FC">
        <w:rPr>
          <w:rFonts w:ascii="Calibri" w:eastAsia="Calibri" w:hAnsi="Calibri" w:cs="Calibri"/>
          <w:b/>
          <w:color w:val="000000"/>
          <w:sz w:val="22"/>
          <w:szCs w:val="22"/>
        </w:rPr>
        <w:t>12</w:t>
      </w:r>
      <w:r w:rsidR="00DA70FC">
        <w:rPr>
          <w:rFonts w:ascii="Calibri" w:eastAsia="Calibri" w:hAnsi="Calibri" w:cs="Calibri"/>
          <w:b/>
          <w:color w:val="000000"/>
          <w:sz w:val="22"/>
          <w:szCs w:val="22"/>
        </w:rPr>
        <w:t xml:space="preserve">, </w:t>
      </w:r>
      <w:r w:rsidR="00DA70FC" w:rsidRPr="00DA70FC">
        <w:rPr>
          <w:rFonts w:ascii="Calibri" w:eastAsia="Calibri" w:hAnsi="Calibri" w:cs="Calibri"/>
          <w:b/>
          <w:color w:val="000000"/>
          <w:sz w:val="22"/>
          <w:szCs w:val="22"/>
        </w:rPr>
        <w:t>13</w:t>
      </w:r>
      <w:r w:rsidR="00DA70FC">
        <w:rPr>
          <w:rFonts w:ascii="Calibri" w:eastAsia="Calibri" w:hAnsi="Calibri" w:cs="Calibri"/>
          <w:b/>
          <w:color w:val="000000"/>
          <w:sz w:val="22"/>
          <w:szCs w:val="22"/>
        </w:rPr>
        <w:t xml:space="preserve">, </w:t>
      </w:r>
      <w:r w:rsidR="00DA70FC" w:rsidRPr="00DA70FC">
        <w:rPr>
          <w:rFonts w:ascii="Calibri" w:eastAsia="Calibri" w:hAnsi="Calibri" w:cs="Calibri"/>
          <w:b/>
          <w:color w:val="000000"/>
          <w:sz w:val="22"/>
          <w:szCs w:val="22"/>
        </w:rPr>
        <w:t>14</w:t>
      </w:r>
      <w:r w:rsidR="00DA70FC">
        <w:rPr>
          <w:rFonts w:ascii="Calibri" w:eastAsia="Calibri" w:hAnsi="Calibri" w:cs="Calibri"/>
          <w:b/>
          <w:color w:val="000000"/>
          <w:sz w:val="22"/>
          <w:szCs w:val="22"/>
        </w:rPr>
        <w:t xml:space="preserve">, </w:t>
      </w:r>
      <w:r w:rsidR="00DA70FC" w:rsidRPr="00DA70FC">
        <w:rPr>
          <w:rFonts w:ascii="Calibri" w:eastAsia="Calibri" w:hAnsi="Calibri" w:cs="Calibri"/>
          <w:b/>
          <w:color w:val="000000"/>
          <w:sz w:val="22"/>
          <w:szCs w:val="22"/>
        </w:rPr>
        <w:t>15</w:t>
      </w:r>
      <w:r w:rsidR="00DA70FC">
        <w:rPr>
          <w:rFonts w:ascii="Calibri" w:eastAsia="Calibri" w:hAnsi="Calibri" w:cs="Calibri"/>
          <w:b/>
          <w:color w:val="000000"/>
          <w:sz w:val="22"/>
          <w:szCs w:val="22"/>
        </w:rPr>
        <w:t xml:space="preserve">, </w:t>
      </w:r>
      <w:r w:rsidR="00DA70FC" w:rsidRPr="00DA70FC">
        <w:rPr>
          <w:rFonts w:ascii="Calibri" w:eastAsia="Calibri" w:hAnsi="Calibri" w:cs="Calibri"/>
          <w:b/>
          <w:color w:val="000000"/>
          <w:sz w:val="22"/>
          <w:szCs w:val="22"/>
        </w:rPr>
        <w:t>16</w:t>
      </w:r>
      <w:r w:rsidR="00DA70FC">
        <w:rPr>
          <w:rFonts w:ascii="Calibri" w:eastAsia="Calibri" w:hAnsi="Calibri" w:cs="Calibri"/>
          <w:b/>
          <w:color w:val="000000"/>
          <w:sz w:val="22"/>
          <w:szCs w:val="22"/>
        </w:rPr>
        <w:t xml:space="preserve">, </w:t>
      </w:r>
      <w:r w:rsidR="00DA70FC" w:rsidRPr="00DA70FC">
        <w:rPr>
          <w:rFonts w:ascii="Calibri" w:eastAsia="Calibri" w:hAnsi="Calibri" w:cs="Calibri"/>
          <w:b/>
          <w:color w:val="000000"/>
          <w:sz w:val="22"/>
          <w:szCs w:val="22"/>
        </w:rPr>
        <w:t>20</w:t>
      </w:r>
      <w:r w:rsidR="00DA70FC">
        <w:rPr>
          <w:rFonts w:ascii="Calibri" w:eastAsia="Calibri" w:hAnsi="Calibri" w:cs="Calibri"/>
          <w:b/>
          <w:color w:val="000000"/>
          <w:sz w:val="22"/>
          <w:szCs w:val="22"/>
        </w:rPr>
        <w:t xml:space="preserve">, </w:t>
      </w:r>
      <w:r w:rsidR="00DA70FC" w:rsidRPr="00DA70FC">
        <w:rPr>
          <w:rFonts w:ascii="Calibri" w:eastAsia="Calibri" w:hAnsi="Calibri" w:cs="Calibri"/>
          <w:b/>
          <w:color w:val="000000"/>
          <w:sz w:val="22"/>
          <w:szCs w:val="22"/>
        </w:rPr>
        <w:t>21</w:t>
      </w:r>
      <w:r w:rsidR="00DA70FC">
        <w:rPr>
          <w:rFonts w:ascii="Calibri" w:eastAsia="Calibri" w:hAnsi="Calibri" w:cs="Calibri"/>
          <w:b/>
          <w:color w:val="000000"/>
          <w:sz w:val="22"/>
          <w:szCs w:val="22"/>
        </w:rPr>
        <w:t xml:space="preserve">, </w:t>
      </w:r>
      <w:r w:rsidR="00DA70FC" w:rsidRPr="00DA70FC">
        <w:rPr>
          <w:rFonts w:ascii="Calibri" w:eastAsia="Calibri" w:hAnsi="Calibri" w:cs="Calibri"/>
          <w:b/>
          <w:color w:val="000000"/>
          <w:sz w:val="22"/>
          <w:szCs w:val="22"/>
        </w:rPr>
        <w:t>22</w:t>
      </w:r>
      <w:r w:rsidR="00DA70FC">
        <w:rPr>
          <w:rFonts w:ascii="Calibri" w:eastAsia="Calibri" w:hAnsi="Calibri" w:cs="Calibri"/>
          <w:b/>
          <w:color w:val="000000"/>
          <w:sz w:val="22"/>
          <w:szCs w:val="22"/>
        </w:rPr>
        <w:t xml:space="preserve"> y </w:t>
      </w:r>
      <w:r w:rsidR="00DA70FC" w:rsidRPr="00DA70FC">
        <w:rPr>
          <w:rFonts w:ascii="Calibri" w:eastAsia="Calibri" w:hAnsi="Calibri" w:cs="Calibri"/>
          <w:b/>
          <w:color w:val="000000"/>
          <w:sz w:val="22"/>
          <w:szCs w:val="22"/>
        </w:rPr>
        <w:t>23</w:t>
      </w:r>
      <w:r>
        <w:rPr>
          <w:rFonts w:ascii="Calibri" w:eastAsia="Calibri" w:hAnsi="Calibri" w:cs="Calibri"/>
          <w:b/>
          <w:color w:val="000000"/>
          <w:sz w:val="22"/>
          <w:szCs w:val="22"/>
        </w:rPr>
        <w:t>.</w:t>
      </w:r>
    </w:p>
    <w:p w14:paraId="00000150" w14:textId="77777777" w:rsidR="00300FC6" w:rsidRDefault="00300FC6">
      <w:pPr>
        <w:pBdr>
          <w:top w:val="nil"/>
          <w:left w:val="nil"/>
          <w:bottom w:val="nil"/>
          <w:right w:val="nil"/>
          <w:between w:val="nil"/>
        </w:pBdr>
        <w:ind w:left="709"/>
        <w:jc w:val="both"/>
        <w:rPr>
          <w:rFonts w:ascii="Calibri" w:eastAsia="Calibri" w:hAnsi="Calibri" w:cs="Calibri"/>
          <w:color w:val="000000"/>
          <w:sz w:val="22"/>
          <w:szCs w:val="22"/>
        </w:rPr>
      </w:pPr>
    </w:p>
    <w:p w14:paraId="7DF7CCFD" w14:textId="77777777" w:rsidR="00DA489F" w:rsidRPr="00DA489F" w:rsidRDefault="00DA489F">
      <w:pPr>
        <w:numPr>
          <w:ilvl w:val="1"/>
          <w:numId w:val="16"/>
        </w:numPr>
        <w:pBdr>
          <w:top w:val="nil"/>
          <w:left w:val="nil"/>
          <w:bottom w:val="nil"/>
          <w:right w:val="nil"/>
          <w:between w:val="nil"/>
        </w:pBdr>
        <w:ind w:left="709"/>
        <w:jc w:val="both"/>
        <w:rPr>
          <w:rFonts w:ascii="Calibri" w:eastAsia="Calibri" w:hAnsi="Calibri" w:cs="Calibri"/>
          <w:color w:val="000000"/>
          <w:sz w:val="22"/>
          <w:szCs w:val="22"/>
        </w:rPr>
      </w:pPr>
      <w:r>
        <w:rPr>
          <w:rFonts w:ascii="Calibri" w:hAnsi="Calibri"/>
          <w:sz w:val="22"/>
          <w:szCs w:val="22"/>
        </w:rPr>
        <w:lastRenderedPageBreak/>
        <w:t>Catálogos o guías de ordenamiento originales de los bienes ofertados, mismo que deberá contener como mínimo la siguiente información: Imagen, ficha técnica, marca y modelo</w:t>
      </w:r>
    </w:p>
    <w:p w14:paraId="1851FA0A" w14:textId="77777777" w:rsidR="00DA489F" w:rsidRDefault="00DA489F" w:rsidP="00DA489F">
      <w:pPr>
        <w:pBdr>
          <w:top w:val="nil"/>
          <w:left w:val="nil"/>
          <w:bottom w:val="nil"/>
          <w:right w:val="nil"/>
          <w:between w:val="nil"/>
        </w:pBdr>
        <w:ind w:left="709"/>
        <w:jc w:val="both"/>
        <w:rPr>
          <w:rFonts w:ascii="Calibri" w:hAnsi="Calibri"/>
          <w:sz w:val="22"/>
          <w:szCs w:val="22"/>
        </w:rPr>
      </w:pPr>
    </w:p>
    <w:p w14:paraId="00A8AF47" w14:textId="77777777" w:rsidR="00DA489F" w:rsidRDefault="00DA489F" w:rsidP="00DA489F">
      <w:pPr>
        <w:pStyle w:val="Textoindependiente3"/>
        <w:ind w:left="709"/>
        <w:rPr>
          <w:rFonts w:ascii="Calibri" w:hAnsi="Calibri"/>
          <w:b/>
          <w:sz w:val="22"/>
        </w:rPr>
      </w:pPr>
      <w:r>
        <w:rPr>
          <w:rFonts w:ascii="Calibri" w:hAnsi="Calibri"/>
          <w:b/>
          <w:sz w:val="22"/>
        </w:rPr>
        <w:t xml:space="preserve">Además, deberán presentar catálogos del equipamiento adicional solicitado, </w:t>
      </w:r>
      <w:proofErr w:type="gramStart"/>
      <w:r>
        <w:rPr>
          <w:rFonts w:ascii="Calibri" w:hAnsi="Calibri"/>
          <w:b/>
          <w:sz w:val="22"/>
        </w:rPr>
        <w:t>de acuerdo a</w:t>
      </w:r>
      <w:proofErr w:type="gramEnd"/>
      <w:r>
        <w:rPr>
          <w:rFonts w:ascii="Calibri" w:hAnsi="Calibri"/>
          <w:b/>
          <w:sz w:val="22"/>
        </w:rPr>
        <w:t xml:space="preserve"> lo siguiente:</w:t>
      </w:r>
    </w:p>
    <w:p w14:paraId="6258F98D" w14:textId="77777777" w:rsidR="00DA489F" w:rsidRDefault="00DA489F" w:rsidP="00DA489F">
      <w:pPr>
        <w:pStyle w:val="Textoindependiente3"/>
        <w:ind w:left="426" w:hanging="426"/>
        <w:rPr>
          <w:rFonts w:ascii="Calibri" w:hAnsi="Calibri"/>
          <w:b/>
          <w:sz w:val="22"/>
          <w:highlight w:val="green"/>
        </w:rPr>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7096"/>
      </w:tblGrid>
      <w:tr w:rsidR="00DA489F" w14:paraId="2E566C87" w14:textId="77777777" w:rsidTr="00DA489F">
        <w:tc>
          <w:tcPr>
            <w:tcW w:w="1589" w:type="dxa"/>
            <w:tcBorders>
              <w:top w:val="single" w:sz="4" w:space="0" w:color="000000"/>
              <w:left w:val="single" w:sz="4" w:space="0" w:color="000000"/>
              <w:bottom w:val="single" w:sz="4" w:space="0" w:color="000000"/>
              <w:right w:val="single" w:sz="4" w:space="0" w:color="000000"/>
            </w:tcBorders>
            <w:hideMark/>
          </w:tcPr>
          <w:p w14:paraId="0A6A905C" w14:textId="77777777" w:rsidR="00DA489F" w:rsidRDefault="00DA489F">
            <w:pPr>
              <w:pStyle w:val="Textoindependiente3"/>
              <w:ind w:left="426" w:hanging="426"/>
              <w:jc w:val="center"/>
              <w:rPr>
                <w:rFonts w:ascii="Calibri" w:hAnsi="Calibri"/>
                <w:b/>
                <w:sz w:val="22"/>
              </w:rPr>
            </w:pPr>
            <w:r>
              <w:rPr>
                <w:rFonts w:ascii="Calibri" w:hAnsi="Calibri"/>
                <w:b/>
                <w:sz w:val="22"/>
              </w:rPr>
              <w:t>PARTIDA</w:t>
            </w:r>
          </w:p>
        </w:tc>
        <w:tc>
          <w:tcPr>
            <w:tcW w:w="7096" w:type="dxa"/>
            <w:tcBorders>
              <w:top w:val="single" w:sz="4" w:space="0" w:color="000000"/>
              <w:left w:val="single" w:sz="4" w:space="0" w:color="000000"/>
              <w:bottom w:val="single" w:sz="4" w:space="0" w:color="000000"/>
              <w:right w:val="single" w:sz="4" w:space="0" w:color="000000"/>
            </w:tcBorders>
            <w:hideMark/>
          </w:tcPr>
          <w:p w14:paraId="3530DB36" w14:textId="77777777" w:rsidR="00DA489F" w:rsidRDefault="00DA489F">
            <w:pPr>
              <w:pStyle w:val="Textoindependiente3"/>
              <w:ind w:left="426" w:hanging="426"/>
              <w:jc w:val="center"/>
              <w:rPr>
                <w:rFonts w:ascii="Calibri" w:hAnsi="Calibri"/>
                <w:b/>
                <w:sz w:val="22"/>
              </w:rPr>
            </w:pPr>
            <w:r>
              <w:rPr>
                <w:rFonts w:ascii="Calibri" w:hAnsi="Calibri"/>
                <w:b/>
                <w:sz w:val="22"/>
              </w:rPr>
              <w:t>EQUIPAMIENTO</w:t>
            </w:r>
          </w:p>
        </w:tc>
      </w:tr>
      <w:tr w:rsidR="00DA489F" w14:paraId="415CCFF3" w14:textId="77777777" w:rsidTr="00DA70FC">
        <w:tc>
          <w:tcPr>
            <w:tcW w:w="1589" w:type="dxa"/>
            <w:tcBorders>
              <w:top w:val="single" w:sz="4" w:space="0" w:color="000000"/>
              <w:left w:val="single" w:sz="4" w:space="0" w:color="000000"/>
              <w:bottom w:val="single" w:sz="4" w:space="0" w:color="000000"/>
              <w:right w:val="single" w:sz="4" w:space="0" w:color="000000"/>
            </w:tcBorders>
            <w:hideMark/>
          </w:tcPr>
          <w:p w14:paraId="448E3C94" w14:textId="3416C4D2" w:rsidR="00DA489F" w:rsidRDefault="00DA70FC">
            <w:pPr>
              <w:pStyle w:val="Textoindependiente3"/>
              <w:ind w:left="426" w:hanging="426"/>
              <w:jc w:val="center"/>
              <w:rPr>
                <w:rFonts w:ascii="Calibri" w:hAnsi="Calibri"/>
                <w:sz w:val="22"/>
              </w:rPr>
            </w:pPr>
            <w:r>
              <w:rPr>
                <w:rFonts w:ascii="Calibri" w:hAnsi="Calibri"/>
                <w:sz w:val="22"/>
              </w:rPr>
              <w:t>11</w:t>
            </w:r>
            <w:r w:rsidR="003E3317">
              <w:rPr>
                <w:rFonts w:ascii="Calibri" w:hAnsi="Calibri"/>
                <w:sz w:val="22"/>
              </w:rPr>
              <w:t>, 13, 14 y 15</w:t>
            </w:r>
          </w:p>
        </w:tc>
        <w:tc>
          <w:tcPr>
            <w:tcW w:w="7096" w:type="dxa"/>
            <w:tcBorders>
              <w:top w:val="single" w:sz="4" w:space="0" w:color="000000"/>
              <w:left w:val="single" w:sz="4" w:space="0" w:color="000000"/>
              <w:bottom w:val="single" w:sz="4" w:space="0" w:color="000000"/>
              <w:right w:val="single" w:sz="4" w:space="0" w:color="000000"/>
            </w:tcBorders>
          </w:tcPr>
          <w:p w14:paraId="027A22F2" w14:textId="77777777" w:rsidR="00DA489F" w:rsidRDefault="00DA70FC">
            <w:pPr>
              <w:pStyle w:val="Textoindependiente3"/>
              <w:ind w:left="426" w:hanging="426"/>
              <w:jc w:val="left"/>
              <w:rPr>
                <w:rFonts w:ascii="Calibri" w:hAnsi="Calibri"/>
                <w:sz w:val="22"/>
              </w:rPr>
            </w:pPr>
            <w:r>
              <w:rPr>
                <w:rFonts w:ascii="Calibri" w:hAnsi="Calibri"/>
                <w:sz w:val="22"/>
              </w:rPr>
              <w:t>TORRETA CON TECNOLOGÍA LED</w:t>
            </w:r>
          </w:p>
          <w:p w14:paraId="573500C5" w14:textId="77777777" w:rsidR="00DA70FC" w:rsidRDefault="00DA70FC">
            <w:pPr>
              <w:pStyle w:val="Textoindependiente3"/>
              <w:ind w:left="426" w:hanging="426"/>
              <w:jc w:val="left"/>
              <w:rPr>
                <w:rFonts w:ascii="Calibri" w:hAnsi="Calibri"/>
                <w:sz w:val="22"/>
              </w:rPr>
            </w:pPr>
            <w:r>
              <w:rPr>
                <w:rFonts w:ascii="Calibri" w:hAnsi="Calibri"/>
                <w:sz w:val="22"/>
              </w:rPr>
              <w:t>SIRENA DE 100 / 200 WATTS CON CONTROL UNIMANDO</w:t>
            </w:r>
          </w:p>
          <w:p w14:paraId="77FBEDEF" w14:textId="77777777" w:rsidR="00DA70FC" w:rsidRDefault="00DA70FC">
            <w:pPr>
              <w:pStyle w:val="Textoindependiente3"/>
              <w:ind w:left="426" w:hanging="426"/>
              <w:jc w:val="left"/>
              <w:rPr>
                <w:rFonts w:ascii="Calibri" w:hAnsi="Calibri"/>
                <w:sz w:val="22"/>
              </w:rPr>
            </w:pPr>
            <w:r>
              <w:rPr>
                <w:rFonts w:ascii="Calibri" w:hAnsi="Calibri"/>
                <w:sz w:val="22"/>
              </w:rPr>
              <w:t>BOCINA DE 100 W DE POTENCIA DE SALIDA</w:t>
            </w:r>
          </w:p>
          <w:p w14:paraId="0ECAAF9E" w14:textId="77777777" w:rsidR="00DA70FC" w:rsidRDefault="006B5F86">
            <w:pPr>
              <w:pStyle w:val="Textoindependiente3"/>
              <w:ind w:left="426" w:hanging="426"/>
              <w:jc w:val="left"/>
              <w:rPr>
                <w:rFonts w:ascii="Calibri" w:hAnsi="Calibri"/>
                <w:sz w:val="22"/>
              </w:rPr>
            </w:pPr>
            <w:r>
              <w:rPr>
                <w:rFonts w:ascii="Calibri" w:hAnsi="Calibri"/>
                <w:sz w:val="22"/>
              </w:rPr>
              <w:t>CONSOLA</w:t>
            </w:r>
          </w:p>
          <w:p w14:paraId="1E37AAB4" w14:textId="77777777" w:rsidR="006B5F86" w:rsidRDefault="006B5F86">
            <w:pPr>
              <w:pStyle w:val="Textoindependiente3"/>
              <w:ind w:left="426" w:hanging="426"/>
              <w:jc w:val="left"/>
              <w:rPr>
                <w:rFonts w:ascii="Calibri" w:hAnsi="Calibri"/>
                <w:sz w:val="22"/>
              </w:rPr>
            </w:pPr>
            <w:r>
              <w:rPr>
                <w:rFonts w:ascii="Calibri" w:hAnsi="Calibri"/>
                <w:sz w:val="22"/>
              </w:rPr>
              <w:t>TUMBABURRO CON SIGLAS</w:t>
            </w:r>
          </w:p>
          <w:p w14:paraId="6CFF0DEF" w14:textId="77777777" w:rsidR="006B5F86" w:rsidRDefault="006B5F86">
            <w:pPr>
              <w:pStyle w:val="Textoindependiente3"/>
              <w:ind w:left="426" w:hanging="426"/>
              <w:jc w:val="left"/>
              <w:rPr>
                <w:rFonts w:ascii="Calibri" w:hAnsi="Calibri"/>
                <w:sz w:val="22"/>
              </w:rPr>
            </w:pPr>
            <w:r>
              <w:rPr>
                <w:rFonts w:ascii="Calibri" w:hAnsi="Calibri"/>
                <w:sz w:val="22"/>
              </w:rPr>
              <w:t>ROLL – BAR 3 ARCOS</w:t>
            </w:r>
          </w:p>
          <w:p w14:paraId="40A5B62F" w14:textId="4762AC33" w:rsidR="006B5F86" w:rsidRDefault="006B5F86">
            <w:pPr>
              <w:pStyle w:val="Textoindependiente3"/>
              <w:ind w:left="426" w:hanging="426"/>
              <w:jc w:val="left"/>
              <w:rPr>
                <w:rFonts w:ascii="Calibri" w:hAnsi="Calibri"/>
                <w:sz w:val="22"/>
              </w:rPr>
            </w:pPr>
            <w:r>
              <w:rPr>
                <w:rFonts w:ascii="Calibri" w:hAnsi="Calibri"/>
                <w:sz w:val="22"/>
              </w:rPr>
              <w:t>LONA PARA ROLL – BAR</w:t>
            </w:r>
          </w:p>
          <w:p w14:paraId="10B5DF8E" w14:textId="77777777" w:rsidR="006B5F86" w:rsidRDefault="006B5F86">
            <w:pPr>
              <w:pStyle w:val="Textoindependiente3"/>
              <w:ind w:left="426" w:hanging="426"/>
              <w:jc w:val="left"/>
              <w:rPr>
                <w:rFonts w:ascii="Calibri" w:hAnsi="Calibri"/>
                <w:sz w:val="22"/>
              </w:rPr>
            </w:pPr>
            <w:r>
              <w:rPr>
                <w:rFonts w:ascii="Calibri" w:hAnsi="Calibri"/>
                <w:sz w:val="22"/>
              </w:rPr>
              <w:t>BANCA CENTRAL CON RESPALDO Y PORTA ESPOSAS</w:t>
            </w:r>
          </w:p>
          <w:p w14:paraId="7D6075B3" w14:textId="4A6C9902" w:rsidR="006B5F86" w:rsidRDefault="006B5F86">
            <w:pPr>
              <w:pStyle w:val="Textoindependiente3"/>
              <w:ind w:left="426" w:hanging="426"/>
              <w:jc w:val="left"/>
              <w:rPr>
                <w:rFonts w:ascii="Calibri" w:hAnsi="Calibri"/>
                <w:sz w:val="22"/>
              </w:rPr>
            </w:pPr>
            <w:r>
              <w:rPr>
                <w:rFonts w:ascii="Calibri" w:hAnsi="Calibri"/>
                <w:sz w:val="22"/>
              </w:rPr>
              <w:t>DEFENSA TRASERA TIPO ESCAL</w:t>
            </w:r>
            <w:r w:rsidR="003E3317">
              <w:rPr>
                <w:rFonts w:ascii="Calibri" w:hAnsi="Calibri"/>
                <w:sz w:val="22"/>
              </w:rPr>
              <w:t>Ó</w:t>
            </w:r>
            <w:r>
              <w:rPr>
                <w:rFonts w:ascii="Calibri" w:hAnsi="Calibri"/>
                <w:sz w:val="22"/>
              </w:rPr>
              <w:t>N</w:t>
            </w:r>
          </w:p>
          <w:p w14:paraId="7EC8F335" w14:textId="77777777" w:rsidR="006B5F86" w:rsidRDefault="006B5F86">
            <w:pPr>
              <w:pStyle w:val="Textoindependiente3"/>
              <w:ind w:left="426" w:hanging="426"/>
              <w:jc w:val="left"/>
              <w:rPr>
                <w:rFonts w:ascii="Calibri" w:hAnsi="Calibri"/>
                <w:sz w:val="22"/>
              </w:rPr>
            </w:pPr>
            <w:r>
              <w:rPr>
                <w:rFonts w:ascii="Calibri" w:hAnsi="Calibri"/>
                <w:sz w:val="22"/>
              </w:rPr>
              <w:t>GANCHO DE ARRASTRE TRASERO</w:t>
            </w:r>
          </w:p>
          <w:p w14:paraId="1FB6C2D3" w14:textId="2BEA30C4" w:rsidR="003E3317" w:rsidRPr="003E3317" w:rsidRDefault="003E3317">
            <w:pPr>
              <w:pStyle w:val="Textoindependiente3"/>
              <w:ind w:left="426" w:hanging="426"/>
              <w:jc w:val="left"/>
              <w:rPr>
                <w:rFonts w:ascii="Calibri" w:hAnsi="Calibri"/>
                <w:b/>
                <w:bCs/>
                <w:sz w:val="22"/>
              </w:rPr>
            </w:pPr>
            <w:r w:rsidRPr="003E3317">
              <w:rPr>
                <w:rFonts w:ascii="Calibri" w:hAnsi="Calibri"/>
                <w:b/>
                <w:bCs/>
                <w:sz w:val="22"/>
              </w:rPr>
              <w:t>RADIO MÓVIL (NO APLICA PARA LA PARTIDA 11)</w:t>
            </w:r>
          </w:p>
        </w:tc>
      </w:tr>
      <w:tr w:rsidR="00DA489F" w14:paraId="0FDDFA97" w14:textId="77777777" w:rsidTr="00DA489F">
        <w:tc>
          <w:tcPr>
            <w:tcW w:w="1589" w:type="dxa"/>
            <w:tcBorders>
              <w:top w:val="single" w:sz="4" w:space="0" w:color="000000"/>
              <w:left w:val="single" w:sz="4" w:space="0" w:color="000000"/>
              <w:bottom w:val="single" w:sz="4" w:space="0" w:color="000000"/>
              <w:right w:val="single" w:sz="4" w:space="0" w:color="000000"/>
            </w:tcBorders>
            <w:hideMark/>
          </w:tcPr>
          <w:p w14:paraId="20A27911" w14:textId="55391340" w:rsidR="00DA489F" w:rsidRDefault="00DA70FC">
            <w:pPr>
              <w:pStyle w:val="Textoindependiente3"/>
              <w:ind w:left="426" w:hanging="426"/>
              <w:jc w:val="center"/>
              <w:rPr>
                <w:rFonts w:ascii="Calibri" w:hAnsi="Calibri"/>
                <w:sz w:val="22"/>
              </w:rPr>
            </w:pPr>
            <w:r>
              <w:rPr>
                <w:rFonts w:ascii="Calibri" w:hAnsi="Calibri"/>
                <w:sz w:val="22"/>
              </w:rPr>
              <w:t>12</w:t>
            </w:r>
          </w:p>
        </w:tc>
        <w:tc>
          <w:tcPr>
            <w:tcW w:w="7096" w:type="dxa"/>
            <w:tcBorders>
              <w:top w:val="single" w:sz="4" w:space="0" w:color="000000"/>
              <w:left w:val="single" w:sz="4" w:space="0" w:color="000000"/>
              <w:bottom w:val="single" w:sz="4" w:space="0" w:color="000000"/>
              <w:right w:val="single" w:sz="4" w:space="0" w:color="000000"/>
            </w:tcBorders>
            <w:hideMark/>
          </w:tcPr>
          <w:p w14:paraId="171511D0" w14:textId="77777777" w:rsidR="00DA489F" w:rsidRPr="0087578E" w:rsidRDefault="008F5CCB">
            <w:pPr>
              <w:pStyle w:val="Textoindependiente3"/>
              <w:rPr>
                <w:rFonts w:ascii="Calibri" w:hAnsi="Calibri"/>
                <w:sz w:val="22"/>
              </w:rPr>
            </w:pPr>
            <w:r w:rsidRPr="0087578E">
              <w:rPr>
                <w:rFonts w:ascii="Calibri" w:hAnsi="Calibri"/>
                <w:sz w:val="22"/>
              </w:rPr>
              <w:t>TORRETA CON TECNOLOGÍA LED</w:t>
            </w:r>
          </w:p>
          <w:p w14:paraId="4D600D8E" w14:textId="77777777" w:rsidR="008F5CCB" w:rsidRPr="0087578E" w:rsidRDefault="008F5CCB">
            <w:pPr>
              <w:pStyle w:val="Textoindependiente3"/>
              <w:rPr>
                <w:rFonts w:ascii="Calibri" w:hAnsi="Calibri"/>
                <w:sz w:val="22"/>
              </w:rPr>
            </w:pPr>
            <w:r w:rsidRPr="0087578E">
              <w:rPr>
                <w:rFonts w:ascii="Calibri" w:hAnsi="Calibri"/>
                <w:sz w:val="22"/>
              </w:rPr>
              <w:t>SIRENA DE 100/200 WATTS CON CONTROLL DE UNIMANDO</w:t>
            </w:r>
          </w:p>
          <w:p w14:paraId="47B995EF" w14:textId="77777777" w:rsidR="008F5CCB" w:rsidRPr="0087578E" w:rsidRDefault="008F5CCB">
            <w:pPr>
              <w:pStyle w:val="Textoindependiente3"/>
              <w:rPr>
                <w:rFonts w:ascii="Calibri" w:hAnsi="Calibri"/>
                <w:sz w:val="22"/>
              </w:rPr>
            </w:pPr>
            <w:r w:rsidRPr="0087578E">
              <w:rPr>
                <w:rFonts w:ascii="Calibri" w:hAnsi="Calibri"/>
                <w:sz w:val="22"/>
              </w:rPr>
              <w:t>BOCINA DE 100 W DE POTENCIA DE SALIDA</w:t>
            </w:r>
          </w:p>
          <w:p w14:paraId="4D6CC089" w14:textId="77777777" w:rsidR="008F5CCB" w:rsidRPr="0087578E" w:rsidRDefault="008F5CCB">
            <w:pPr>
              <w:pStyle w:val="Textoindependiente3"/>
              <w:rPr>
                <w:rFonts w:ascii="Calibri" w:hAnsi="Calibri"/>
                <w:sz w:val="22"/>
              </w:rPr>
            </w:pPr>
            <w:r w:rsidRPr="0087578E">
              <w:rPr>
                <w:rFonts w:ascii="Calibri" w:hAnsi="Calibri"/>
                <w:sz w:val="22"/>
              </w:rPr>
              <w:t>CONSOLA</w:t>
            </w:r>
          </w:p>
          <w:p w14:paraId="140B4836" w14:textId="4F5C8D89" w:rsidR="008F5CCB" w:rsidRDefault="008F5CCB">
            <w:pPr>
              <w:pStyle w:val="Textoindependiente3"/>
              <w:rPr>
                <w:rFonts w:ascii="Calibri" w:hAnsi="Calibri"/>
                <w:sz w:val="22"/>
                <w:highlight w:val="green"/>
              </w:rPr>
            </w:pPr>
            <w:r w:rsidRPr="0087578E">
              <w:rPr>
                <w:rFonts w:ascii="Calibri" w:hAnsi="Calibri"/>
                <w:sz w:val="22"/>
              </w:rPr>
              <w:t>TUMBABURRO SEDAN CON SIGLAS</w:t>
            </w:r>
          </w:p>
        </w:tc>
      </w:tr>
      <w:tr w:rsidR="00DA489F" w14:paraId="52050F58" w14:textId="77777777" w:rsidTr="00DA489F">
        <w:tc>
          <w:tcPr>
            <w:tcW w:w="1589" w:type="dxa"/>
            <w:tcBorders>
              <w:top w:val="single" w:sz="4" w:space="0" w:color="000000"/>
              <w:left w:val="single" w:sz="4" w:space="0" w:color="000000"/>
              <w:bottom w:val="single" w:sz="4" w:space="0" w:color="000000"/>
              <w:right w:val="single" w:sz="4" w:space="0" w:color="000000"/>
            </w:tcBorders>
            <w:hideMark/>
          </w:tcPr>
          <w:p w14:paraId="51E32475" w14:textId="54487381" w:rsidR="00DA489F" w:rsidRPr="008F5CCB" w:rsidRDefault="00DA70FC">
            <w:pPr>
              <w:pStyle w:val="Textoindependiente3"/>
              <w:ind w:left="426" w:hanging="426"/>
              <w:jc w:val="center"/>
              <w:rPr>
                <w:rFonts w:ascii="Calibri" w:hAnsi="Calibri"/>
                <w:sz w:val="22"/>
                <w:highlight w:val="yellow"/>
              </w:rPr>
            </w:pPr>
            <w:r w:rsidRPr="00C36E98">
              <w:rPr>
                <w:rFonts w:ascii="Calibri" w:hAnsi="Calibri"/>
                <w:sz w:val="22"/>
              </w:rPr>
              <w:t>1</w:t>
            </w:r>
            <w:r w:rsidR="003E3317" w:rsidRPr="00C36E98">
              <w:rPr>
                <w:rFonts w:ascii="Calibri" w:hAnsi="Calibri"/>
                <w:sz w:val="22"/>
              </w:rPr>
              <w:t>6</w:t>
            </w:r>
          </w:p>
        </w:tc>
        <w:tc>
          <w:tcPr>
            <w:tcW w:w="7096" w:type="dxa"/>
            <w:tcBorders>
              <w:top w:val="single" w:sz="4" w:space="0" w:color="000000"/>
              <w:left w:val="single" w:sz="4" w:space="0" w:color="000000"/>
              <w:bottom w:val="single" w:sz="4" w:space="0" w:color="000000"/>
              <w:right w:val="single" w:sz="4" w:space="0" w:color="000000"/>
            </w:tcBorders>
            <w:hideMark/>
          </w:tcPr>
          <w:p w14:paraId="71F69F4A" w14:textId="77777777" w:rsidR="00C36E98" w:rsidRDefault="00C36E98">
            <w:pPr>
              <w:pStyle w:val="Textoindependiente3"/>
              <w:rPr>
                <w:rFonts w:ascii="Calibri" w:hAnsi="Calibri"/>
                <w:sz w:val="22"/>
              </w:rPr>
            </w:pPr>
            <w:r w:rsidRPr="00C36E98">
              <w:rPr>
                <w:rFonts w:ascii="Calibri" w:hAnsi="Calibri"/>
                <w:sz w:val="22"/>
              </w:rPr>
              <w:t>SIRENA</w:t>
            </w:r>
          </w:p>
          <w:p w14:paraId="52CF55AE" w14:textId="77777777" w:rsidR="00C36E98" w:rsidRDefault="00C36E98">
            <w:pPr>
              <w:pStyle w:val="Textoindependiente3"/>
              <w:rPr>
                <w:rFonts w:ascii="Calibri" w:hAnsi="Calibri"/>
                <w:sz w:val="22"/>
              </w:rPr>
            </w:pPr>
            <w:r w:rsidRPr="00C36E98">
              <w:rPr>
                <w:rFonts w:ascii="Calibri" w:hAnsi="Calibri"/>
                <w:sz w:val="22"/>
              </w:rPr>
              <w:t>TABLERO DE CONTROL</w:t>
            </w:r>
          </w:p>
          <w:p w14:paraId="431F4F62" w14:textId="77777777" w:rsidR="00C36E98" w:rsidRDefault="00C36E98">
            <w:pPr>
              <w:pStyle w:val="Textoindependiente3"/>
              <w:rPr>
                <w:rFonts w:ascii="Calibri" w:hAnsi="Calibri"/>
                <w:sz w:val="22"/>
              </w:rPr>
            </w:pPr>
            <w:r w:rsidRPr="00C36E98">
              <w:rPr>
                <w:rFonts w:ascii="Calibri" w:hAnsi="Calibri"/>
                <w:sz w:val="22"/>
              </w:rPr>
              <w:t>LÁMPARAS DE LED DELANTERAS Y TRASERAS</w:t>
            </w:r>
          </w:p>
          <w:p w14:paraId="67554B10" w14:textId="77777777" w:rsidR="00C36E98" w:rsidRDefault="00C36E98">
            <w:pPr>
              <w:pStyle w:val="Textoindependiente3"/>
              <w:rPr>
                <w:rFonts w:ascii="Calibri" w:hAnsi="Calibri"/>
                <w:sz w:val="22"/>
              </w:rPr>
            </w:pPr>
            <w:r w:rsidRPr="00C36E98">
              <w:rPr>
                <w:rFonts w:ascii="Calibri" w:hAnsi="Calibri"/>
                <w:sz w:val="22"/>
              </w:rPr>
              <w:t>FAROLA DE LED PARA MOTOPATRULLA (TORRETA EXTERIOR)</w:t>
            </w:r>
          </w:p>
          <w:p w14:paraId="6A9D9A3E" w14:textId="77777777" w:rsidR="00C36E98" w:rsidRDefault="00C36E98">
            <w:pPr>
              <w:pStyle w:val="Textoindependiente3"/>
              <w:rPr>
                <w:rFonts w:ascii="Calibri" w:hAnsi="Calibri"/>
                <w:sz w:val="22"/>
              </w:rPr>
            </w:pPr>
            <w:r w:rsidRPr="00C36E98">
              <w:rPr>
                <w:rFonts w:ascii="Calibri" w:hAnsi="Calibri"/>
                <w:sz w:val="22"/>
              </w:rPr>
              <w:t>PARABRISAS</w:t>
            </w:r>
          </w:p>
          <w:p w14:paraId="17936078" w14:textId="77777777" w:rsidR="00C36E98" w:rsidRDefault="00C36E98">
            <w:pPr>
              <w:pStyle w:val="Textoindependiente3"/>
              <w:rPr>
                <w:rFonts w:ascii="Calibri" w:hAnsi="Calibri"/>
                <w:sz w:val="22"/>
              </w:rPr>
            </w:pPr>
            <w:r w:rsidRPr="00C36E98">
              <w:rPr>
                <w:rFonts w:ascii="Calibri" w:hAnsi="Calibri"/>
                <w:sz w:val="22"/>
              </w:rPr>
              <w:t>DEFENSA LATERAL</w:t>
            </w:r>
          </w:p>
          <w:p w14:paraId="77CC64E3" w14:textId="77777777" w:rsidR="00C36E98" w:rsidRDefault="00C36E98">
            <w:pPr>
              <w:pStyle w:val="Textoindependiente3"/>
              <w:rPr>
                <w:rFonts w:ascii="Calibri" w:hAnsi="Calibri"/>
                <w:sz w:val="22"/>
              </w:rPr>
            </w:pPr>
            <w:r w:rsidRPr="00C36E98">
              <w:rPr>
                <w:rFonts w:ascii="Calibri" w:hAnsi="Calibri"/>
                <w:sz w:val="22"/>
              </w:rPr>
              <w:t>MOCHILAS LATERALES</w:t>
            </w:r>
          </w:p>
          <w:p w14:paraId="11FA7FC9" w14:textId="631A0205" w:rsidR="00DA489F" w:rsidRDefault="00C36E98">
            <w:pPr>
              <w:pStyle w:val="Textoindependiente3"/>
              <w:rPr>
                <w:rFonts w:ascii="Calibri" w:hAnsi="Calibri"/>
                <w:sz w:val="22"/>
              </w:rPr>
            </w:pPr>
            <w:r w:rsidRPr="00C36E98">
              <w:rPr>
                <w:rFonts w:ascii="Calibri" w:hAnsi="Calibri"/>
                <w:sz w:val="22"/>
              </w:rPr>
              <w:t>CAJA TIPO TOP-CASE</w:t>
            </w:r>
          </w:p>
        </w:tc>
      </w:tr>
      <w:tr w:rsidR="00DA70FC" w14:paraId="46F34A31" w14:textId="77777777" w:rsidTr="00DA489F">
        <w:tc>
          <w:tcPr>
            <w:tcW w:w="1589" w:type="dxa"/>
            <w:tcBorders>
              <w:top w:val="single" w:sz="4" w:space="0" w:color="000000"/>
              <w:left w:val="single" w:sz="4" w:space="0" w:color="000000"/>
              <w:bottom w:val="single" w:sz="4" w:space="0" w:color="000000"/>
              <w:right w:val="single" w:sz="4" w:space="0" w:color="000000"/>
            </w:tcBorders>
          </w:tcPr>
          <w:p w14:paraId="1EB991A2" w14:textId="79097084" w:rsidR="00DA70FC" w:rsidRDefault="00DA70FC">
            <w:pPr>
              <w:pStyle w:val="Textoindependiente3"/>
              <w:ind w:left="426" w:hanging="426"/>
              <w:jc w:val="center"/>
              <w:rPr>
                <w:rFonts w:ascii="Calibri" w:hAnsi="Calibri"/>
                <w:sz w:val="22"/>
              </w:rPr>
            </w:pPr>
            <w:r>
              <w:rPr>
                <w:rFonts w:ascii="Calibri" w:hAnsi="Calibri"/>
                <w:sz w:val="22"/>
              </w:rPr>
              <w:t>20</w:t>
            </w:r>
          </w:p>
        </w:tc>
        <w:tc>
          <w:tcPr>
            <w:tcW w:w="7096" w:type="dxa"/>
            <w:tcBorders>
              <w:top w:val="single" w:sz="4" w:space="0" w:color="000000"/>
              <w:left w:val="single" w:sz="4" w:space="0" w:color="000000"/>
              <w:bottom w:val="single" w:sz="4" w:space="0" w:color="000000"/>
              <w:right w:val="single" w:sz="4" w:space="0" w:color="000000"/>
            </w:tcBorders>
          </w:tcPr>
          <w:p w14:paraId="0EF838EB" w14:textId="77777777" w:rsidR="00DA70FC" w:rsidRDefault="008F5CCB">
            <w:pPr>
              <w:pStyle w:val="Textoindependiente3"/>
              <w:rPr>
                <w:rFonts w:ascii="Calibri" w:hAnsi="Calibri"/>
                <w:sz w:val="22"/>
              </w:rPr>
            </w:pPr>
            <w:r>
              <w:rPr>
                <w:rFonts w:ascii="Calibri" w:hAnsi="Calibri"/>
                <w:sz w:val="22"/>
              </w:rPr>
              <w:t>CAJA SECA</w:t>
            </w:r>
          </w:p>
          <w:p w14:paraId="72B9270A" w14:textId="77777777" w:rsidR="008F5CCB" w:rsidRDefault="008F5CCB">
            <w:pPr>
              <w:pStyle w:val="Textoindependiente3"/>
              <w:rPr>
                <w:rFonts w:ascii="Calibri" w:hAnsi="Calibri"/>
                <w:sz w:val="22"/>
              </w:rPr>
            </w:pPr>
            <w:r>
              <w:rPr>
                <w:rFonts w:ascii="Calibri" w:hAnsi="Calibri"/>
                <w:sz w:val="22"/>
              </w:rPr>
              <w:t xml:space="preserve">CONSOLA </w:t>
            </w:r>
          </w:p>
          <w:p w14:paraId="06873678" w14:textId="77777777" w:rsidR="008F5CCB" w:rsidRDefault="008F5CCB">
            <w:pPr>
              <w:pStyle w:val="Textoindependiente3"/>
              <w:rPr>
                <w:rFonts w:ascii="Calibri" w:hAnsi="Calibri"/>
                <w:sz w:val="22"/>
              </w:rPr>
            </w:pPr>
            <w:r>
              <w:rPr>
                <w:rFonts w:ascii="Calibri" w:hAnsi="Calibri"/>
                <w:sz w:val="22"/>
              </w:rPr>
              <w:t>RADIO</w:t>
            </w:r>
          </w:p>
          <w:p w14:paraId="3C7CC9D0" w14:textId="77777777" w:rsidR="00C36E98" w:rsidRDefault="00C36E98">
            <w:pPr>
              <w:pStyle w:val="Textoindependiente3"/>
              <w:rPr>
                <w:rFonts w:ascii="Calibri" w:hAnsi="Calibri"/>
                <w:sz w:val="22"/>
              </w:rPr>
            </w:pPr>
            <w:r>
              <w:rPr>
                <w:rFonts w:ascii="Calibri" w:hAnsi="Calibri"/>
                <w:sz w:val="22"/>
              </w:rPr>
              <w:t xml:space="preserve">ELEVADOR O RAMPA HIDRAULICA </w:t>
            </w:r>
          </w:p>
          <w:p w14:paraId="5014BF14" w14:textId="294792CA" w:rsidR="00C36E98" w:rsidRDefault="00C36E98">
            <w:pPr>
              <w:pStyle w:val="Textoindependiente3"/>
              <w:rPr>
                <w:rFonts w:ascii="Calibri" w:hAnsi="Calibri"/>
                <w:sz w:val="22"/>
              </w:rPr>
            </w:pPr>
            <w:r>
              <w:rPr>
                <w:rFonts w:ascii="Calibri" w:hAnsi="Calibri"/>
                <w:sz w:val="22"/>
              </w:rPr>
              <w:t>GRUA VIAJERA CON POLIPASTO</w:t>
            </w:r>
          </w:p>
        </w:tc>
      </w:tr>
      <w:tr w:rsidR="00DA70FC" w14:paraId="33A6FFA1" w14:textId="77777777" w:rsidTr="00DA489F">
        <w:tc>
          <w:tcPr>
            <w:tcW w:w="1589" w:type="dxa"/>
            <w:tcBorders>
              <w:top w:val="single" w:sz="4" w:space="0" w:color="000000"/>
              <w:left w:val="single" w:sz="4" w:space="0" w:color="000000"/>
              <w:bottom w:val="single" w:sz="4" w:space="0" w:color="000000"/>
              <w:right w:val="single" w:sz="4" w:space="0" w:color="000000"/>
            </w:tcBorders>
          </w:tcPr>
          <w:p w14:paraId="7B6ADA3F" w14:textId="47009A93" w:rsidR="00DA70FC" w:rsidRDefault="00DA70FC">
            <w:pPr>
              <w:pStyle w:val="Textoindependiente3"/>
              <w:ind w:left="426" w:hanging="426"/>
              <w:jc w:val="center"/>
              <w:rPr>
                <w:rFonts w:ascii="Calibri" w:hAnsi="Calibri"/>
                <w:sz w:val="22"/>
              </w:rPr>
            </w:pPr>
            <w:r>
              <w:rPr>
                <w:rFonts w:ascii="Calibri" w:hAnsi="Calibri"/>
                <w:sz w:val="22"/>
              </w:rPr>
              <w:t>21</w:t>
            </w:r>
            <w:r w:rsidR="003E3317">
              <w:rPr>
                <w:rFonts w:ascii="Calibri" w:hAnsi="Calibri"/>
                <w:sz w:val="22"/>
              </w:rPr>
              <w:t xml:space="preserve"> y 22</w:t>
            </w:r>
          </w:p>
        </w:tc>
        <w:tc>
          <w:tcPr>
            <w:tcW w:w="7096" w:type="dxa"/>
            <w:tcBorders>
              <w:top w:val="single" w:sz="4" w:space="0" w:color="000000"/>
              <w:left w:val="single" w:sz="4" w:space="0" w:color="000000"/>
              <w:bottom w:val="single" w:sz="4" w:space="0" w:color="000000"/>
              <w:right w:val="single" w:sz="4" w:space="0" w:color="000000"/>
            </w:tcBorders>
          </w:tcPr>
          <w:p w14:paraId="7BDBC8DA" w14:textId="77777777" w:rsidR="00DA70FC" w:rsidRDefault="008F5CCB">
            <w:pPr>
              <w:pStyle w:val="Textoindependiente3"/>
              <w:rPr>
                <w:rFonts w:ascii="Calibri" w:hAnsi="Calibri"/>
                <w:sz w:val="22"/>
              </w:rPr>
            </w:pPr>
            <w:r>
              <w:rPr>
                <w:rFonts w:ascii="Calibri" w:hAnsi="Calibri"/>
                <w:sz w:val="22"/>
              </w:rPr>
              <w:t xml:space="preserve">CONSOLA </w:t>
            </w:r>
          </w:p>
          <w:p w14:paraId="4D438DE2" w14:textId="2E6AC40D" w:rsidR="008F5CCB" w:rsidRDefault="008F5CCB">
            <w:pPr>
              <w:pStyle w:val="Textoindependiente3"/>
              <w:rPr>
                <w:rFonts w:ascii="Calibri" w:hAnsi="Calibri"/>
                <w:sz w:val="22"/>
              </w:rPr>
            </w:pPr>
            <w:r>
              <w:rPr>
                <w:rFonts w:ascii="Calibri" w:hAnsi="Calibri"/>
                <w:sz w:val="22"/>
              </w:rPr>
              <w:t>RADIO</w:t>
            </w:r>
          </w:p>
        </w:tc>
      </w:tr>
      <w:tr w:rsidR="00DA70FC" w14:paraId="4C9D08C5" w14:textId="77777777" w:rsidTr="00DA489F">
        <w:tc>
          <w:tcPr>
            <w:tcW w:w="1589" w:type="dxa"/>
            <w:tcBorders>
              <w:top w:val="single" w:sz="4" w:space="0" w:color="000000"/>
              <w:left w:val="single" w:sz="4" w:space="0" w:color="000000"/>
              <w:bottom w:val="single" w:sz="4" w:space="0" w:color="000000"/>
              <w:right w:val="single" w:sz="4" w:space="0" w:color="000000"/>
            </w:tcBorders>
          </w:tcPr>
          <w:p w14:paraId="2E57E030" w14:textId="50F97C06" w:rsidR="00DA70FC" w:rsidRDefault="00DA70FC">
            <w:pPr>
              <w:pStyle w:val="Textoindependiente3"/>
              <w:ind w:left="426" w:hanging="426"/>
              <w:jc w:val="center"/>
              <w:rPr>
                <w:rFonts w:ascii="Calibri" w:hAnsi="Calibri"/>
                <w:sz w:val="22"/>
              </w:rPr>
            </w:pPr>
            <w:r>
              <w:rPr>
                <w:rFonts w:ascii="Calibri" w:hAnsi="Calibri"/>
                <w:sz w:val="22"/>
              </w:rPr>
              <w:t>23</w:t>
            </w:r>
          </w:p>
        </w:tc>
        <w:tc>
          <w:tcPr>
            <w:tcW w:w="7096" w:type="dxa"/>
            <w:tcBorders>
              <w:top w:val="single" w:sz="4" w:space="0" w:color="000000"/>
              <w:left w:val="single" w:sz="4" w:space="0" w:color="000000"/>
              <w:bottom w:val="single" w:sz="4" w:space="0" w:color="000000"/>
              <w:right w:val="single" w:sz="4" w:space="0" w:color="000000"/>
            </w:tcBorders>
          </w:tcPr>
          <w:p w14:paraId="5B0E69BF" w14:textId="77777777" w:rsidR="00DA70FC" w:rsidRDefault="008F5CCB">
            <w:pPr>
              <w:pStyle w:val="Textoindependiente3"/>
              <w:rPr>
                <w:rFonts w:ascii="Calibri" w:hAnsi="Calibri"/>
                <w:sz w:val="22"/>
              </w:rPr>
            </w:pPr>
            <w:r>
              <w:rPr>
                <w:rFonts w:ascii="Calibri" w:hAnsi="Calibri"/>
                <w:sz w:val="22"/>
              </w:rPr>
              <w:t>SIRENA CON BOCINA PARA MOTOPATRULLA DE 30 WATTS</w:t>
            </w:r>
          </w:p>
          <w:p w14:paraId="26D71827" w14:textId="77777777" w:rsidR="008F5CCB" w:rsidRDefault="008F5CCB">
            <w:pPr>
              <w:pStyle w:val="Textoindependiente3"/>
              <w:rPr>
                <w:rFonts w:ascii="Calibri" w:hAnsi="Calibri"/>
                <w:sz w:val="22"/>
              </w:rPr>
            </w:pPr>
            <w:r>
              <w:rPr>
                <w:rFonts w:ascii="Calibri" w:hAnsi="Calibri"/>
                <w:sz w:val="22"/>
              </w:rPr>
              <w:t>TABLERO DE CONTROL</w:t>
            </w:r>
          </w:p>
          <w:p w14:paraId="2E89FD87" w14:textId="7081433C" w:rsidR="008F5CCB" w:rsidRDefault="008F5CCB">
            <w:pPr>
              <w:pStyle w:val="Textoindependiente3"/>
              <w:rPr>
                <w:rFonts w:ascii="Calibri" w:hAnsi="Calibri"/>
                <w:sz w:val="22"/>
              </w:rPr>
            </w:pPr>
            <w:r>
              <w:rPr>
                <w:rFonts w:ascii="Calibri" w:hAnsi="Calibri"/>
                <w:sz w:val="22"/>
              </w:rPr>
              <w:t>LAMP</w:t>
            </w:r>
            <w:r w:rsidR="0036288D">
              <w:rPr>
                <w:rFonts w:ascii="Calibri" w:hAnsi="Calibri"/>
                <w:sz w:val="22"/>
              </w:rPr>
              <w:t>A</w:t>
            </w:r>
            <w:r>
              <w:rPr>
                <w:rFonts w:ascii="Calibri" w:hAnsi="Calibri"/>
                <w:sz w:val="22"/>
              </w:rPr>
              <w:t>RAS DE LEDS DELANTERAS Y TRASERAS</w:t>
            </w:r>
          </w:p>
          <w:p w14:paraId="5B52BFBC" w14:textId="77777777" w:rsidR="008F5CCB" w:rsidRDefault="008F5CCB">
            <w:pPr>
              <w:pStyle w:val="Textoindependiente3"/>
              <w:rPr>
                <w:rFonts w:ascii="Calibri" w:hAnsi="Calibri"/>
                <w:sz w:val="22"/>
              </w:rPr>
            </w:pPr>
            <w:r>
              <w:rPr>
                <w:rFonts w:ascii="Calibri" w:hAnsi="Calibri"/>
                <w:sz w:val="22"/>
              </w:rPr>
              <w:t>FAROLA DE LED PARA MOTOPATRULLA</w:t>
            </w:r>
          </w:p>
          <w:p w14:paraId="5F975017" w14:textId="77777777" w:rsidR="008F5CCB" w:rsidRDefault="008F5CCB">
            <w:pPr>
              <w:pStyle w:val="Textoindependiente3"/>
              <w:rPr>
                <w:rFonts w:ascii="Calibri" w:hAnsi="Calibri"/>
                <w:sz w:val="22"/>
              </w:rPr>
            </w:pPr>
            <w:r>
              <w:rPr>
                <w:rFonts w:ascii="Calibri" w:hAnsi="Calibri"/>
                <w:sz w:val="22"/>
              </w:rPr>
              <w:t>TANKBAG</w:t>
            </w:r>
          </w:p>
          <w:p w14:paraId="2CD606A8" w14:textId="77777777" w:rsidR="008F5CCB" w:rsidRDefault="008F5CCB">
            <w:pPr>
              <w:pStyle w:val="Textoindependiente3"/>
              <w:rPr>
                <w:rFonts w:ascii="Calibri" w:hAnsi="Calibri"/>
                <w:sz w:val="22"/>
              </w:rPr>
            </w:pPr>
            <w:r>
              <w:rPr>
                <w:rFonts w:ascii="Calibri" w:hAnsi="Calibri"/>
                <w:sz w:val="22"/>
              </w:rPr>
              <w:t>PARABRISAS</w:t>
            </w:r>
          </w:p>
          <w:p w14:paraId="67464DE0" w14:textId="77777777" w:rsidR="008F5CCB" w:rsidRDefault="008F5CCB">
            <w:pPr>
              <w:pStyle w:val="Textoindependiente3"/>
              <w:rPr>
                <w:rFonts w:ascii="Calibri" w:hAnsi="Calibri"/>
                <w:sz w:val="22"/>
              </w:rPr>
            </w:pPr>
            <w:r>
              <w:rPr>
                <w:rFonts w:ascii="Calibri" w:hAnsi="Calibri"/>
                <w:sz w:val="22"/>
              </w:rPr>
              <w:t>DEFENSA LATERAL PARA MOTOCICLETA</w:t>
            </w:r>
          </w:p>
          <w:p w14:paraId="2599987E" w14:textId="77777777" w:rsidR="008F5CCB" w:rsidRDefault="008F5CCB">
            <w:pPr>
              <w:pStyle w:val="Textoindependiente3"/>
              <w:rPr>
                <w:rFonts w:ascii="Calibri" w:hAnsi="Calibri"/>
                <w:sz w:val="22"/>
              </w:rPr>
            </w:pPr>
            <w:r>
              <w:rPr>
                <w:rFonts w:ascii="Calibri" w:hAnsi="Calibri"/>
                <w:sz w:val="22"/>
              </w:rPr>
              <w:t>PROTECTOR DE PUÑOS</w:t>
            </w:r>
          </w:p>
          <w:p w14:paraId="30B2AD94" w14:textId="77777777" w:rsidR="008F5CCB" w:rsidRDefault="008F5CCB">
            <w:pPr>
              <w:pStyle w:val="Textoindependiente3"/>
              <w:rPr>
                <w:rFonts w:ascii="Calibri" w:hAnsi="Calibri"/>
                <w:sz w:val="22"/>
              </w:rPr>
            </w:pPr>
            <w:r>
              <w:rPr>
                <w:rFonts w:ascii="Calibri" w:hAnsi="Calibri"/>
                <w:sz w:val="22"/>
              </w:rPr>
              <w:lastRenderedPageBreak/>
              <w:t>PROTECTOR DE MOTOR</w:t>
            </w:r>
          </w:p>
          <w:p w14:paraId="7C405F82" w14:textId="18BFDE43" w:rsidR="008F5CCB" w:rsidRDefault="008F5CCB">
            <w:pPr>
              <w:pStyle w:val="Textoindependiente3"/>
              <w:rPr>
                <w:rFonts w:ascii="Calibri" w:hAnsi="Calibri"/>
                <w:sz w:val="22"/>
              </w:rPr>
            </w:pPr>
            <w:r>
              <w:rPr>
                <w:rFonts w:ascii="Calibri" w:hAnsi="Calibri"/>
                <w:sz w:val="22"/>
              </w:rPr>
              <w:t>MOCHILAS LATERALES</w:t>
            </w:r>
          </w:p>
        </w:tc>
      </w:tr>
    </w:tbl>
    <w:p w14:paraId="164E7C0C" w14:textId="77777777" w:rsidR="00DA489F" w:rsidRDefault="00DA489F" w:rsidP="00DA489F">
      <w:pPr>
        <w:pStyle w:val="Textoindependiente3"/>
        <w:ind w:left="426" w:hanging="426"/>
        <w:rPr>
          <w:rFonts w:ascii="Calibri" w:hAnsi="Calibri"/>
          <w:sz w:val="22"/>
          <w:szCs w:val="22"/>
          <w:highlight w:val="green"/>
        </w:rPr>
      </w:pPr>
    </w:p>
    <w:p w14:paraId="5BF9A250" w14:textId="77777777" w:rsidR="00DA489F" w:rsidRDefault="00DA489F" w:rsidP="00DA489F">
      <w:pPr>
        <w:pStyle w:val="Textoindependiente3"/>
        <w:ind w:left="709"/>
        <w:rPr>
          <w:rFonts w:ascii="Calibri" w:hAnsi="Calibri"/>
          <w:sz w:val="22"/>
          <w:szCs w:val="22"/>
        </w:rPr>
      </w:pPr>
      <w:r>
        <w:rPr>
          <w:rFonts w:ascii="Calibri" w:hAnsi="Calibri"/>
          <w:sz w:val="22"/>
          <w:szCs w:val="22"/>
        </w:rPr>
        <w:t xml:space="preserve">Se aclara que, si entre la descripción de la oferta técnica y lo expresado en el catálogo de producto existen datos contradictorios entre sí, quedará descalificado en la partida respectiva. </w:t>
      </w:r>
    </w:p>
    <w:p w14:paraId="12D4BB9F" w14:textId="77777777" w:rsidR="00DA489F" w:rsidRDefault="00DA489F" w:rsidP="00DA489F">
      <w:pPr>
        <w:pStyle w:val="Textoindependiente3"/>
        <w:ind w:left="709" w:hanging="426"/>
        <w:rPr>
          <w:rFonts w:ascii="Calibri" w:hAnsi="Calibri"/>
          <w:sz w:val="22"/>
          <w:szCs w:val="22"/>
        </w:rPr>
      </w:pPr>
    </w:p>
    <w:p w14:paraId="062E6D1A" w14:textId="77777777" w:rsidR="00DA489F" w:rsidRDefault="00DA489F" w:rsidP="00DA489F">
      <w:pPr>
        <w:pStyle w:val="Textoindependiente3"/>
        <w:ind w:left="709"/>
        <w:rPr>
          <w:rFonts w:ascii="Calibri" w:hAnsi="Calibri"/>
          <w:b/>
          <w:sz w:val="22"/>
          <w:szCs w:val="22"/>
        </w:rPr>
      </w:pPr>
      <w:r>
        <w:rPr>
          <w:rFonts w:ascii="Calibri" w:hAnsi="Calibri"/>
          <w:b/>
          <w:sz w:val="22"/>
          <w:szCs w:val="22"/>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3E1C239C" w14:textId="77777777" w:rsidR="00DA489F" w:rsidRDefault="00DA489F" w:rsidP="00DA489F">
      <w:pPr>
        <w:pStyle w:val="Textoindependiente3"/>
        <w:ind w:left="709" w:hanging="426"/>
        <w:rPr>
          <w:rFonts w:ascii="Calibri" w:hAnsi="Calibri"/>
          <w:sz w:val="22"/>
          <w:szCs w:val="22"/>
        </w:rPr>
      </w:pPr>
    </w:p>
    <w:p w14:paraId="588EF51B" w14:textId="77777777" w:rsidR="00DA489F" w:rsidRDefault="00DA489F" w:rsidP="00DA489F">
      <w:pPr>
        <w:pStyle w:val="Textoindependiente3"/>
        <w:ind w:left="709"/>
        <w:rPr>
          <w:rFonts w:ascii="Calibri" w:hAnsi="Calibri"/>
          <w:sz w:val="22"/>
          <w:szCs w:val="22"/>
        </w:rPr>
      </w:pPr>
      <w:r>
        <w:rPr>
          <w:rFonts w:ascii="Calibri" w:hAnsi="Calibri"/>
          <w:sz w:val="22"/>
          <w:szCs w:val="22"/>
        </w:rPr>
        <w:t>En caso de que los catálogos presentados se encuentren en un idioma distinto al español, deberá presentarse con su traducción simple al idioma español.</w:t>
      </w:r>
    </w:p>
    <w:p w14:paraId="7F5DFA0D" w14:textId="77777777" w:rsidR="00DA489F" w:rsidRDefault="00DA489F" w:rsidP="00DA489F">
      <w:pPr>
        <w:pStyle w:val="Textoindependiente3"/>
        <w:ind w:left="709" w:hanging="426"/>
        <w:rPr>
          <w:rFonts w:ascii="Calibri" w:hAnsi="Calibri"/>
          <w:sz w:val="22"/>
          <w:szCs w:val="22"/>
        </w:rPr>
      </w:pPr>
    </w:p>
    <w:p w14:paraId="00000151" w14:textId="4A9F6B61" w:rsidR="00300FC6" w:rsidRPr="005845CF" w:rsidRDefault="00DA489F" w:rsidP="005845CF">
      <w:pPr>
        <w:pBdr>
          <w:top w:val="nil"/>
          <w:left w:val="nil"/>
          <w:bottom w:val="nil"/>
          <w:right w:val="nil"/>
          <w:between w:val="nil"/>
        </w:pBdr>
        <w:ind w:left="709"/>
        <w:jc w:val="both"/>
        <w:rPr>
          <w:rFonts w:ascii="Calibri" w:hAnsi="Calibri"/>
          <w:sz w:val="22"/>
          <w:szCs w:val="22"/>
        </w:rPr>
      </w:pPr>
      <w:r>
        <w:rPr>
          <w:rFonts w:ascii="Calibri" w:hAnsi="Calibri"/>
          <w:b/>
          <w:sz w:val="22"/>
        </w:rPr>
        <w:t xml:space="preserve">A EXCEPCIÓN DE LAS ADAPTACIONES CLARAMENTE SOLICITADAS PARA LAS PARTIDAS </w:t>
      </w:r>
      <w:r w:rsidR="003E3317" w:rsidRPr="00DA70FC">
        <w:rPr>
          <w:rFonts w:ascii="Calibri" w:eastAsia="Calibri" w:hAnsi="Calibri" w:cs="Calibri"/>
          <w:b/>
          <w:color w:val="000000"/>
          <w:sz w:val="22"/>
          <w:szCs w:val="22"/>
        </w:rPr>
        <w:t>11</w:t>
      </w:r>
      <w:r w:rsidR="003E3317">
        <w:rPr>
          <w:rFonts w:ascii="Calibri" w:eastAsia="Calibri" w:hAnsi="Calibri" w:cs="Calibri"/>
          <w:b/>
          <w:color w:val="000000"/>
          <w:sz w:val="22"/>
          <w:szCs w:val="22"/>
        </w:rPr>
        <w:t xml:space="preserve">, </w:t>
      </w:r>
      <w:r w:rsidR="003E3317" w:rsidRPr="00DA70FC">
        <w:rPr>
          <w:rFonts w:ascii="Calibri" w:eastAsia="Calibri" w:hAnsi="Calibri" w:cs="Calibri"/>
          <w:b/>
          <w:color w:val="000000"/>
          <w:sz w:val="22"/>
          <w:szCs w:val="22"/>
        </w:rPr>
        <w:t>12</w:t>
      </w:r>
      <w:r w:rsidR="003E3317">
        <w:rPr>
          <w:rFonts w:ascii="Calibri" w:eastAsia="Calibri" w:hAnsi="Calibri" w:cs="Calibri"/>
          <w:b/>
          <w:color w:val="000000"/>
          <w:sz w:val="22"/>
          <w:szCs w:val="22"/>
        </w:rPr>
        <w:t xml:space="preserve">, </w:t>
      </w:r>
      <w:r w:rsidR="003E3317" w:rsidRPr="00DA70FC">
        <w:rPr>
          <w:rFonts w:ascii="Calibri" w:eastAsia="Calibri" w:hAnsi="Calibri" w:cs="Calibri"/>
          <w:b/>
          <w:color w:val="000000"/>
          <w:sz w:val="22"/>
          <w:szCs w:val="22"/>
        </w:rPr>
        <w:t>13</w:t>
      </w:r>
      <w:r w:rsidR="003E3317">
        <w:rPr>
          <w:rFonts w:ascii="Calibri" w:eastAsia="Calibri" w:hAnsi="Calibri" w:cs="Calibri"/>
          <w:b/>
          <w:color w:val="000000"/>
          <w:sz w:val="22"/>
          <w:szCs w:val="22"/>
        </w:rPr>
        <w:t xml:space="preserve">, </w:t>
      </w:r>
      <w:r w:rsidR="003E3317" w:rsidRPr="00DA70FC">
        <w:rPr>
          <w:rFonts w:ascii="Calibri" w:eastAsia="Calibri" w:hAnsi="Calibri" w:cs="Calibri"/>
          <w:b/>
          <w:color w:val="000000"/>
          <w:sz w:val="22"/>
          <w:szCs w:val="22"/>
        </w:rPr>
        <w:t>14</w:t>
      </w:r>
      <w:r w:rsidR="003E3317">
        <w:rPr>
          <w:rFonts w:ascii="Calibri" w:eastAsia="Calibri" w:hAnsi="Calibri" w:cs="Calibri"/>
          <w:b/>
          <w:color w:val="000000"/>
          <w:sz w:val="22"/>
          <w:szCs w:val="22"/>
        </w:rPr>
        <w:t xml:space="preserve">, </w:t>
      </w:r>
      <w:r w:rsidR="003E3317" w:rsidRPr="00DA70FC">
        <w:rPr>
          <w:rFonts w:ascii="Calibri" w:eastAsia="Calibri" w:hAnsi="Calibri" w:cs="Calibri"/>
          <w:b/>
          <w:color w:val="000000"/>
          <w:sz w:val="22"/>
          <w:szCs w:val="22"/>
        </w:rPr>
        <w:t>15</w:t>
      </w:r>
      <w:r w:rsidR="003E3317">
        <w:rPr>
          <w:rFonts w:ascii="Calibri" w:eastAsia="Calibri" w:hAnsi="Calibri" w:cs="Calibri"/>
          <w:b/>
          <w:color w:val="000000"/>
          <w:sz w:val="22"/>
          <w:szCs w:val="22"/>
        </w:rPr>
        <w:t xml:space="preserve">, </w:t>
      </w:r>
      <w:r w:rsidR="003E3317" w:rsidRPr="00DA70FC">
        <w:rPr>
          <w:rFonts w:ascii="Calibri" w:eastAsia="Calibri" w:hAnsi="Calibri" w:cs="Calibri"/>
          <w:b/>
          <w:color w:val="000000"/>
          <w:sz w:val="22"/>
          <w:szCs w:val="22"/>
        </w:rPr>
        <w:t>16</w:t>
      </w:r>
      <w:r w:rsidR="003E3317">
        <w:rPr>
          <w:rFonts w:ascii="Calibri" w:eastAsia="Calibri" w:hAnsi="Calibri" w:cs="Calibri"/>
          <w:b/>
          <w:color w:val="000000"/>
          <w:sz w:val="22"/>
          <w:szCs w:val="22"/>
        </w:rPr>
        <w:t xml:space="preserve">, </w:t>
      </w:r>
      <w:r w:rsidR="003E3317" w:rsidRPr="00DA70FC">
        <w:rPr>
          <w:rFonts w:ascii="Calibri" w:eastAsia="Calibri" w:hAnsi="Calibri" w:cs="Calibri"/>
          <w:b/>
          <w:color w:val="000000"/>
          <w:sz w:val="22"/>
          <w:szCs w:val="22"/>
        </w:rPr>
        <w:t>20</w:t>
      </w:r>
      <w:r w:rsidR="003E3317">
        <w:rPr>
          <w:rFonts w:ascii="Calibri" w:eastAsia="Calibri" w:hAnsi="Calibri" w:cs="Calibri"/>
          <w:b/>
          <w:color w:val="000000"/>
          <w:sz w:val="22"/>
          <w:szCs w:val="22"/>
        </w:rPr>
        <w:t xml:space="preserve">, </w:t>
      </w:r>
      <w:r w:rsidR="003E3317" w:rsidRPr="00DA70FC">
        <w:rPr>
          <w:rFonts w:ascii="Calibri" w:eastAsia="Calibri" w:hAnsi="Calibri" w:cs="Calibri"/>
          <w:b/>
          <w:color w:val="000000"/>
          <w:sz w:val="22"/>
          <w:szCs w:val="22"/>
        </w:rPr>
        <w:t>21</w:t>
      </w:r>
      <w:r w:rsidR="003E3317">
        <w:rPr>
          <w:rFonts w:ascii="Calibri" w:eastAsia="Calibri" w:hAnsi="Calibri" w:cs="Calibri"/>
          <w:b/>
          <w:color w:val="000000"/>
          <w:sz w:val="22"/>
          <w:szCs w:val="22"/>
        </w:rPr>
        <w:t xml:space="preserve">, </w:t>
      </w:r>
      <w:r w:rsidR="003E3317" w:rsidRPr="00DA70FC">
        <w:rPr>
          <w:rFonts w:ascii="Calibri" w:eastAsia="Calibri" w:hAnsi="Calibri" w:cs="Calibri"/>
          <w:b/>
          <w:color w:val="000000"/>
          <w:sz w:val="22"/>
          <w:szCs w:val="22"/>
        </w:rPr>
        <w:t>22</w:t>
      </w:r>
      <w:r w:rsidR="003E3317">
        <w:rPr>
          <w:rFonts w:ascii="Calibri" w:eastAsia="Calibri" w:hAnsi="Calibri" w:cs="Calibri"/>
          <w:b/>
          <w:color w:val="000000"/>
          <w:sz w:val="22"/>
          <w:szCs w:val="22"/>
        </w:rPr>
        <w:t xml:space="preserve"> y </w:t>
      </w:r>
      <w:r w:rsidR="003E3317" w:rsidRPr="00DA70FC">
        <w:rPr>
          <w:rFonts w:ascii="Calibri" w:eastAsia="Calibri" w:hAnsi="Calibri" w:cs="Calibri"/>
          <w:b/>
          <w:color w:val="000000"/>
          <w:sz w:val="22"/>
          <w:szCs w:val="22"/>
        </w:rPr>
        <w:t>23</w:t>
      </w:r>
      <w:r>
        <w:rPr>
          <w:rFonts w:ascii="Calibri" w:hAnsi="Calibri"/>
          <w:b/>
          <w:sz w:val="22"/>
        </w:rPr>
        <w:t xml:space="preserve">, NO SE ACEPTARÁN ADAPTACIONES O MODIFICACIONES EN LOS VEHICULOS (TALES COMO AIRE ACONDICIONADO, SISTEMA DE AUDIO, TIPO DE RODADO, ESPECIFICACIONES EN EL MOTOR Y   TREN </w:t>
      </w:r>
      <w:proofErr w:type="gramStart"/>
      <w:r>
        <w:rPr>
          <w:rFonts w:ascii="Calibri" w:hAnsi="Calibri"/>
          <w:b/>
          <w:sz w:val="22"/>
        </w:rPr>
        <w:t>MOTRIZ)  QUE</w:t>
      </w:r>
      <w:proofErr w:type="gramEnd"/>
      <w:r>
        <w:rPr>
          <w:rFonts w:ascii="Calibri" w:hAnsi="Calibri"/>
          <w:b/>
          <w:sz w:val="22"/>
        </w:rPr>
        <w:t xml:space="preserve"> NO ESTÉN AVALADAS POR EL FABRICANTE DEL VEHICULO. EN SU CASO, DEBERÁ INCLUIR EN SU PROPUESTA TÉCNICA EL DOCUMENTO ORIGINAL O COPIA DIGITALIZADA DE RESPALDO DEL FABRICANTE DEL VEHICULO</w:t>
      </w:r>
      <w:r w:rsidR="005845CF">
        <w:rPr>
          <w:rFonts w:ascii="Calibri" w:hAnsi="Calibri"/>
          <w:b/>
          <w:sz w:val="22"/>
        </w:rPr>
        <w:t>.</w:t>
      </w:r>
    </w:p>
    <w:p w14:paraId="00000152"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13414894" w14:textId="1CBD5C57" w:rsidR="00DA489F" w:rsidRDefault="00DA489F" w:rsidP="00DA489F">
      <w:pPr>
        <w:numPr>
          <w:ilvl w:val="1"/>
          <w:numId w:val="16"/>
        </w:numPr>
        <w:jc w:val="both"/>
        <w:rPr>
          <w:rFonts w:ascii="Calibri" w:hAnsi="Calibri"/>
          <w:sz w:val="22"/>
          <w:szCs w:val="22"/>
        </w:rPr>
      </w:pPr>
      <w:r>
        <w:rPr>
          <w:rFonts w:ascii="Calibri" w:hAnsi="Calibri"/>
          <w:sz w:val="22"/>
          <w:szCs w:val="22"/>
        </w:rPr>
        <w:t xml:space="preserve">Carta compromiso original con firma autógrafa del representante o apoderado legal del licitante en la que manifieste </w:t>
      </w:r>
      <w:proofErr w:type="gramStart"/>
      <w:r>
        <w:rPr>
          <w:rFonts w:ascii="Calibri" w:hAnsi="Calibri"/>
          <w:sz w:val="22"/>
          <w:szCs w:val="22"/>
        </w:rPr>
        <w:t>que</w:t>
      </w:r>
      <w:proofErr w:type="gramEnd"/>
      <w:r>
        <w:rPr>
          <w:rFonts w:ascii="Calibri" w:hAnsi="Calibri"/>
          <w:sz w:val="22"/>
          <w:szCs w:val="22"/>
        </w:rPr>
        <w:t xml:space="preserve"> en caso de resultar adjudicado, los vehículos serán entregados con el balizamiento de acuerdo a la ima</w:t>
      </w:r>
      <w:r w:rsidRPr="00957A33">
        <w:rPr>
          <w:rFonts w:ascii="Calibri" w:hAnsi="Calibri"/>
          <w:sz w:val="22"/>
          <w:szCs w:val="22"/>
        </w:rPr>
        <w:t>gen institucional de Gobierno del Estado de Guanajuato y sus Municipios de conformidad a los Anexos I-</w:t>
      </w:r>
      <w:r w:rsidR="00957A33" w:rsidRPr="00957A33">
        <w:rPr>
          <w:rFonts w:ascii="Calibri" w:hAnsi="Calibri"/>
          <w:sz w:val="22"/>
          <w:szCs w:val="22"/>
        </w:rPr>
        <w:t>A, I-B, I-H, I-K</w:t>
      </w:r>
      <w:r>
        <w:rPr>
          <w:rFonts w:ascii="Calibri" w:hAnsi="Calibri"/>
          <w:sz w:val="22"/>
          <w:szCs w:val="22"/>
        </w:rPr>
        <w:t xml:space="preserve"> (Según aplique)</w:t>
      </w:r>
      <w:r>
        <w:rPr>
          <w:rFonts w:ascii="Arial" w:hAnsi="Arial" w:cs="Arial"/>
          <w:sz w:val="20"/>
        </w:rPr>
        <w:t xml:space="preserve">. </w:t>
      </w:r>
      <w:r>
        <w:rPr>
          <w:rFonts w:ascii="Calibri" w:hAnsi="Calibri"/>
          <w:b/>
          <w:sz w:val="22"/>
          <w:szCs w:val="22"/>
        </w:rPr>
        <w:t>Aplica para las partidas con balizamiento (</w:t>
      </w:r>
      <w:r w:rsidR="0036288D">
        <w:rPr>
          <w:rFonts w:ascii="Calibri" w:hAnsi="Calibri"/>
          <w:b/>
          <w:sz w:val="22"/>
          <w:szCs w:val="22"/>
        </w:rPr>
        <w:t>11, 12, 13, 14, 15, 16 y 23</w:t>
      </w:r>
      <w:r>
        <w:rPr>
          <w:rFonts w:ascii="Calibri" w:hAnsi="Calibri"/>
          <w:b/>
          <w:sz w:val="22"/>
          <w:szCs w:val="22"/>
        </w:rPr>
        <w:t>).</w:t>
      </w:r>
    </w:p>
    <w:p w14:paraId="4A8A0D23" w14:textId="77777777" w:rsidR="00DA489F" w:rsidRDefault="00DA489F" w:rsidP="00DA489F">
      <w:pPr>
        <w:pStyle w:val="Prrafodelista"/>
        <w:ind w:left="426" w:hanging="426"/>
        <w:rPr>
          <w:rFonts w:ascii="Calibri" w:hAnsi="Calibri"/>
          <w:sz w:val="22"/>
          <w:szCs w:val="22"/>
        </w:rPr>
      </w:pPr>
    </w:p>
    <w:p w14:paraId="2D26DA79" w14:textId="46483A9C" w:rsidR="00DA489F" w:rsidRDefault="00DA489F" w:rsidP="00DA489F">
      <w:pPr>
        <w:numPr>
          <w:ilvl w:val="1"/>
          <w:numId w:val="16"/>
        </w:numPr>
        <w:jc w:val="both"/>
        <w:rPr>
          <w:rFonts w:ascii="Calibri" w:hAnsi="Calibri"/>
          <w:sz w:val="22"/>
          <w:szCs w:val="22"/>
        </w:rPr>
      </w:pPr>
      <w:r>
        <w:rPr>
          <w:rFonts w:ascii="Calibri" w:hAnsi="Calibri"/>
          <w:sz w:val="22"/>
          <w:szCs w:val="22"/>
        </w:rPr>
        <w:t xml:space="preserve">Copia simple de la certificación del cumplimiento a las normas señaladas en el equipamiento audiovisual adicional solicitado para cada una de ellas. </w:t>
      </w:r>
      <w:r>
        <w:rPr>
          <w:rFonts w:ascii="Calibri" w:hAnsi="Calibri"/>
          <w:b/>
          <w:sz w:val="22"/>
          <w:szCs w:val="22"/>
        </w:rPr>
        <w:t>Aplica para las partidas con equipamiento audiovisual (</w:t>
      </w:r>
      <w:r w:rsidR="0036288D">
        <w:rPr>
          <w:rFonts w:ascii="Calibri" w:hAnsi="Calibri"/>
          <w:b/>
          <w:sz w:val="22"/>
          <w:szCs w:val="22"/>
        </w:rPr>
        <w:t>11, 12, 13, 14, 15, 16 y 23</w:t>
      </w:r>
      <w:r>
        <w:rPr>
          <w:rFonts w:ascii="Calibri" w:hAnsi="Calibri"/>
          <w:b/>
          <w:sz w:val="22"/>
          <w:szCs w:val="22"/>
        </w:rPr>
        <w:t>).</w:t>
      </w:r>
    </w:p>
    <w:p w14:paraId="469816DE" w14:textId="77777777" w:rsidR="00DA489F" w:rsidRDefault="00DA489F" w:rsidP="00DA489F">
      <w:pPr>
        <w:pStyle w:val="Prrafodelista"/>
        <w:rPr>
          <w:rFonts w:ascii="Calibri" w:hAnsi="Calibri"/>
          <w:sz w:val="22"/>
          <w:szCs w:val="22"/>
        </w:rPr>
      </w:pPr>
    </w:p>
    <w:p w14:paraId="53B2245B" w14:textId="5CE55B7D" w:rsidR="00DA489F" w:rsidRDefault="00DA489F" w:rsidP="00DA489F">
      <w:pPr>
        <w:numPr>
          <w:ilvl w:val="1"/>
          <w:numId w:val="16"/>
        </w:numPr>
        <w:jc w:val="both"/>
        <w:rPr>
          <w:rFonts w:ascii="Calibri" w:hAnsi="Calibri"/>
          <w:sz w:val="22"/>
          <w:szCs w:val="22"/>
        </w:rPr>
      </w:pPr>
      <w:r>
        <w:rPr>
          <w:rFonts w:ascii="Calibri" w:hAnsi="Calibri"/>
          <w:sz w:val="22"/>
          <w:szCs w:val="22"/>
        </w:rPr>
        <w:t xml:space="preserve">Copia simple del acuse de recibo del ANEXO </w:t>
      </w:r>
      <w:r w:rsidR="0036288D">
        <w:rPr>
          <w:rFonts w:ascii="Calibri" w:hAnsi="Calibri"/>
          <w:sz w:val="22"/>
          <w:szCs w:val="22"/>
        </w:rPr>
        <w:t>M</w:t>
      </w:r>
      <w:r>
        <w:rPr>
          <w:rFonts w:ascii="Calibri" w:hAnsi="Calibri"/>
          <w:sz w:val="22"/>
          <w:szCs w:val="22"/>
        </w:rPr>
        <w:t xml:space="preserve"> (Carta de confidencialidad). </w:t>
      </w:r>
      <w:r>
        <w:rPr>
          <w:rFonts w:ascii="Calibri" w:hAnsi="Calibri"/>
          <w:b/>
          <w:sz w:val="22"/>
          <w:szCs w:val="22"/>
        </w:rPr>
        <w:t>Aplica</w:t>
      </w:r>
      <w:r>
        <w:rPr>
          <w:rFonts w:ascii="Calibri" w:hAnsi="Calibri"/>
          <w:sz w:val="22"/>
          <w:szCs w:val="22"/>
        </w:rPr>
        <w:t xml:space="preserve"> </w:t>
      </w:r>
      <w:r>
        <w:rPr>
          <w:rFonts w:ascii="Calibri" w:hAnsi="Calibri"/>
          <w:b/>
          <w:sz w:val="22"/>
          <w:szCs w:val="22"/>
        </w:rPr>
        <w:t>para las partidas (</w:t>
      </w:r>
      <w:r w:rsidR="0036288D">
        <w:rPr>
          <w:rFonts w:ascii="Calibri" w:hAnsi="Calibri"/>
          <w:b/>
          <w:sz w:val="22"/>
          <w:szCs w:val="22"/>
        </w:rPr>
        <w:t xml:space="preserve">13, 14, 15, 16, 20, 21, </w:t>
      </w:r>
      <w:proofErr w:type="gramStart"/>
      <w:r w:rsidR="0036288D">
        <w:rPr>
          <w:rFonts w:ascii="Calibri" w:hAnsi="Calibri"/>
          <w:b/>
          <w:sz w:val="22"/>
          <w:szCs w:val="22"/>
        </w:rPr>
        <w:t>22  y</w:t>
      </w:r>
      <w:proofErr w:type="gramEnd"/>
      <w:r w:rsidR="0036288D">
        <w:rPr>
          <w:rFonts w:ascii="Calibri" w:hAnsi="Calibri"/>
          <w:b/>
          <w:sz w:val="22"/>
          <w:szCs w:val="22"/>
        </w:rPr>
        <w:t xml:space="preserve"> 23</w:t>
      </w:r>
      <w:r>
        <w:rPr>
          <w:rFonts w:ascii="Calibri" w:hAnsi="Calibri"/>
          <w:b/>
          <w:sz w:val="22"/>
          <w:szCs w:val="22"/>
        </w:rPr>
        <w:t>)</w:t>
      </w:r>
      <w:r>
        <w:rPr>
          <w:rFonts w:ascii="Calibri" w:hAnsi="Calibri"/>
          <w:sz w:val="22"/>
          <w:szCs w:val="22"/>
        </w:rPr>
        <w:t>.</w:t>
      </w:r>
    </w:p>
    <w:p w14:paraId="74298B80" w14:textId="77777777" w:rsidR="00DA489F" w:rsidRDefault="00DA489F" w:rsidP="00DA489F">
      <w:pPr>
        <w:pStyle w:val="Prrafodelista"/>
        <w:ind w:left="426" w:hanging="426"/>
        <w:rPr>
          <w:rFonts w:ascii="Calibri" w:hAnsi="Calibri"/>
          <w:sz w:val="22"/>
          <w:szCs w:val="22"/>
        </w:rPr>
      </w:pPr>
    </w:p>
    <w:p w14:paraId="78D9A289" w14:textId="7564E516" w:rsidR="00DA489F" w:rsidRDefault="00DA489F" w:rsidP="00DA489F">
      <w:pPr>
        <w:numPr>
          <w:ilvl w:val="1"/>
          <w:numId w:val="16"/>
        </w:numPr>
        <w:jc w:val="both"/>
        <w:rPr>
          <w:rFonts w:ascii="Calibri" w:hAnsi="Calibri"/>
          <w:sz w:val="22"/>
          <w:szCs w:val="22"/>
        </w:rPr>
      </w:pPr>
      <w:r>
        <w:rPr>
          <w:rFonts w:ascii="Calibri" w:hAnsi="Calibri"/>
          <w:sz w:val="22"/>
          <w:szCs w:val="22"/>
        </w:rPr>
        <w:t xml:space="preserve">Carta original con firma autógrafa del fabricante o distribuidor mayorista del </w:t>
      </w:r>
      <w:r>
        <w:rPr>
          <w:rFonts w:ascii="Calibri" w:hAnsi="Calibri"/>
          <w:b/>
          <w:sz w:val="22"/>
          <w:szCs w:val="22"/>
        </w:rPr>
        <w:t>equipo adicional, accesorios,  instalación y balizamiento</w:t>
      </w:r>
      <w:r>
        <w:rPr>
          <w:rFonts w:ascii="Calibri" w:hAnsi="Calibri"/>
          <w:sz w:val="22"/>
          <w:szCs w:val="22"/>
        </w:rPr>
        <w:t xml:space="preserve">, en la que  </w:t>
      </w:r>
      <w:r>
        <w:rPr>
          <w:rFonts w:ascii="Calibri" w:hAnsi="Calibri"/>
          <w:b/>
          <w:sz w:val="22"/>
          <w:szCs w:val="22"/>
        </w:rPr>
        <w:t>como solidario hacia el licitante participante</w:t>
      </w:r>
      <w:r>
        <w:rPr>
          <w:rFonts w:ascii="Calibri" w:hAnsi="Calibri"/>
          <w:sz w:val="22"/>
          <w:szCs w:val="22"/>
        </w:rPr>
        <w:t xml:space="preserve">, </w:t>
      </w:r>
      <w:r>
        <w:rPr>
          <w:rFonts w:ascii="Calibri" w:hAnsi="Calibri"/>
          <w:b/>
          <w:sz w:val="22"/>
          <w:szCs w:val="22"/>
        </w:rPr>
        <w:t>manifieste que responderá para la aplicación de garantías</w:t>
      </w:r>
      <w:r>
        <w:rPr>
          <w:rFonts w:ascii="Calibri" w:hAnsi="Calibri"/>
          <w:sz w:val="22"/>
          <w:szCs w:val="22"/>
        </w:rPr>
        <w:t xml:space="preserve"> de fábrica, de mano de obra y refacciones por defectos de fabricación y/o vicios ocultos por los periodos solicitados en cada uno de los accesorios indicados en los </w:t>
      </w:r>
      <w:r w:rsidRPr="005845CF">
        <w:rPr>
          <w:rFonts w:ascii="Calibri" w:hAnsi="Calibri"/>
          <w:sz w:val="22"/>
          <w:szCs w:val="22"/>
        </w:rPr>
        <w:t xml:space="preserve">ANEXOS </w:t>
      </w:r>
      <w:r w:rsidR="005845CF" w:rsidRPr="005845CF">
        <w:rPr>
          <w:rFonts w:ascii="Calibri" w:hAnsi="Calibri"/>
          <w:sz w:val="22"/>
          <w:szCs w:val="22"/>
        </w:rPr>
        <w:t xml:space="preserve">I-D, I-E, I-F, I-G, I-J, I-L, I-M y I-N </w:t>
      </w:r>
      <w:r w:rsidRPr="005845CF">
        <w:rPr>
          <w:rFonts w:ascii="Calibri" w:hAnsi="Calibri"/>
          <w:sz w:val="20"/>
          <w:szCs w:val="22"/>
        </w:rPr>
        <w:t xml:space="preserve"> </w:t>
      </w:r>
      <w:r w:rsidRPr="005845CF">
        <w:rPr>
          <w:rFonts w:ascii="Calibri" w:hAnsi="Calibri"/>
          <w:sz w:val="22"/>
          <w:szCs w:val="22"/>
        </w:rPr>
        <w:t>respectivamente, en caso de que no señale perío</w:t>
      </w:r>
      <w:r>
        <w:rPr>
          <w:rFonts w:ascii="Calibri" w:hAnsi="Calibri"/>
          <w:sz w:val="22"/>
          <w:szCs w:val="22"/>
        </w:rPr>
        <w:t>do de garantía esta deberá ser mínimo por un año a partir de la recepción a entera satisfacción de Gobierno del Estado de Guanajuato</w:t>
      </w:r>
      <w:r>
        <w:rPr>
          <w:rFonts w:ascii="Calibri" w:hAnsi="Calibri"/>
          <w:sz w:val="21"/>
          <w:szCs w:val="21"/>
        </w:rPr>
        <w:t xml:space="preserve"> </w:t>
      </w:r>
      <w:r>
        <w:rPr>
          <w:rFonts w:ascii="Calibri" w:hAnsi="Calibri"/>
          <w:sz w:val="22"/>
          <w:szCs w:val="22"/>
        </w:rPr>
        <w:t>de los siguientes bienes :</w:t>
      </w:r>
    </w:p>
    <w:p w14:paraId="503D577B" w14:textId="77777777" w:rsidR="00DA489F" w:rsidRDefault="00DA489F" w:rsidP="00DA489F">
      <w:pPr>
        <w:pStyle w:val="Prrafodelista"/>
        <w:rPr>
          <w:rFonts w:ascii="Calibri" w:hAnsi="Calibri"/>
          <w:sz w:val="22"/>
          <w:szCs w:val="22"/>
        </w:rPr>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7096"/>
      </w:tblGrid>
      <w:tr w:rsidR="00DA489F" w14:paraId="68B03AF7" w14:textId="77777777" w:rsidTr="005845CF">
        <w:trPr>
          <w:tblHeader/>
        </w:trPr>
        <w:tc>
          <w:tcPr>
            <w:tcW w:w="1589" w:type="dxa"/>
            <w:tcBorders>
              <w:top w:val="single" w:sz="4" w:space="0" w:color="000000"/>
              <w:left w:val="single" w:sz="4" w:space="0" w:color="000000"/>
              <w:bottom w:val="single" w:sz="4" w:space="0" w:color="000000"/>
              <w:right w:val="single" w:sz="4" w:space="0" w:color="000000"/>
            </w:tcBorders>
            <w:hideMark/>
          </w:tcPr>
          <w:p w14:paraId="5C51F14F" w14:textId="77777777" w:rsidR="00DA489F" w:rsidRDefault="00DA489F">
            <w:pPr>
              <w:pStyle w:val="Textoindependiente3"/>
              <w:ind w:left="426" w:hanging="426"/>
              <w:jc w:val="center"/>
              <w:rPr>
                <w:rFonts w:ascii="Calibri" w:hAnsi="Calibri"/>
                <w:b/>
                <w:sz w:val="22"/>
              </w:rPr>
            </w:pPr>
            <w:r>
              <w:rPr>
                <w:rFonts w:ascii="Calibri" w:hAnsi="Calibri"/>
                <w:b/>
                <w:sz w:val="22"/>
              </w:rPr>
              <w:t>PARTIDA</w:t>
            </w:r>
          </w:p>
        </w:tc>
        <w:tc>
          <w:tcPr>
            <w:tcW w:w="7096" w:type="dxa"/>
            <w:tcBorders>
              <w:top w:val="single" w:sz="4" w:space="0" w:color="000000"/>
              <w:left w:val="single" w:sz="4" w:space="0" w:color="000000"/>
              <w:bottom w:val="single" w:sz="4" w:space="0" w:color="000000"/>
              <w:right w:val="single" w:sz="4" w:space="0" w:color="000000"/>
            </w:tcBorders>
            <w:hideMark/>
          </w:tcPr>
          <w:p w14:paraId="4EA3458E" w14:textId="77777777" w:rsidR="00DA489F" w:rsidRDefault="00DA489F">
            <w:pPr>
              <w:pStyle w:val="Textoindependiente3"/>
              <w:ind w:left="426" w:hanging="426"/>
              <w:jc w:val="center"/>
              <w:rPr>
                <w:rFonts w:ascii="Calibri" w:hAnsi="Calibri"/>
                <w:b/>
                <w:sz w:val="22"/>
              </w:rPr>
            </w:pPr>
            <w:r>
              <w:rPr>
                <w:rFonts w:ascii="Calibri" w:hAnsi="Calibri"/>
                <w:b/>
                <w:sz w:val="22"/>
              </w:rPr>
              <w:t>EQUIPAMIENTO</w:t>
            </w:r>
          </w:p>
        </w:tc>
      </w:tr>
      <w:tr w:rsidR="0036288D" w14:paraId="7824E252" w14:textId="77777777" w:rsidTr="00DA489F">
        <w:tc>
          <w:tcPr>
            <w:tcW w:w="1589" w:type="dxa"/>
            <w:tcBorders>
              <w:top w:val="single" w:sz="4" w:space="0" w:color="000000"/>
              <w:left w:val="single" w:sz="4" w:space="0" w:color="000000"/>
              <w:bottom w:val="single" w:sz="4" w:space="0" w:color="000000"/>
              <w:right w:val="single" w:sz="4" w:space="0" w:color="000000"/>
            </w:tcBorders>
          </w:tcPr>
          <w:p w14:paraId="7FECEEE6" w14:textId="1D6EFF31" w:rsidR="0036288D" w:rsidRDefault="0036288D">
            <w:pPr>
              <w:pStyle w:val="Textoindependiente3"/>
              <w:ind w:left="426" w:hanging="426"/>
              <w:jc w:val="center"/>
              <w:rPr>
                <w:rFonts w:ascii="Calibri" w:hAnsi="Calibri"/>
                <w:sz w:val="22"/>
              </w:rPr>
            </w:pPr>
            <w:r>
              <w:rPr>
                <w:rFonts w:ascii="Calibri" w:hAnsi="Calibri"/>
                <w:sz w:val="22"/>
              </w:rPr>
              <w:t>11, 13, 14 y 15</w:t>
            </w:r>
          </w:p>
        </w:tc>
        <w:tc>
          <w:tcPr>
            <w:tcW w:w="7096" w:type="dxa"/>
            <w:tcBorders>
              <w:top w:val="single" w:sz="4" w:space="0" w:color="000000"/>
              <w:left w:val="single" w:sz="4" w:space="0" w:color="000000"/>
              <w:bottom w:val="single" w:sz="4" w:space="0" w:color="000000"/>
              <w:right w:val="single" w:sz="4" w:space="0" w:color="000000"/>
            </w:tcBorders>
          </w:tcPr>
          <w:p w14:paraId="55DEA8EF" w14:textId="56B9879E" w:rsidR="0036288D" w:rsidRDefault="0036288D" w:rsidP="0036288D">
            <w:pPr>
              <w:pStyle w:val="Textoindependiente3"/>
              <w:ind w:left="426" w:hanging="426"/>
              <w:jc w:val="left"/>
              <w:rPr>
                <w:rFonts w:ascii="Calibri" w:hAnsi="Calibri"/>
                <w:sz w:val="22"/>
              </w:rPr>
            </w:pPr>
            <w:r>
              <w:rPr>
                <w:rFonts w:ascii="Calibri" w:hAnsi="Calibri"/>
                <w:sz w:val="22"/>
              </w:rPr>
              <w:t xml:space="preserve">Torreta con tecnología led, sirena de 100 / 200 watts con control </w:t>
            </w:r>
            <w:proofErr w:type="spellStart"/>
            <w:r>
              <w:rPr>
                <w:rFonts w:ascii="Calibri" w:hAnsi="Calibri"/>
                <w:sz w:val="22"/>
              </w:rPr>
              <w:t>unimando</w:t>
            </w:r>
            <w:proofErr w:type="spellEnd"/>
            <w:r>
              <w:rPr>
                <w:rFonts w:ascii="Calibri" w:hAnsi="Calibri"/>
                <w:sz w:val="22"/>
              </w:rPr>
              <w:t>,</w:t>
            </w:r>
          </w:p>
          <w:p w14:paraId="3F95FD58" w14:textId="5425819A" w:rsidR="0036288D" w:rsidRDefault="0036288D" w:rsidP="0036288D">
            <w:pPr>
              <w:pStyle w:val="Textoindependiente3"/>
              <w:ind w:left="426" w:hanging="426"/>
              <w:jc w:val="left"/>
              <w:rPr>
                <w:rFonts w:ascii="Calibri" w:hAnsi="Calibri"/>
                <w:sz w:val="22"/>
              </w:rPr>
            </w:pPr>
            <w:r>
              <w:rPr>
                <w:rFonts w:ascii="Calibri" w:hAnsi="Calibri"/>
                <w:sz w:val="22"/>
              </w:rPr>
              <w:lastRenderedPageBreak/>
              <w:t xml:space="preserve">bocina de 100 w de potencia de salida, consola, </w:t>
            </w:r>
            <w:proofErr w:type="spellStart"/>
            <w:r>
              <w:rPr>
                <w:rFonts w:ascii="Calibri" w:hAnsi="Calibri"/>
                <w:sz w:val="22"/>
              </w:rPr>
              <w:t>tumbaburro</w:t>
            </w:r>
            <w:proofErr w:type="spellEnd"/>
            <w:r>
              <w:rPr>
                <w:rFonts w:ascii="Calibri" w:hAnsi="Calibri"/>
                <w:sz w:val="22"/>
              </w:rPr>
              <w:t xml:space="preserve"> con siglas, roll-bar 3 arcos, lona para roll – bar, banca central con respaldo y porta esposas, defensa trasera tipo escalón, gancho de arrastre trasero, </w:t>
            </w:r>
            <w:r w:rsidR="00D15376">
              <w:rPr>
                <w:rFonts w:ascii="Calibri" w:hAnsi="Calibri"/>
                <w:sz w:val="22"/>
              </w:rPr>
              <w:t>balizamiento.</w:t>
            </w:r>
          </w:p>
        </w:tc>
      </w:tr>
      <w:tr w:rsidR="0036288D" w14:paraId="64A6C071" w14:textId="77777777" w:rsidTr="00DA489F">
        <w:tc>
          <w:tcPr>
            <w:tcW w:w="1589" w:type="dxa"/>
            <w:tcBorders>
              <w:top w:val="single" w:sz="4" w:space="0" w:color="000000"/>
              <w:left w:val="single" w:sz="4" w:space="0" w:color="000000"/>
              <w:bottom w:val="single" w:sz="4" w:space="0" w:color="000000"/>
              <w:right w:val="single" w:sz="4" w:space="0" w:color="000000"/>
            </w:tcBorders>
          </w:tcPr>
          <w:p w14:paraId="3A391A39" w14:textId="46DE3C26" w:rsidR="0036288D" w:rsidRDefault="0036288D">
            <w:pPr>
              <w:pStyle w:val="Textoindependiente3"/>
              <w:ind w:left="426" w:hanging="426"/>
              <w:jc w:val="center"/>
              <w:rPr>
                <w:rFonts w:ascii="Calibri" w:hAnsi="Calibri"/>
                <w:sz w:val="22"/>
              </w:rPr>
            </w:pPr>
            <w:r>
              <w:rPr>
                <w:rFonts w:ascii="Calibri" w:hAnsi="Calibri"/>
                <w:sz w:val="22"/>
              </w:rPr>
              <w:lastRenderedPageBreak/>
              <w:t>12</w:t>
            </w:r>
          </w:p>
        </w:tc>
        <w:tc>
          <w:tcPr>
            <w:tcW w:w="7096" w:type="dxa"/>
            <w:tcBorders>
              <w:top w:val="single" w:sz="4" w:space="0" w:color="000000"/>
              <w:left w:val="single" w:sz="4" w:space="0" w:color="000000"/>
              <w:bottom w:val="single" w:sz="4" w:space="0" w:color="000000"/>
              <w:right w:val="single" w:sz="4" w:space="0" w:color="000000"/>
            </w:tcBorders>
          </w:tcPr>
          <w:p w14:paraId="3BAFDC64" w14:textId="46C38597" w:rsidR="0036288D" w:rsidRDefault="0036288D" w:rsidP="0036288D">
            <w:pPr>
              <w:pStyle w:val="Textoindependiente3"/>
              <w:rPr>
                <w:rFonts w:ascii="Calibri" w:hAnsi="Calibri"/>
                <w:sz w:val="22"/>
              </w:rPr>
            </w:pPr>
            <w:r w:rsidRPr="0087578E">
              <w:rPr>
                <w:rFonts w:ascii="Calibri" w:hAnsi="Calibri"/>
                <w:sz w:val="22"/>
              </w:rPr>
              <w:t>torreta con tecnología led</w:t>
            </w:r>
            <w:r>
              <w:rPr>
                <w:rFonts w:ascii="Calibri" w:hAnsi="Calibri"/>
                <w:sz w:val="22"/>
              </w:rPr>
              <w:t xml:space="preserve">, </w:t>
            </w:r>
            <w:r w:rsidRPr="0087578E">
              <w:rPr>
                <w:rFonts w:ascii="Calibri" w:hAnsi="Calibri"/>
                <w:sz w:val="22"/>
              </w:rPr>
              <w:t xml:space="preserve">sirena de 100/200 watts con </w:t>
            </w:r>
            <w:proofErr w:type="spellStart"/>
            <w:r w:rsidRPr="0087578E">
              <w:rPr>
                <w:rFonts w:ascii="Calibri" w:hAnsi="Calibri"/>
                <w:sz w:val="22"/>
              </w:rPr>
              <w:t>controll</w:t>
            </w:r>
            <w:proofErr w:type="spellEnd"/>
            <w:r w:rsidRPr="0087578E">
              <w:rPr>
                <w:rFonts w:ascii="Calibri" w:hAnsi="Calibri"/>
                <w:sz w:val="22"/>
              </w:rPr>
              <w:t xml:space="preserve"> de </w:t>
            </w:r>
            <w:proofErr w:type="spellStart"/>
            <w:r w:rsidRPr="0087578E">
              <w:rPr>
                <w:rFonts w:ascii="Calibri" w:hAnsi="Calibri"/>
                <w:sz w:val="22"/>
              </w:rPr>
              <w:t>unimando</w:t>
            </w:r>
            <w:proofErr w:type="spellEnd"/>
            <w:r>
              <w:rPr>
                <w:rFonts w:ascii="Calibri" w:hAnsi="Calibri"/>
                <w:sz w:val="22"/>
              </w:rPr>
              <w:t xml:space="preserve">, </w:t>
            </w:r>
            <w:r w:rsidRPr="0087578E">
              <w:rPr>
                <w:rFonts w:ascii="Calibri" w:hAnsi="Calibri"/>
                <w:sz w:val="22"/>
              </w:rPr>
              <w:t>bocina de 100 w de potencia de salida</w:t>
            </w:r>
            <w:r>
              <w:rPr>
                <w:rFonts w:ascii="Calibri" w:hAnsi="Calibri"/>
                <w:sz w:val="22"/>
              </w:rPr>
              <w:t xml:space="preserve">, </w:t>
            </w:r>
            <w:r w:rsidRPr="0087578E">
              <w:rPr>
                <w:rFonts w:ascii="Calibri" w:hAnsi="Calibri"/>
                <w:sz w:val="22"/>
              </w:rPr>
              <w:t>consola</w:t>
            </w:r>
            <w:r>
              <w:rPr>
                <w:rFonts w:ascii="Calibri" w:hAnsi="Calibri"/>
                <w:sz w:val="22"/>
              </w:rPr>
              <w:t xml:space="preserve"> y </w:t>
            </w:r>
            <w:proofErr w:type="spellStart"/>
            <w:r w:rsidRPr="0087578E">
              <w:rPr>
                <w:rFonts w:ascii="Calibri" w:hAnsi="Calibri"/>
                <w:sz w:val="22"/>
              </w:rPr>
              <w:t>tumbaburro</w:t>
            </w:r>
            <w:proofErr w:type="spellEnd"/>
            <w:r w:rsidRPr="0087578E">
              <w:rPr>
                <w:rFonts w:ascii="Calibri" w:hAnsi="Calibri"/>
                <w:sz w:val="22"/>
              </w:rPr>
              <w:t xml:space="preserve"> sedan con siglas</w:t>
            </w:r>
            <w:r w:rsidR="00D15376">
              <w:rPr>
                <w:rFonts w:ascii="Calibri" w:hAnsi="Calibri"/>
                <w:sz w:val="22"/>
              </w:rPr>
              <w:t xml:space="preserve"> y balizamiento</w:t>
            </w:r>
          </w:p>
        </w:tc>
      </w:tr>
      <w:tr w:rsidR="00D15376" w14:paraId="10543E0C" w14:textId="77777777" w:rsidTr="00DA489F">
        <w:tc>
          <w:tcPr>
            <w:tcW w:w="1589" w:type="dxa"/>
            <w:tcBorders>
              <w:top w:val="single" w:sz="4" w:space="0" w:color="000000"/>
              <w:left w:val="single" w:sz="4" w:space="0" w:color="000000"/>
              <w:bottom w:val="single" w:sz="4" w:space="0" w:color="000000"/>
              <w:right w:val="single" w:sz="4" w:space="0" w:color="000000"/>
            </w:tcBorders>
          </w:tcPr>
          <w:p w14:paraId="388BB63E" w14:textId="5CFEEB5C" w:rsidR="00D15376" w:rsidRDefault="00D15376">
            <w:pPr>
              <w:pStyle w:val="Textoindependiente3"/>
              <w:ind w:left="426" w:hanging="426"/>
              <w:jc w:val="center"/>
              <w:rPr>
                <w:rFonts w:ascii="Calibri" w:hAnsi="Calibri"/>
                <w:sz w:val="22"/>
              </w:rPr>
            </w:pPr>
            <w:r w:rsidRPr="005845CF">
              <w:rPr>
                <w:rFonts w:ascii="Calibri" w:hAnsi="Calibri"/>
                <w:sz w:val="22"/>
              </w:rPr>
              <w:t>16</w:t>
            </w:r>
          </w:p>
        </w:tc>
        <w:tc>
          <w:tcPr>
            <w:tcW w:w="7096" w:type="dxa"/>
            <w:tcBorders>
              <w:top w:val="single" w:sz="4" w:space="0" w:color="000000"/>
              <w:left w:val="single" w:sz="4" w:space="0" w:color="000000"/>
              <w:bottom w:val="single" w:sz="4" w:space="0" w:color="000000"/>
              <w:right w:val="single" w:sz="4" w:space="0" w:color="000000"/>
            </w:tcBorders>
          </w:tcPr>
          <w:p w14:paraId="62DB40DD" w14:textId="16BC0A5C" w:rsidR="00D15376" w:rsidRPr="0087578E" w:rsidRDefault="00C36E98" w:rsidP="0036288D">
            <w:pPr>
              <w:pStyle w:val="Textoindependiente3"/>
              <w:rPr>
                <w:rFonts w:ascii="Calibri" w:hAnsi="Calibri"/>
                <w:sz w:val="22"/>
              </w:rPr>
            </w:pPr>
            <w:r w:rsidRPr="00C36E98">
              <w:rPr>
                <w:rFonts w:ascii="Calibri" w:hAnsi="Calibri"/>
                <w:sz w:val="22"/>
              </w:rPr>
              <w:t xml:space="preserve">Sirena, tablero de control, lámparas de led delanteras y traseras, farola de led para </w:t>
            </w:r>
            <w:proofErr w:type="spellStart"/>
            <w:r w:rsidRPr="00C36E98">
              <w:rPr>
                <w:rFonts w:ascii="Calibri" w:hAnsi="Calibri"/>
                <w:sz w:val="22"/>
              </w:rPr>
              <w:t>motopatrulla</w:t>
            </w:r>
            <w:proofErr w:type="spellEnd"/>
            <w:r w:rsidRPr="00C36E98">
              <w:rPr>
                <w:rFonts w:ascii="Calibri" w:hAnsi="Calibri"/>
                <w:sz w:val="22"/>
              </w:rPr>
              <w:t xml:space="preserve"> (torreta exterior</w:t>
            </w:r>
            <w:proofErr w:type="gramStart"/>
            <w:r w:rsidRPr="00C36E98">
              <w:rPr>
                <w:rFonts w:ascii="Calibri" w:hAnsi="Calibri"/>
                <w:sz w:val="22"/>
              </w:rPr>
              <w:t>) ,</w:t>
            </w:r>
            <w:proofErr w:type="gramEnd"/>
            <w:r w:rsidRPr="00C36E98">
              <w:rPr>
                <w:rFonts w:ascii="Calibri" w:hAnsi="Calibri"/>
                <w:sz w:val="22"/>
              </w:rPr>
              <w:t xml:space="preserve"> parabrisas, defensa lateral, mochilas laterales</w:t>
            </w:r>
            <w:r>
              <w:rPr>
                <w:rFonts w:ascii="Calibri" w:hAnsi="Calibri"/>
                <w:sz w:val="22"/>
              </w:rPr>
              <w:t xml:space="preserve">, </w:t>
            </w:r>
            <w:r w:rsidRPr="00C36E98">
              <w:rPr>
                <w:rFonts w:ascii="Calibri" w:hAnsi="Calibri"/>
                <w:sz w:val="22"/>
              </w:rPr>
              <w:t>caja tipo top-case</w:t>
            </w:r>
            <w:r>
              <w:rPr>
                <w:rFonts w:ascii="Calibri" w:hAnsi="Calibri"/>
                <w:sz w:val="22"/>
              </w:rPr>
              <w:t xml:space="preserve"> y balizamiento.</w:t>
            </w:r>
          </w:p>
        </w:tc>
      </w:tr>
      <w:tr w:rsidR="00DA489F" w14:paraId="486BEA48" w14:textId="77777777" w:rsidTr="00DA489F">
        <w:tc>
          <w:tcPr>
            <w:tcW w:w="1589" w:type="dxa"/>
            <w:tcBorders>
              <w:top w:val="single" w:sz="4" w:space="0" w:color="000000"/>
              <w:left w:val="single" w:sz="4" w:space="0" w:color="000000"/>
              <w:bottom w:val="single" w:sz="4" w:space="0" w:color="000000"/>
              <w:right w:val="single" w:sz="4" w:space="0" w:color="000000"/>
            </w:tcBorders>
            <w:hideMark/>
          </w:tcPr>
          <w:p w14:paraId="2C373CE7" w14:textId="225653E3" w:rsidR="00DA489F" w:rsidRDefault="0036288D">
            <w:pPr>
              <w:pStyle w:val="Textoindependiente3"/>
              <w:ind w:left="426" w:hanging="426"/>
              <w:jc w:val="center"/>
              <w:rPr>
                <w:rFonts w:ascii="Calibri" w:hAnsi="Calibri"/>
                <w:sz w:val="22"/>
              </w:rPr>
            </w:pPr>
            <w:r>
              <w:rPr>
                <w:rFonts w:ascii="Calibri" w:hAnsi="Calibri"/>
                <w:sz w:val="22"/>
              </w:rPr>
              <w:t>20</w:t>
            </w:r>
          </w:p>
        </w:tc>
        <w:tc>
          <w:tcPr>
            <w:tcW w:w="7096" w:type="dxa"/>
            <w:tcBorders>
              <w:top w:val="single" w:sz="4" w:space="0" w:color="000000"/>
              <w:left w:val="single" w:sz="4" w:space="0" w:color="000000"/>
              <w:bottom w:val="single" w:sz="4" w:space="0" w:color="000000"/>
              <w:right w:val="single" w:sz="4" w:space="0" w:color="000000"/>
            </w:tcBorders>
            <w:hideMark/>
          </w:tcPr>
          <w:p w14:paraId="5E283AFD" w14:textId="77199E80" w:rsidR="00DA489F" w:rsidRDefault="0036288D" w:rsidP="00C36E98">
            <w:pPr>
              <w:pStyle w:val="Textoindependiente3"/>
              <w:rPr>
                <w:rFonts w:ascii="Calibri" w:hAnsi="Calibri"/>
                <w:sz w:val="22"/>
                <w:highlight w:val="green"/>
              </w:rPr>
            </w:pPr>
            <w:r>
              <w:rPr>
                <w:rFonts w:ascii="Calibri" w:hAnsi="Calibri"/>
                <w:sz w:val="22"/>
              </w:rPr>
              <w:t>Caja seca</w:t>
            </w:r>
            <w:r w:rsidR="00C36E98">
              <w:rPr>
                <w:rFonts w:ascii="Calibri" w:hAnsi="Calibri"/>
                <w:sz w:val="22"/>
              </w:rPr>
              <w:t>,</w:t>
            </w:r>
            <w:r>
              <w:rPr>
                <w:rFonts w:ascii="Calibri" w:hAnsi="Calibri"/>
                <w:sz w:val="22"/>
              </w:rPr>
              <w:t xml:space="preserve"> consola</w:t>
            </w:r>
            <w:r w:rsidR="00C36E98">
              <w:rPr>
                <w:rFonts w:ascii="Calibri" w:hAnsi="Calibri"/>
                <w:sz w:val="22"/>
              </w:rPr>
              <w:t>, elevador o rampa hidráulica y grúa viajera con polipasto.</w:t>
            </w:r>
          </w:p>
        </w:tc>
      </w:tr>
      <w:tr w:rsidR="00DA489F" w14:paraId="34343FFC" w14:textId="77777777" w:rsidTr="00DA489F">
        <w:tc>
          <w:tcPr>
            <w:tcW w:w="1589" w:type="dxa"/>
            <w:tcBorders>
              <w:top w:val="single" w:sz="4" w:space="0" w:color="000000"/>
              <w:left w:val="single" w:sz="4" w:space="0" w:color="000000"/>
              <w:bottom w:val="single" w:sz="4" w:space="0" w:color="000000"/>
              <w:right w:val="single" w:sz="4" w:space="0" w:color="000000"/>
            </w:tcBorders>
            <w:hideMark/>
          </w:tcPr>
          <w:p w14:paraId="6F0794FC" w14:textId="47CBC0BF" w:rsidR="00DA489F" w:rsidRDefault="0036288D">
            <w:pPr>
              <w:pStyle w:val="Textoindependiente3"/>
              <w:ind w:left="426" w:hanging="426"/>
              <w:jc w:val="center"/>
              <w:rPr>
                <w:rFonts w:ascii="Calibri" w:hAnsi="Calibri"/>
                <w:sz w:val="22"/>
              </w:rPr>
            </w:pPr>
            <w:r>
              <w:rPr>
                <w:rFonts w:ascii="Calibri" w:hAnsi="Calibri"/>
                <w:sz w:val="22"/>
              </w:rPr>
              <w:t>21 y 22</w:t>
            </w:r>
          </w:p>
        </w:tc>
        <w:tc>
          <w:tcPr>
            <w:tcW w:w="7096" w:type="dxa"/>
            <w:tcBorders>
              <w:top w:val="single" w:sz="4" w:space="0" w:color="000000"/>
              <w:left w:val="single" w:sz="4" w:space="0" w:color="000000"/>
              <w:bottom w:val="single" w:sz="4" w:space="0" w:color="000000"/>
              <w:right w:val="single" w:sz="4" w:space="0" w:color="000000"/>
            </w:tcBorders>
            <w:hideMark/>
          </w:tcPr>
          <w:p w14:paraId="10EB76AB" w14:textId="1C857B64" w:rsidR="00DA489F" w:rsidRDefault="0036288D">
            <w:pPr>
              <w:pStyle w:val="Textoindependiente3"/>
              <w:rPr>
                <w:rFonts w:ascii="Calibri" w:hAnsi="Calibri"/>
                <w:sz w:val="22"/>
              </w:rPr>
            </w:pPr>
            <w:r>
              <w:rPr>
                <w:rFonts w:ascii="Calibri" w:hAnsi="Calibri"/>
                <w:sz w:val="22"/>
              </w:rPr>
              <w:t>Consola</w:t>
            </w:r>
            <w:r w:rsidR="00D15376">
              <w:rPr>
                <w:rFonts w:ascii="Calibri" w:hAnsi="Calibri"/>
                <w:sz w:val="22"/>
              </w:rPr>
              <w:t>.</w:t>
            </w:r>
          </w:p>
        </w:tc>
      </w:tr>
      <w:tr w:rsidR="00DA489F" w14:paraId="2848E285" w14:textId="77777777" w:rsidTr="00DA489F">
        <w:tc>
          <w:tcPr>
            <w:tcW w:w="1589" w:type="dxa"/>
            <w:tcBorders>
              <w:top w:val="single" w:sz="4" w:space="0" w:color="000000"/>
              <w:left w:val="single" w:sz="4" w:space="0" w:color="000000"/>
              <w:bottom w:val="single" w:sz="4" w:space="0" w:color="000000"/>
              <w:right w:val="single" w:sz="4" w:space="0" w:color="000000"/>
            </w:tcBorders>
            <w:hideMark/>
          </w:tcPr>
          <w:p w14:paraId="5387736C" w14:textId="03EC16B2" w:rsidR="00DA489F" w:rsidRDefault="0036288D">
            <w:pPr>
              <w:pStyle w:val="Textoindependiente3"/>
              <w:ind w:left="426" w:hanging="426"/>
              <w:jc w:val="center"/>
              <w:rPr>
                <w:rFonts w:ascii="Calibri" w:hAnsi="Calibri"/>
                <w:sz w:val="22"/>
              </w:rPr>
            </w:pPr>
            <w:r>
              <w:rPr>
                <w:rFonts w:ascii="Calibri" w:hAnsi="Calibri"/>
                <w:sz w:val="22"/>
              </w:rPr>
              <w:t>23</w:t>
            </w:r>
          </w:p>
        </w:tc>
        <w:tc>
          <w:tcPr>
            <w:tcW w:w="7096" w:type="dxa"/>
            <w:tcBorders>
              <w:top w:val="single" w:sz="4" w:space="0" w:color="000000"/>
              <w:left w:val="single" w:sz="4" w:space="0" w:color="000000"/>
              <w:bottom w:val="single" w:sz="4" w:space="0" w:color="000000"/>
              <w:right w:val="single" w:sz="4" w:space="0" w:color="000000"/>
            </w:tcBorders>
            <w:hideMark/>
          </w:tcPr>
          <w:p w14:paraId="0E63DE03" w14:textId="63717FEA" w:rsidR="00DA489F" w:rsidRDefault="0036288D" w:rsidP="0036288D">
            <w:pPr>
              <w:pStyle w:val="Textoindependiente3"/>
              <w:rPr>
                <w:rFonts w:ascii="Calibri" w:hAnsi="Calibri"/>
                <w:sz w:val="22"/>
              </w:rPr>
            </w:pPr>
            <w:r>
              <w:rPr>
                <w:rFonts w:ascii="Calibri" w:hAnsi="Calibri"/>
                <w:sz w:val="22"/>
              </w:rPr>
              <w:t xml:space="preserve">Sirena con bocina para </w:t>
            </w:r>
            <w:proofErr w:type="spellStart"/>
            <w:r>
              <w:rPr>
                <w:rFonts w:ascii="Calibri" w:hAnsi="Calibri"/>
                <w:sz w:val="22"/>
              </w:rPr>
              <w:t>motopatrulla</w:t>
            </w:r>
            <w:proofErr w:type="spellEnd"/>
            <w:r>
              <w:rPr>
                <w:rFonts w:ascii="Calibri" w:hAnsi="Calibri"/>
                <w:sz w:val="22"/>
              </w:rPr>
              <w:t xml:space="preserve"> de 30 watts, tablero de control, lámparas de leds delanteras y traseras, farola de led para </w:t>
            </w:r>
            <w:proofErr w:type="spellStart"/>
            <w:r>
              <w:rPr>
                <w:rFonts w:ascii="Calibri" w:hAnsi="Calibri"/>
                <w:sz w:val="22"/>
              </w:rPr>
              <w:t>motopatrulla</w:t>
            </w:r>
            <w:proofErr w:type="spellEnd"/>
            <w:r>
              <w:rPr>
                <w:rFonts w:ascii="Calibri" w:hAnsi="Calibri"/>
                <w:sz w:val="22"/>
              </w:rPr>
              <w:t xml:space="preserve">, </w:t>
            </w:r>
            <w:proofErr w:type="spellStart"/>
            <w:r>
              <w:rPr>
                <w:rFonts w:ascii="Calibri" w:hAnsi="Calibri"/>
                <w:sz w:val="22"/>
              </w:rPr>
              <w:t>tankbag</w:t>
            </w:r>
            <w:proofErr w:type="spellEnd"/>
            <w:r>
              <w:rPr>
                <w:rFonts w:ascii="Calibri" w:hAnsi="Calibri"/>
                <w:sz w:val="22"/>
              </w:rPr>
              <w:t>, parabrisas, defensa lateral para motocicleta, protector de puños, protector de motor y mochilas laterales</w:t>
            </w:r>
            <w:r w:rsidR="00D15376">
              <w:rPr>
                <w:rFonts w:ascii="Calibri" w:hAnsi="Calibri"/>
                <w:sz w:val="22"/>
              </w:rPr>
              <w:t xml:space="preserve"> y balizamiento</w:t>
            </w:r>
            <w:r>
              <w:rPr>
                <w:rFonts w:ascii="Calibri" w:hAnsi="Calibri"/>
                <w:sz w:val="22"/>
              </w:rPr>
              <w:t>.</w:t>
            </w:r>
          </w:p>
        </w:tc>
      </w:tr>
    </w:tbl>
    <w:p w14:paraId="097A9EC6" w14:textId="77777777" w:rsidR="00DA489F" w:rsidRDefault="00DA489F" w:rsidP="00DA489F">
      <w:pPr>
        <w:ind w:left="360"/>
        <w:jc w:val="both"/>
        <w:rPr>
          <w:rFonts w:ascii="Calibri" w:hAnsi="Calibri"/>
          <w:sz w:val="22"/>
          <w:szCs w:val="22"/>
        </w:rPr>
      </w:pPr>
    </w:p>
    <w:p w14:paraId="4029C674" w14:textId="77777777" w:rsidR="00DA489F" w:rsidRDefault="00DA489F" w:rsidP="00DA489F">
      <w:pPr>
        <w:numPr>
          <w:ilvl w:val="1"/>
          <w:numId w:val="16"/>
        </w:numPr>
        <w:jc w:val="both"/>
        <w:rPr>
          <w:rFonts w:ascii="Calibri" w:hAnsi="Calibri"/>
          <w:sz w:val="22"/>
          <w:szCs w:val="22"/>
        </w:rPr>
      </w:pPr>
      <w:r>
        <w:rPr>
          <w:rFonts w:ascii="Calibri" w:hAnsi="Calibri"/>
          <w:sz w:val="22"/>
          <w:szCs w:val="22"/>
        </w:rPr>
        <w:t xml:space="preserve">Si el licitante es el responsable de la adaptación/conversión de los vehículos, deberá presentar carta original con firma autógrafa del distribuidor autorizado de los vehículos en la cual </w:t>
      </w:r>
      <w:r>
        <w:rPr>
          <w:rFonts w:ascii="Calibri" w:hAnsi="Calibri"/>
          <w:b/>
          <w:sz w:val="22"/>
          <w:szCs w:val="22"/>
        </w:rPr>
        <w:t xml:space="preserve">manifieste que responderá solidariamente con el licitante por las garantías </w:t>
      </w:r>
      <w:r>
        <w:rPr>
          <w:rFonts w:ascii="Calibri" w:hAnsi="Calibri"/>
          <w:sz w:val="22"/>
          <w:szCs w:val="22"/>
        </w:rPr>
        <w:t xml:space="preserve">de fábrica, de mano de obra y refacciones por defectos de fabricación y/o vicios ocultos por un periodo mínimo de </w:t>
      </w:r>
      <w:r>
        <w:rPr>
          <w:rFonts w:ascii="Calibri" w:hAnsi="Calibri"/>
          <w:b/>
          <w:sz w:val="22"/>
          <w:szCs w:val="22"/>
        </w:rPr>
        <w:t>2 años o 60,000 km</w:t>
      </w:r>
      <w:r>
        <w:rPr>
          <w:rFonts w:ascii="Calibri" w:hAnsi="Calibri"/>
          <w:sz w:val="22"/>
          <w:szCs w:val="22"/>
        </w:rPr>
        <w:t>. lo que ocurra primero a partir de la recepción de los bienes adjudicados a entera satisfacción de Gobierno del Estado de Guanajuato</w:t>
      </w:r>
      <w:r>
        <w:rPr>
          <w:rFonts w:ascii="Calibri" w:hAnsi="Calibri"/>
          <w:sz w:val="21"/>
          <w:szCs w:val="21"/>
        </w:rPr>
        <w:t>.</w:t>
      </w:r>
      <w:r>
        <w:rPr>
          <w:rFonts w:ascii="Calibri" w:hAnsi="Calibri"/>
          <w:sz w:val="22"/>
          <w:szCs w:val="22"/>
        </w:rPr>
        <w:t xml:space="preserve"> </w:t>
      </w:r>
    </w:p>
    <w:p w14:paraId="1DAF36A5" w14:textId="77777777" w:rsidR="00DA489F" w:rsidRDefault="00DA489F" w:rsidP="00DA489F">
      <w:pPr>
        <w:pStyle w:val="Textoindependiente3"/>
        <w:ind w:left="426" w:hanging="426"/>
        <w:rPr>
          <w:rFonts w:ascii="Calibri" w:hAnsi="Calibri"/>
          <w:sz w:val="22"/>
          <w:szCs w:val="22"/>
        </w:rPr>
      </w:pPr>
    </w:p>
    <w:p w14:paraId="00000153" w14:textId="221B8751" w:rsidR="00300FC6" w:rsidRPr="00D15376" w:rsidRDefault="00DA489F" w:rsidP="00DA489F">
      <w:pPr>
        <w:numPr>
          <w:ilvl w:val="1"/>
          <w:numId w:val="16"/>
        </w:numPr>
        <w:pBdr>
          <w:top w:val="nil"/>
          <w:left w:val="nil"/>
          <w:bottom w:val="nil"/>
          <w:right w:val="nil"/>
          <w:between w:val="nil"/>
        </w:pBdr>
        <w:jc w:val="both"/>
        <w:rPr>
          <w:rFonts w:ascii="Calibri" w:eastAsia="Calibri" w:hAnsi="Calibri" w:cs="Calibri"/>
          <w:color w:val="000000"/>
          <w:sz w:val="22"/>
          <w:szCs w:val="22"/>
        </w:rPr>
      </w:pPr>
      <w:r>
        <w:rPr>
          <w:rFonts w:ascii="Calibri" w:hAnsi="Calibri"/>
          <w:sz w:val="22"/>
          <w:szCs w:val="22"/>
        </w:rPr>
        <w:t>Si el licitante es agencia distribuidora autorizada de los vehículos, deberá presentar carta original con firma autógrafa del fabricante de la conversión/adaptación de los vehículos, en la cual manifieste que responderá solidariamente con el licitante por las garantías de fábrica, de mano de obra y refacciones por defectos de fabricación y/o vicios ocultos por un periodo mínimo de 2 años a partir de la entrega a entera satisfacción de Gobierno del Estado de Guanajuat</w:t>
      </w:r>
      <w:r w:rsidR="00D15376">
        <w:rPr>
          <w:rFonts w:ascii="Calibri" w:hAnsi="Calibri"/>
          <w:sz w:val="22"/>
          <w:szCs w:val="22"/>
        </w:rPr>
        <w:t>o.</w:t>
      </w:r>
    </w:p>
    <w:p w14:paraId="113ADCB9" w14:textId="77777777" w:rsidR="00D15376" w:rsidRDefault="00D15376" w:rsidP="00D15376">
      <w:pPr>
        <w:pStyle w:val="Prrafodelista"/>
        <w:rPr>
          <w:rFonts w:ascii="Calibri" w:eastAsia="Calibri" w:hAnsi="Calibri" w:cs="Calibri"/>
          <w:color w:val="000000"/>
          <w:sz w:val="22"/>
          <w:szCs w:val="22"/>
        </w:rPr>
      </w:pPr>
    </w:p>
    <w:p w14:paraId="1A326307" w14:textId="5592EEA0" w:rsidR="00D15376" w:rsidRPr="00B65038" w:rsidRDefault="00D15376" w:rsidP="00D15376">
      <w:pPr>
        <w:pStyle w:val="Textoindependiente3"/>
        <w:ind w:left="426" w:hanging="426"/>
        <w:rPr>
          <w:rFonts w:ascii="Calibri" w:hAnsi="Calibri"/>
          <w:sz w:val="22"/>
          <w:szCs w:val="22"/>
        </w:rPr>
      </w:pPr>
      <w:r w:rsidRPr="00B65038">
        <w:rPr>
          <w:rFonts w:ascii="Calibri" w:hAnsi="Calibri"/>
          <w:b/>
          <w:sz w:val="22"/>
          <w:szCs w:val="22"/>
        </w:rPr>
        <w:t xml:space="preserve">Requisito adicional para participar en las partidas </w:t>
      </w:r>
      <w:r>
        <w:rPr>
          <w:rFonts w:ascii="Calibri" w:hAnsi="Calibri"/>
          <w:b/>
          <w:sz w:val="22"/>
          <w:szCs w:val="22"/>
        </w:rPr>
        <w:t>13, 14, 15, 20, 21 y 22</w:t>
      </w:r>
      <w:r w:rsidRPr="00B65038">
        <w:rPr>
          <w:rFonts w:ascii="Calibri" w:hAnsi="Calibri"/>
          <w:b/>
          <w:sz w:val="22"/>
          <w:szCs w:val="22"/>
        </w:rPr>
        <w:t>.</w:t>
      </w:r>
    </w:p>
    <w:p w14:paraId="1A0DB167" w14:textId="77777777" w:rsidR="00D15376" w:rsidRPr="00B65038" w:rsidRDefault="00D15376" w:rsidP="00D15376">
      <w:pPr>
        <w:pStyle w:val="Textoindependiente3"/>
        <w:ind w:left="426" w:hanging="426"/>
        <w:rPr>
          <w:rFonts w:ascii="Calibri" w:hAnsi="Calibri"/>
          <w:sz w:val="22"/>
          <w:szCs w:val="22"/>
        </w:rPr>
      </w:pPr>
    </w:p>
    <w:p w14:paraId="1A5B7631" w14:textId="77777777" w:rsidR="00D15376" w:rsidRPr="00B65038" w:rsidRDefault="00D15376" w:rsidP="00D15376">
      <w:pPr>
        <w:numPr>
          <w:ilvl w:val="1"/>
          <w:numId w:val="16"/>
        </w:numPr>
        <w:pBdr>
          <w:top w:val="nil"/>
          <w:left w:val="nil"/>
          <w:bottom w:val="nil"/>
          <w:right w:val="nil"/>
          <w:between w:val="nil"/>
        </w:pBdr>
        <w:jc w:val="both"/>
        <w:rPr>
          <w:rFonts w:ascii="Calibri" w:hAnsi="Calibri"/>
          <w:sz w:val="22"/>
          <w:szCs w:val="22"/>
        </w:rPr>
      </w:pPr>
      <w:r w:rsidRPr="00B65038">
        <w:rPr>
          <w:rFonts w:ascii="Calibri" w:hAnsi="Calibri"/>
          <w:sz w:val="22"/>
          <w:szCs w:val="22"/>
        </w:rPr>
        <w:t xml:space="preserve">Carta original con firma autógrafa del representante o apoderado legal del fabricante de los radios en la que </w:t>
      </w:r>
      <w:r w:rsidRPr="00B65038">
        <w:rPr>
          <w:rFonts w:ascii="Calibri" w:hAnsi="Calibri"/>
          <w:b/>
          <w:sz w:val="22"/>
          <w:szCs w:val="22"/>
        </w:rPr>
        <w:t>como solidario hacia el licitante participante</w:t>
      </w:r>
      <w:r w:rsidRPr="00B65038">
        <w:rPr>
          <w:rFonts w:ascii="Calibri" w:hAnsi="Calibri"/>
          <w:sz w:val="22"/>
          <w:szCs w:val="22"/>
        </w:rPr>
        <w:t xml:space="preserve">, </w:t>
      </w:r>
      <w:r w:rsidRPr="00B65038">
        <w:rPr>
          <w:rFonts w:ascii="Calibri" w:hAnsi="Calibri"/>
          <w:b/>
          <w:sz w:val="22"/>
          <w:szCs w:val="22"/>
        </w:rPr>
        <w:t>manifieste que responderá para la aplicación de garantías</w:t>
      </w:r>
      <w:r w:rsidRPr="00B65038">
        <w:rPr>
          <w:rFonts w:ascii="Calibri" w:hAnsi="Calibri"/>
          <w:sz w:val="22"/>
          <w:szCs w:val="22"/>
        </w:rPr>
        <w:t xml:space="preserve"> de fábrica, de mano de obra y refacciones por defectos de fabricación y/o vicios ocultos por el período mínimo de 1 año a partir de la recepción de los bienes a entera satisfacción de Gobierno del Estado de Guanajuato.</w:t>
      </w:r>
    </w:p>
    <w:bookmarkEnd w:id="0"/>
    <w:p w14:paraId="3ABD74E9" w14:textId="77777777" w:rsidR="00D15376" w:rsidRDefault="00D15376" w:rsidP="00D15376">
      <w:pPr>
        <w:pBdr>
          <w:top w:val="nil"/>
          <w:left w:val="nil"/>
          <w:bottom w:val="nil"/>
          <w:right w:val="nil"/>
          <w:between w:val="nil"/>
        </w:pBdr>
        <w:ind w:left="720"/>
        <w:jc w:val="both"/>
        <w:rPr>
          <w:rFonts w:ascii="Calibri" w:eastAsia="Calibri" w:hAnsi="Calibri" w:cs="Calibri"/>
          <w:color w:val="000000"/>
          <w:sz w:val="22"/>
          <w:szCs w:val="22"/>
        </w:rPr>
      </w:pPr>
    </w:p>
    <w:p w14:paraId="0000015A" w14:textId="79073257" w:rsidR="00300FC6" w:rsidRDefault="00000000">
      <w:pPr>
        <w:widowControl w:val="0"/>
        <w:jc w:val="both"/>
        <w:rPr>
          <w:rFonts w:ascii="Calibri" w:eastAsia="Calibri" w:hAnsi="Calibri" w:cs="Calibri"/>
          <w:b/>
          <w:color w:val="1155CC"/>
          <w:sz w:val="22"/>
          <w:szCs w:val="22"/>
          <w:u w:val="single"/>
        </w:rPr>
      </w:pPr>
      <w:r>
        <w:rPr>
          <w:rFonts w:ascii="Calibri" w:eastAsia="Calibri" w:hAnsi="Calibri" w:cs="Calibri"/>
          <w:b/>
          <w:color w:val="1D262A"/>
          <w:sz w:val="22"/>
          <w:szCs w:val="22"/>
        </w:rPr>
        <w:t>Los licitantes adjudicados deberán obtener o en su caso actualizar al 202</w:t>
      </w:r>
      <w:r w:rsidR="00DA489F">
        <w:rPr>
          <w:rFonts w:ascii="Calibri" w:eastAsia="Calibri" w:hAnsi="Calibri" w:cs="Calibri"/>
          <w:b/>
          <w:color w:val="1D262A"/>
          <w:sz w:val="22"/>
          <w:szCs w:val="22"/>
        </w:rPr>
        <w:t>4</w:t>
      </w:r>
      <w:r>
        <w:rPr>
          <w:rFonts w:ascii="Calibri" w:eastAsia="Calibri" w:hAnsi="Calibri" w:cs="Calibri"/>
          <w:b/>
          <w:color w:val="1D262A"/>
          <w:sz w:val="22"/>
          <w:szCs w:val="22"/>
        </w:rPr>
        <w:t xml:space="preserve"> su registro en el Padrón de Proveedores de la Administración Pública Estatal, lo cual podrá realizar a través de la página: </w:t>
      </w:r>
      <w:hyperlink r:id="rId13">
        <w:r>
          <w:rPr>
            <w:rFonts w:ascii="Calibri" w:eastAsia="Calibri" w:hAnsi="Calibri" w:cs="Calibri"/>
            <w:b/>
            <w:color w:val="1155CC"/>
            <w:sz w:val="22"/>
            <w:szCs w:val="22"/>
            <w:u w:val="single"/>
          </w:rPr>
          <w:t>https://finanzas.guanajuato.gob.mx/c_proveedores/inscripcion.php</w:t>
        </w:r>
      </w:hyperlink>
    </w:p>
    <w:p w14:paraId="0000015C" w14:textId="77777777" w:rsidR="00300FC6" w:rsidRDefault="00300FC6">
      <w:pPr>
        <w:pBdr>
          <w:top w:val="nil"/>
          <w:left w:val="nil"/>
          <w:bottom w:val="nil"/>
          <w:right w:val="nil"/>
          <w:between w:val="nil"/>
        </w:pBdr>
        <w:jc w:val="both"/>
        <w:rPr>
          <w:rFonts w:ascii="Calibri" w:eastAsia="Calibri" w:hAnsi="Calibri" w:cs="Calibri"/>
          <w:b/>
          <w:i/>
          <w:color w:val="000000"/>
          <w:sz w:val="22"/>
          <w:szCs w:val="22"/>
        </w:rPr>
      </w:pPr>
    </w:p>
    <w:p w14:paraId="0000015D" w14:textId="34A949B5" w:rsidR="00300FC6" w:rsidRDefault="00000000">
      <w:pPr>
        <w:pBdr>
          <w:top w:val="nil"/>
          <w:left w:val="nil"/>
          <w:bottom w:val="nil"/>
          <w:right w:val="nil"/>
          <w:between w:val="nil"/>
        </w:pBdr>
        <w:jc w:val="both"/>
        <w:rPr>
          <w:rFonts w:ascii="Calibri" w:eastAsia="Calibri" w:hAnsi="Calibri" w:cs="Calibri"/>
          <w:i/>
          <w:color w:val="000000"/>
          <w:sz w:val="22"/>
          <w:szCs w:val="22"/>
        </w:rPr>
      </w:pPr>
      <w:r>
        <w:rPr>
          <w:rFonts w:ascii="Calibri" w:eastAsia="Calibri" w:hAnsi="Calibri" w:cs="Calibri"/>
          <w:b/>
          <w:i/>
          <w:color w:val="000000"/>
          <w:sz w:val="22"/>
          <w:szCs w:val="22"/>
        </w:rPr>
        <w:t>Los licitantes que cuenten con su registro en el Padrón de Proveedores de la Administración Pública Estatal actualizado al 202</w:t>
      </w:r>
      <w:r w:rsidR="00DA489F">
        <w:rPr>
          <w:rFonts w:ascii="Calibri" w:eastAsia="Calibri" w:hAnsi="Calibri" w:cs="Calibri"/>
          <w:b/>
          <w:i/>
          <w:color w:val="000000"/>
          <w:sz w:val="22"/>
          <w:szCs w:val="22"/>
        </w:rPr>
        <w:t>4</w:t>
      </w:r>
      <w:r>
        <w:rPr>
          <w:rFonts w:ascii="Calibri" w:eastAsia="Calibri" w:hAnsi="Calibri" w:cs="Calibri"/>
          <w:b/>
          <w:i/>
          <w:color w:val="000000"/>
          <w:sz w:val="22"/>
          <w:szCs w:val="22"/>
        </w:rPr>
        <w:t>,  podrán presentar impresión de la credencial electrónica con código bidimensional actualizada al 202</w:t>
      </w:r>
      <w:r w:rsidR="00DA489F">
        <w:rPr>
          <w:rFonts w:ascii="Calibri" w:eastAsia="Calibri" w:hAnsi="Calibri" w:cs="Calibri"/>
          <w:b/>
          <w:i/>
          <w:color w:val="000000"/>
          <w:sz w:val="22"/>
          <w:szCs w:val="22"/>
        </w:rPr>
        <w:t>4</w:t>
      </w:r>
      <w:r>
        <w:rPr>
          <w:rFonts w:ascii="Calibri" w:eastAsia="Calibri" w:hAnsi="Calibri" w:cs="Calibri"/>
          <w:b/>
          <w:i/>
          <w:color w:val="000000"/>
          <w:sz w:val="22"/>
          <w:szCs w:val="22"/>
        </w:rPr>
        <w:t xml:space="preserve">  que emite el portal del padrón de proveedores, dentro del sobre de </w:t>
      </w:r>
      <w:r>
        <w:rPr>
          <w:rFonts w:ascii="Calibri" w:eastAsia="Calibri" w:hAnsi="Calibri" w:cs="Calibri"/>
          <w:b/>
          <w:i/>
          <w:color w:val="000000"/>
          <w:sz w:val="22"/>
          <w:szCs w:val="22"/>
        </w:rPr>
        <w:lastRenderedPageBreak/>
        <w:t xml:space="preserve">su oferta técnica, eximiéndoles en ese caso de presentar los documentos solicitados en los puntos  </w:t>
      </w:r>
      <w:r>
        <w:rPr>
          <w:rFonts w:ascii="Calibri" w:eastAsia="Calibri" w:hAnsi="Calibri" w:cs="Calibri"/>
          <w:b/>
          <w:i/>
          <w:color w:val="000000"/>
          <w:sz w:val="22"/>
          <w:szCs w:val="22"/>
          <w:u w:val="single"/>
        </w:rPr>
        <w:t>1.1 y 1.2</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5F" w14:textId="77777777" w:rsidR="00300FC6" w:rsidRDefault="00300FC6">
      <w:pPr>
        <w:jc w:val="both"/>
        <w:rPr>
          <w:rFonts w:ascii="Calibri" w:eastAsia="Calibri" w:hAnsi="Calibri" w:cs="Calibri"/>
          <w:sz w:val="22"/>
          <w:szCs w:val="22"/>
        </w:rPr>
      </w:pPr>
    </w:p>
    <w:p w14:paraId="00000160" w14:textId="77777777" w:rsidR="00300FC6" w:rsidRDefault="00000000">
      <w:pPr>
        <w:numPr>
          <w:ilvl w:val="0"/>
          <w:numId w:val="1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1" w14:textId="77777777" w:rsidR="00300FC6" w:rsidRDefault="00300FC6">
      <w:pPr>
        <w:pBdr>
          <w:top w:val="nil"/>
          <w:left w:val="nil"/>
          <w:bottom w:val="nil"/>
          <w:right w:val="nil"/>
          <w:between w:val="nil"/>
        </w:pBdr>
        <w:ind w:left="284"/>
        <w:jc w:val="both"/>
        <w:rPr>
          <w:rFonts w:ascii="Calibri" w:eastAsia="Calibri" w:hAnsi="Calibri" w:cs="Calibri"/>
          <w:color w:val="000000"/>
          <w:sz w:val="22"/>
          <w:szCs w:val="22"/>
        </w:rPr>
      </w:pPr>
    </w:p>
    <w:p w14:paraId="00000162" w14:textId="1DC7CDAE" w:rsidR="00300FC6" w:rsidRDefault="00000000">
      <w:pPr>
        <w:numPr>
          <w:ilvl w:val="0"/>
          <w:numId w:val="16"/>
        </w:numPr>
        <w:pBdr>
          <w:top w:val="nil"/>
          <w:left w:val="nil"/>
          <w:bottom w:val="nil"/>
          <w:right w:val="nil"/>
          <w:between w:val="nil"/>
        </w:pBdr>
        <w:ind w:left="284" w:hanging="284"/>
        <w:jc w:val="both"/>
        <w:rPr>
          <w:rFonts w:ascii="Calibri" w:eastAsia="Calibri" w:hAnsi="Calibri" w:cs="Calibri"/>
          <w:color w:val="000000"/>
          <w:sz w:val="22"/>
          <w:szCs w:val="22"/>
        </w:rPr>
      </w:pPr>
      <w:r w:rsidRPr="00AC60E9">
        <w:rPr>
          <w:rFonts w:ascii="Calibri" w:eastAsia="Calibri" w:hAnsi="Calibri" w:cs="Calibri"/>
          <w:color w:val="000000"/>
          <w:sz w:val="22"/>
          <w:szCs w:val="22"/>
        </w:rPr>
        <w:t>El licitante deberá ofertar en su caso todas las partidas donde se requiera idénticas características y especificaciones, según participe.</w:t>
      </w:r>
      <w:r>
        <w:rPr>
          <w:rFonts w:ascii="Calibri" w:eastAsia="Calibri" w:hAnsi="Calibri" w:cs="Calibri"/>
          <w:color w:val="000000"/>
          <w:sz w:val="22"/>
          <w:szCs w:val="22"/>
        </w:rPr>
        <w:t xml:space="preserve"> Por idénticas características se entenderá la definición señalada en el inciso</w:t>
      </w:r>
      <w:r w:rsidR="007949A1">
        <w:rPr>
          <w:rFonts w:ascii="Calibri" w:eastAsia="Calibri" w:hAnsi="Calibri" w:cs="Calibri"/>
          <w:color w:val="000000"/>
          <w:sz w:val="22"/>
          <w:szCs w:val="22"/>
        </w:rPr>
        <w:t xml:space="preserve"> i) </w:t>
      </w:r>
      <w:r>
        <w:rPr>
          <w:rFonts w:ascii="Calibri" w:eastAsia="Calibri" w:hAnsi="Calibri" w:cs="Calibri"/>
          <w:color w:val="000000"/>
          <w:sz w:val="22"/>
          <w:szCs w:val="22"/>
        </w:rPr>
        <w:t>del apartado VII. Condiciones de estas bases.</w:t>
      </w:r>
    </w:p>
    <w:p w14:paraId="00000163"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164" w14:textId="77777777" w:rsidR="00300FC6" w:rsidRDefault="00000000">
      <w:pPr>
        <w:numPr>
          <w:ilvl w:val="0"/>
          <w:numId w:val="1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65"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166" w14:textId="77777777" w:rsidR="00300FC6" w:rsidRDefault="00000000">
      <w:pPr>
        <w:numPr>
          <w:ilvl w:val="0"/>
          <w:numId w:val="1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 preferencia se solicita presentar toda su documentación debidamente ordenada y foliada, para certeza de los participantes.</w:t>
      </w:r>
    </w:p>
    <w:p w14:paraId="00000167" w14:textId="77777777" w:rsidR="00300FC6" w:rsidRDefault="00300FC6">
      <w:pPr>
        <w:pBdr>
          <w:top w:val="nil"/>
          <w:left w:val="nil"/>
          <w:bottom w:val="nil"/>
          <w:right w:val="nil"/>
          <w:between w:val="nil"/>
        </w:pBdr>
        <w:ind w:left="720"/>
        <w:jc w:val="both"/>
        <w:rPr>
          <w:rFonts w:ascii="Calibri" w:eastAsia="Calibri" w:hAnsi="Calibri" w:cs="Calibri"/>
          <w:sz w:val="22"/>
          <w:szCs w:val="22"/>
        </w:rPr>
      </w:pPr>
    </w:p>
    <w:p w14:paraId="00000168" w14:textId="77777777" w:rsidR="00300FC6" w:rsidRDefault="00000000">
      <w:pPr>
        <w:numPr>
          <w:ilvl w:val="0"/>
          <w:numId w:val="1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w:t>
      </w:r>
    </w:p>
    <w:p w14:paraId="00000169" w14:textId="77777777" w:rsidR="00300FC6" w:rsidRDefault="00300FC6">
      <w:pPr>
        <w:jc w:val="both"/>
        <w:rPr>
          <w:rFonts w:ascii="Calibri" w:eastAsia="Calibri" w:hAnsi="Calibri" w:cs="Calibri"/>
          <w:sz w:val="22"/>
          <w:szCs w:val="22"/>
        </w:rPr>
      </w:pPr>
    </w:p>
    <w:p w14:paraId="0000016A" w14:textId="77777777" w:rsidR="00300FC6" w:rsidRDefault="00000000">
      <w:pPr>
        <w:numPr>
          <w:ilvl w:val="0"/>
          <w:numId w:val="13"/>
        </w:numPr>
        <w:jc w:val="both"/>
        <w:rPr>
          <w:rFonts w:ascii="Calibri" w:eastAsia="Calibri" w:hAnsi="Calibri" w:cs="Calibri"/>
          <w:b/>
          <w:sz w:val="22"/>
          <w:szCs w:val="22"/>
        </w:rPr>
      </w:pPr>
      <w:r>
        <w:rPr>
          <w:rFonts w:ascii="Calibri" w:eastAsia="Calibri" w:hAnsi="Calibri" w:cs="Calibri"/>
          <w:b/>
          <w:sz w:val="22"/>
          <w:szCs w:val="22"/>
        </w:rPr>
        <w:t>El sobre de la oferta económica deberá contener lo siguiente:</w:t>
      </w:r>
    </w:p>
    <w:p w14:paraId="0000016B" w14:textId="77777777" w:rsidR="00300FC6" w:rsidRDefault="00300FC6">
      <w:pPr>
        <w:jc w:val="both"/>
        <w:rPr>
          <w:rFonts w:ascii="Calibri" w:eastAsia="Calibri" w:hAnsi="Calibri" w:cs="Calibri"/>
          <w:sz w:val="22"/>
          <w:szCs w:val="22"/>
        </w:rPr>
      </w:pPr>
    </w:p>
    <w:p w14:paraId="0000016C" w14:textId="77777777" w:rsidR="00300FC6" w:rsidRDefault="00000000">
      <w:pPr>
        <w:numPr>
          <w:ilvl w:val="0"/>
          <w:numId w:val="17"/>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debidamente firmada por la persona facultada,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(ANEXO B).</w:t>
      </w:r>
    </w:p>
    <w:p w14:paraId="0000016D" w14:textId="77777777" w:rsidR="00300FC6" w:rsidRDefault="00300FC6">
      <w:pPr>
        <w:pBdr>
          <w:top w:val="nil"/>
          <w:left w:val="nil"/>
          <w:bottom w:val="nil"/>
          <w:right w:val="nil"/>
          <w:between w:val="nil"/>
        </w:pBdr>
        <w:ind w:left="284"/>
        <w:jc w:val="both"/>
        <w:rPr>
          <w:rFonts w:ascii="Calibri" w:eastAsia="Calibri" w:hAnsi="Calibri" w:cs="Calibri"/>
          <w:b/>
          <w:color w:val="000000"/>
          <w:sz w:val="22"/>
          <w:szCs w:val="22"/>
        </w:rPr>
      </w:pPr>
    </w:p>
    <w:p w14:paraId="0000016E" w14:textId="77777777" w:rsidR="00300FC6" w:rsidRDefault="00000000">
      <w:pPr>
        <w:numPr>
          <w:ilvl w:val="0"/>
          <w:numId w:val="17"/>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6F" w14:textId="77777777" w:rsidR="00300FC6" w:rsidRPr="00AC60E9" w:rsidRDefault="00300FC6">
      <w:pPr>
        <w:jc w:val="both"/>
        <w:rPr>
          <w:rFonts w:ascii="Calibri" w:eastAsia="Calibri" w:hAnsi="Calibri" w:cs="Calibri"/>
          <w:sz w:val="22"/>
          <w:szCs w:val="22"/>
        </w:rPr>
      </w:pPr>
    </w:p>
    <w:p w14:paraId="00000170" w14:textId="77777777" w:rsidR="00300FC6" w:rsidRPr="00AC60E9" w:rsidRDefault="00000000">
      <w:pPr>
        <w:numPr>
          <w:ilvl w:val="0"/>
          <w:numId w:val="17"/>
        </w:numPr>
        <w:pBdr>
          <w:top w:val="nil"/>
          <w:left w:val="nil"/>
          <w:bottom w:val="nil"/>
          <w:right w:val="nil"/>
          <w:between w:val="nil"/>
        </w:pBdr>
        <w:ind w:left="284" w:hanging="284"/>
        <w:jc w:val="both"/>
        <w:rPr>
          <w:rFonts w:ascii="Calibri" w:eastAsia="Calibri" w:hAnsi="Calibri" w:cs="Calibri"/>
          <w:b/>
          <w:color w:val="000000"/>
          <w:sz w:val="22"/>
          <w:szCs w:val="22"/>
        </w:rPr>
      </w:pPr>
      <w:r w:rsidRPr="00AC60E9">
        <w:rPr>
          <w:rFonts w:ascii="Calibri" w:eastAsia="Calibri" w:hAnsi="Calibri" w:cs="Calibri"/>
          <w:color w:val="000000"/>
          <w:sz w:val="22"/>
          <w:szCs w:val="22"/>
        </w:rPr>
        <w:t>El licitante deberá cotizar en su caso todas las partidas que guarden idénticas características a un mismo precio, según aplique.</w:t>
      </w:r>
    </w:p>
    <w:p w14:paraId="00000171" w14:textId="77777777" w:rsidR="00300FC6" w:rsidRDefault="00300FC6">
      <w:pPr>
        <w:jc w:val="both"/>
        <w:rPr>
          <w:rFonts w:ascii="Calibri" w:eastAsia="Calibri" w:hAnsi="Calibri" w:cs="Calibri"/>
          <w:sz w:val="22"/>
          <w:szCs w:val="22"/>
        </w:rPr>
      </w:pPr>
    </w:p>
    <w:p w14:paraId="00000172" w14:textId="77777777" w:rsidR="00300FC6" w:rsidRPr="00AC60E9" w:rsidRDefault="00000000">
      <w:pPr>
        <w:numPr>
          <w:ilvl w:val="0"/>
          <w:numId w:val="17"/>
        </w:numPr>
        <w:pBdr>
          <w:top w:val="nil"/>
          <w:left w:val="nil"/>
          <w:bottom w:val="nil"/>
          <w:right w:val="nil"/>
          <w:between w:val="nil"/>
        </w:pBdr>
        <w:ind w:left="284" w:hanging="284"/>
        <w:jc w:val="both"/>
        <w:rPr>
          <w:rFonts w:ascii="Calibri" w:eastAsia="Calibri" w:hAnsi="Calibri" w:cs="Calibri"/>
          <w:b/>
          <w:color w:val="000000"/>
          <w:sz w:val="22"/>
          <w:szCs w:val="22"/>
        </w:rPr>
      </w:pPr>
      <w:r w:rsidRPr="00AC60E9">
        <w:rPr>
          <w:rFonts w:ascii="Calibri" w:eastAsia="Calibri" w:hAnsi="Calibri" w:cs="Calibri"/>
          <w:color w:val="000000"/>
          <w:sz w:val="22"/>
          <w:szCs w:val="22"/>
        </w:rPr>
        <w:t>De preferencia incluir un disco compacto que contenga en medio magnético (formato .</w:t>
      </w:r>
      <w:proofErr w:type="spellStart"/>
      <w:r w:rsidRPr="00AC60E9">
        <w:rPr>
          <w:rFonts w:ascii="Calibri" w:eastAsia="Calibri" w:hAnsi="Calibri" w:cs="Calibri"/>
          <w:color w:val="000000"/>
          <w:sz w:val="22"/>
          <w:szCs w:val="22"/>
        </w:rPr>
        <w:t>doc</w:t>
      </w:r>
      <w:proofErr w:type="spellEnd"/>
      <w:r w:rsidRPr="00AC60E9">
        <w:rPr>
          <w:rFonts w:ascii="Calibri" w:eastAsia="Calibri" w:hAnsi="Calibri" w:cs="Calibri"/>
          <w:color w:val="000000"/>
          <w:sz w:val="22"/>
          <w:szCs w:val="22"/>
        </w:rPr>
        <w:t>, .xls) la oferta económica presentada por el licitante.</w:t>
      </w:r>
    </w:p>
    <w:p w14:paraId="00000174" w14:textId="77777777" w:rsidR="00300FC6" w:rsidRDefault="00300FC6">
      <w:pPr>
        <w:ind w:left="284"/>
        <w:jc w:val="both"/>
        <w:rPr>
          <w:rFonts w:ascii="Calibri" w:eastAsia="Calibri" w:hAnsi="Calibri" w:cs="Calibri"/>
          <w:b/>
          <w:sz w:val="22"/>
          <w:szCs w:val="22"/>
        </w:rPr>
      </w:pPr>
    </w:p>
    <w:p w14:paraId="00000175" w14:textId="77777777" w:rsidR="00300FC6" w:rsidRDefault="00000000">
      <w:pPr>
        <w:numPr>
          <w:ilvl w:val="0"/>
          <w:numId w:val="1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electrónica (</w:t>
      </w:r>
      <w:proofErr w:type="spellStart"/>
      <w:r>
        <w:rPr>
          <w:rFonts w:ascii="Calibri" w:eastAsia="Calibri" w:hAnsi="Calibri" w:cs="Calibri"/>
          <w:b/>
          <w:sz w:val="22"/>
          <w:szCs w:val="22"/>
          <w:u w:val="single"/>
        </w:rPr>
        <w:t>e·compras</w:t>
      </w:r>
      <w:proofErr w:type="spellEnd"/>
      <w:r>
        <w:rPr>
          <w:rFonts w:ascii="Calibri" w:eastAsia="Calibri" w:hAnsi="Calibri" w:cs="Calibri"/>
          <w:b/>
          <w:sz w:val="22"/>
          <w:szCs w:val="22"/>
          <w:u w:val="single"/>
        </w:rPr>
        <w:t>)</w:t>
      </w:r>
    </w:p>
    <w:p w14:paraId="00000176" w14:textId="77777777" w:rsidR="00300FC6" w:rsidRDefault="00300FC6">
      <w:pPr>
        <w:pBdr>
          <w:top w:val="nil"/>
          <w:left w:val="nil"/>
          <w:bottom w:val="nil"/>
          <w:right w:val="nil"/>
          <w:between w:val="nil"/>
        </w:pBdr>
        <w:ind w:left="720"/>
        <w:jc w:val="both"/>
        <w:rPr>
          <w:rFonts w:ascii="Calibri" w:eastAsia="Calibri" w:hAnsi="Calibri" w:cs="Calibri"/>
          <w:b/>
          <w:color w:val="000000"/>
          <w:sz w:val="22"/>
          <w:szCs w:val="22"/>
        </w:rPr>
      </w:pPr>
    </w:p>
    <w:p w14:paraId="00000177" w14:textId="5146E205" w:rsidR="00300FC6" w:rsidRDefault="00000000">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color w:val="000000"/>
          <w:sz w:val="22"/>
          <w:szCs w:val="22"/>
        </w:rPr>
        <w:t>e·compras</w:t>
      </w:r>
      <w:proofErr w:type="spellEnd"/>
      <w:r>
        <w:rPr>
          <w:rFonts w:ascii="Calibri" w:eastAsia="Calibri" w:hAnsi="Calibri" w:cs="Calibri"/>
          <w:b/>
          <w:color w:val="000000"/>
          <w:sz w:val="22"/>
          <w:szCs w:val="22"/>
        </w:rPr>
        <w:t xml:space="preserve"> en la página </w:t>
      </w:r>
      <w:hyperlink r:id="rId14">
        <w:r>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 en la cual los proveedores actualizados al 202</w:t>
      </w:r>
      <w:r w:rsidR="00FC40BE">
        <w:rPr>
          <w:rFonts w:ascii="Calibri" w:eastAsia="Calibri" w:hAnsi="Calibri" w:cs="Calibri"/>
          <w:color w:val="000000"/>
          <w:sz w:val="22"/>
          <w:szCs w:val="22"/>
        </w:rPr>
        <w:t>4</w:t>
      </w:r>
      <w:r>
        <w:rPr>
          <w:rFonts w:ascii="Calibri" w:eastAsia="Calibri" w:hAnsi="Calibri" w:cs="Calibri"/>
          <w:color w:val="000000"/>
          <w:sz w:val="22"/>
          <w:szCs w:val="22"/>
        </w:rPr>
        <w:t xml:space="preserve"> </w:t>
      </w:r>
      <w:r>
        <w:rPr>
          <w:rFonts w:ascii="Calibri" w:eastAsia="Calibri" w:hAnsi="Calibri" w:cs="Calibri"/>
          <w:b/>
          <w:i/>
          <w:color w:val="000000"/>
          <w:sz w:val="22"/>
          <w:szCs w:val="22"/>
        </w:rPr>
        <w:t xml:space="preserve">en el </w:t>
      </w:r>
      <w:r>
        <w:rPr>
          <w:rFonts w:ascii="Calibri" w:eastAsia="Calibri" w:hAnsi="Calibri" w:cs="Calibri"/>
          <w:b/>
          <w:i/>
          <w:color w:val="000000"/>
          <w:sz w:val="22"/>
          <w:szCs w:val="22"/>
        </w:rPr>
        <w:lastRenderedPageBreak/>
        <w:t xml:space="preserve">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8" w14:textId="77777777" w:rsidR="00300FC6" w:rsidRDefault="00300FC6">
      <w:pPr>
        <w:jc w:val="both"/>
        <w:rPr>
          <w:rFonts w:ascii="Calibri" w:eastAsia="Calibri" w:hAnsi="Calibri" w:cs="Calibri"/>
          <w:b/>
          <w:sz w:val="22"/>
          <w:szCs w:val="22"/>
        </w:rPr>
      </w:pPr>
    </w:p>
    <w:p w14:paraId="00000179" w14:textId="77777777" w:rsidR="00300FC6" w:rsidRDefault="00000000">
      <w:pPr>
        <w:jc w:val="both"/>
        <w:rPr>
          <w:rFonts w:ascii="Calibri" w:eastAsia="Calibri" w:hAnsi="Calibri" w:cs="Calibri"/>
          <w:sz w:val="22"/>
          <w:szCs w:val="22"/>
        </w:rPr>
      </w:pPr>
      <w:r>
        <w:rPr>
          <w:rFonts w:ascii="Calibri" w:eastAsia="Calibri" w:hAnsi="Calibri" w:cs="Calibri"/>
          <w:b/>
          <w:sz w:val="22"/>
          <w:szCs w:val="22"/>
        </w:rPr>
        <w:t xml:space="preserve">Todos los archivos ingresados a través de </w:t>
      </w:r>
      <w:proofErr w:type="spellStart"/>
      <w:r>
        <w:rPr>
          <w:rFonts w:ascii="Calibri" w:eastAsia="Calibri" w:hAnsi="Calibri" w:cs="Calibri"/>
          <w:b/>
          <w:sz w:val="22"/>
          <w:szCs w:val="22"/>
        </w:rPr>
        <w:t>e·compras</w:t>
      </w:r>
      <w:proofErr w:type="spellEnd"/>
      <w:r>
        <w:rPr>
          <w:rFonts w:ascii="Calibri" w:eastAsia="Calibri" w:hAnsi="Calibri" w:cs="Calibri"/>
          <w:b/>
          <w:sz w:val="22"/>
          <w:szCs w:val="22"/>
        </w:rPr>
        <w:t xml:space="preserve"> deberán ser nombrados </w:t>
      </w:r>
      <w:proofErr w:type="gramStart"/>
      <w:r>
        <w:rPr>
          <w:rFonts w:ascii="Calibri" w:eastAsia="Calibri" w:hAnsi="Calibri" w:cs="Calibri"/>
          <w:b/>
          <w:sz w:val="22"/>
          <w:szCs w:val="22"/>
        </w:rPr>
        <w:t>de acuerdo a</w:t>
      </w:r>
      <w:proofErr w:type="gramEnd"/>
      <w:r>
        <w:rPr>
          <w:rFonts w:ascii="Calibri" w:eastAsia="Calibri" w:hAnsi="Calibri" w:cs="Calibri"/>
          <w:b/>
          <w:sz w:val="22"/>
          <w:szCs w:val="22"/>
        </w:rPr>
        <w:t xml:space="preserve"> la nomenclatura especificada al final de cada punto. (Ejemplo: </w:t>
      </w:r>
      <w:r>
        <w:rPr>
          <w:rFonts w:ascii="Calibri" w:eastAsia="Calibri" w:hAnsi="Calibri" w:cs="Calibri"/>
          <w:b/>
          <w:i/>
          <w:sz w:val="22"/>
          <w:szCs w:val="22"/>
        </w:rPr>
        <w:t>1_1_DA_#</w:t>
      </w:r>
      <w:proofErr w:type="gramStart"/>
      <w:r>
        <w:rPr>
          <w:rFonts w:ascii="Calibri" w:eastAsia="Calibri" w:hAnsi="Calibri" w:cs="Calibri"/>
          <w:b/>
          <w:i/>
          <w:sz w:val="22"/>
          <w:szCs w:val="22"/>
        </w:rPr>
        <w:t>proveedor.*</w:t>
      </w:r>
      <w:proofErr w:type="gramEnd"/>
      <w:r>
        <w:rPr>
          <w:rFonts w:ascii="Calibri" w:eastAsia="Calibri" w:hAnsi="Calibri" w:cs="Calibri"/>
          <w:b/>
          <w:i/>
          <w:sz w:val="22"/>
          <w:szCs w:val="22"/>
        </w:rPr>
        <w:t xml:space="preserve">) </w:t>
      </w:r>
    </w:p>
    <w:p w14:paraId="0000017A" w14:textId="77777777" w:rsidR="00300FC6" w:rsidRDefault="00300FC6">
      <w:pPr>
        <w:pBdr>
          <w:top w:val="nil"/>
          <w:left w:val="nil"/>
          <w:bottom w:val="nil"/>
          <w:right w:val="nil"/>
          <w:between w:val="nil"/>
        </w:pBdr>
        <w:jc w:val="both"/>
        <w:rPr>
          <w:rFonts w:ascii="Calibri" w:eastAsia="Calibri" w:hAnsi="Calibri" w:cs="Calibri"/>
          <w:b/>
          <w:i/>
          <w:color w:val="000000"/>
          <w:sz w:val="22"/>
          <w:szCs w:val="22"/>
        </w:rPr>
      </w:pPr>
    </w:p>
    <w:p w14:paraId="0000017B" w14:textId="77777777" w:rsidR="00300FC6"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w:t>
      </w:r>
      <w:proofErr w:type="spellStart"/>
      <w:r>
        <w:rPr>
          <w:rFonts w:ascii="Calibri" w:eastAsia="Calibri" w:hAnsi="Calibri" w:cs="Calibri"/>
          <w:b/>
          <w:color w:val="000000"/>
          <w:sz w:val="22"/>
          <w:szCs w:val="22"/>
        </w:rPr>
        <w:t>ppt</w:t>
      </w:r>
      <w:proofErr w:type="spellEnd"/>
      <w:r>
        <w:rPr>
          <w:rFonts w:ascii="Calibri" w:eastAsia="Calibri" w:hAnsi="Calibri" w:cs="Calibri"/>
          <w:b/>
          <w:color w:val="000000"/>
          <w:sz w:val="22"/>
          <w:szCs w:val="22"/>
        </w:rPr>
        <w:t>, .xls y .</w:t>
      </w:r>
      <w:proofErr w:type="spellStart"/>
      <w:r>
        <w:rPr>
          <w:rFonts w:ascii="Calibri" w:eastAsia="Calibri" w:hAnsi="Calibri" w:cs="Calibri"/>
          <w:b/>
          <w:color w:val="000000"/>
          <w:sz w:val="22"/>
          <w:szCs w:val="22"/>
        </w:rPr>
        <w:t>pdf</w:t>
      </w:r>
      <w:proofErr w:type="spellEnd"/>
      <w:r>
        <w:rPr>
          <w:rFonts w:ascii="Calibri" w:eastAsia="Calibri" w:hAnsi="Calibri" w:cs="Calibri"/>
          <w:b/>
          <w:color w:val="000000"/>
          <w:sz w:val="22"/>
          <w:szCs w:val="22"/>
        </w:rPr>
        <w:t>”, quedando de la siguiente manera: 1_1_DA_39999.doc</w:t>
      </w:r>
    </w:p>
    <w:p w14:paraId="0000017C" w14:textId="77777777" w:rsidR="00300FC6" w:rsidRDefault="00300FC6">
      <w:pPr>
        <w:jc w:val="both"/>
        <w:rPr>
          <w:rFonts w:ascii="Calibri" w:eastAsia="Calibri" w:hAnsi="Calibri" w:cs="Calibri"/>
          <w:b/>
          <w:sz w:val="22"/>
          <w:szCs w:val="22"/>
        </w:rPr>
      </w:pPr>
    </w:p>
    <w:p w14:paraId="0000017D" w14:textId="2759CC62" w:rsidR="00300FC6" w:rsidRDefault="00000000">
      <w:pPr>
        <w:widowControl w:val="0"/>
        <w:numPr>
          <w:ilvl w:val="0"/>
          <w:numId w:val="1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La oferta Técnica electrónica deberá contener lo siguiente: </w:t>
      </w:r>
    </w:p>
    <w:p w14:paraId="00000180" w14:textId="77777777" w:rsidR="00300FC6" w:rsidRDefault="00300FC6">
      <w:pPr>
        <w:widowControl w:val="0"/>
        <w:pBdr>
          <w:top w:val="nil"/>
          <w:left w:val="nil"/>
          <w:bottom w:val="nil"/>
          <w:right w:val="nil"/>
          <w:between w:val="nil"/>
        </w:pBdr>
        <w:ind w:left="720"/>
        <w:jc w:val="both"/>
        <w:rPr>
          <w:rFonts w:ascii="Calibri" w:eastAsia="Calibri" w:hAnsi="Calibri" w:cs="Calibri"/>
          <w:b/>
          <w:color w:val="000000"/>
          <w:sz w:val="22"/>
          <w:szCs w:val="22"/>
        </w:rPr>
      </w:pPr>
    </w:p>
    <w:p w14:paraId="00000181" w14:textId="38148778" w:rsidR="00300FC6" w:rsidRDefault="00000000">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w:t>
      </w:r>
      <w:r w:rsidR="00FC40BE">
        <w:rPr>
          <w:rFonts w:ascii="Calibri" w:eastAsia="Calibri" w:hAnsi="Calibri" w:cs="Calibri"/>
          <w:color w:val="000000"/>
          <w:sz w:val="22"/>
          <w:szCs w:val="22"/>
        </w:rPr>
        <w:t>r</w:t>
      </w:r>
      <w:r>
        <w:rPr>
          <w:rFonts w:ascii="Calibri" w:eastAsia="Calibri" w:hAnsi="Calibri" w:cs="Calibri"/>
          <w:color w:val="000000"/>
          <w:sz w:val="22"/>
          <w:szCs w:val="22"/>
        </w:rPr>
        <w:t xml:space="preserve"> </w:t>
      </w:r>
      <w:r w:rsidR="00FC40BE">
        <w:rPr>
          <w:rFonts w:ascii="Calibri" w:eastAsia="Calibri" w:hAnsi="Calibri" w:cs="Calibri"/>
          <w:color w:val="000000"/>
          <w:sz w:val="22"/>
          <w:szCs w:val="22"/>
        </w:rPr>
        <w:t xml:space="preserve">escaneado </w:t>
      </w:r>
      <w:r>
        <w:rPr>
          <w:rFonts w:ascii="Calibri" w:eastAsia="Calibri" w:hAnsi="Calibri" w:cs="Calibri"/>
          <w:color w:val="000000"/>
          <w:sz w:val="22"/>
          <w:szCs w:val="22"/>
        </w:rPr>
        <w:t>la siguiente documentación:</w:t>
      </w:r>
    </w:p>
    <w:p w14:paraId="00000184" w14:textId="77777777" w:rsidR="00300FC6" w:rsidRDefault="00300FC6">
      <w:pPr>
        <w:widowControl w:val="0"/>
        <w:pBdr>
          <w:top w:val="nil"/>
          <w:left w:val="nil"/>
          <w:bottom w:val="nil"/>
          <w:right w:val="nil"/>
          <w:between w:val="nil"/>
        </w:pBdr>
        <w:jc w:val="both"/>
        <w:rPr>
          <w:rFonts w:ascii="Calibri" w:eastAsia="Calibri" w:hAnsi="Calibri" w:cs="Calibri"/>
          <w:b/>
          <w:color w:val="000000"/>
          <w:sz w:val="22"/>
          <w:szCs w:val="22"/>
        </w:rPr>
      </w:pPr>
    </w:p>
    <w:p w14:paraId="18AAE7F3" w14:textId="77777777" w:rsidR="00AC60E9" w:rsidRPr="00A718A5" w:rsidRDefault="00000000" w:rsidP="00AC60E9">
      <w:pPr>
        <w:numPr>
          <w:ilvl w:val="0"/>
          <w:numId w:val="5"/>
        </w:numPr>
        <w:jc w:val="both"/>
        <w:rPr>
          <w:rFonts w:ascii="Calibri" w:eastAsia="Calibri" w:hAnsi="Calibri" w:cs="Calibri"/>
          <w:sz w:val="22"/>
          <w:szCs w:val="22"/>
        </w:rPr>
      </w:pPr>
      <w:r>
        <w:rPr>
          <w:rFonts w:ascii="Calibri" w:eastAsia="Calibri" w:hAnsi="Calibri" w:cs="Calibri"/>
          <w:sz w:val="22"/>
          <w:szCs w:val="22"/>
          <w:highlight w:val="white"/>
        </w:rPr>
        <w:t>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de la presente licitación cuyo código QR y Cadena digital sea visible y legible</w:t>
      </w:r>
      <w:r w:rsidRPr="00A718A5">
        <w:rPr>
          <w:rFonts w:ascii="Calibri" w:eastAsia="Calibri" w:hAnsi="Calibri" w:cs="Calibri"/>
          <w:color w:val="222222"/>
          <w:sz w:val="22"/>
          <w:szCs w:val="22"/>
        </w:rPr>
        <w:t xml:space="preserve">. </w:t>
      </w:r>
      <w:r w:rsidRPr="00A718A5">
        <w:rPr>
          <w:rFonts w:ascii="Calibri" w:eastAsia="Calibri" w:hAnsi="Calibri" w:cs="Calibri"/>
          <w:b/>
          <w:sz w:val="20"/>
          <w:szCs w:val="20"/>
        </w:rPr>
        <w:t>(1_1_#</w:t>
      </w:r>
      <w:proofErr w:type="gramStart"/>
      <w:r w:rsidRPr="00A718A5">
        <w:rPr>
          <w:rFonts w:ascii="Calibri" w:eastAsia="Calibri" w:hAnsi="Calibri" w:cs="Calibri"/>
          <w:b/>
          <w:sz w:val="20"/>
          <w:szCs w:val="20"/>
        </w:rPr>
        <w:t>proveedor.*</w:t>
      </w:r>
      <w:proofErr w:type="gramEnd"/>
      <w:r w:rsidRPr="00A718A5">
        <w:rPr>
          <w:rFonts w:ascii="Calibri" w:eastAsia="Calibri" w:hAnsi="Calibri" w:cs="Calibri"/>
          <w:b/>
          <w:sz w:val="20"/>
          <w:szCs w:val="20"/>
        </w:rPr>
        <w:t>)</w:t>
      </w:r>
    </w:p>
    <w:p w14:paraId="37D225C9" w14:textId="77777777" w:rsidR="00AC60E9" w:rsidRDefault="00AC60E9" w:rsidP="00AC60E9">
      <w:pPr>
        <w:ind w:left="720"/>
        <w:jc w:val="both"/>
        <w:rPr>
          <w:rFonts w:ascii="Calibri" w:eastAsia="Calibri" w:hAnsi="Calibri" w:cs="Calibri"/>
          <w:color w:val="222222"/>
          <w:sz w:val="22"/>
          <w:szCs w:val="22"/>
          <w:highlight w:val="white"/>
        </w:rPr>
      </w:pPr>
    </w:p>
    <w:p w14:paraId="00000187" w14:textId="47C839A3" w:rsidR="00300FC6" w:rsidRDefault="00000000" w:rsidP="00AC60E9">
      <w:pPr>
        <w:ind w:left="720"/>
        <w:jc w:val="both"/>
        <w:rPr>
          <w:rFonts w:ascii="Calibri" w:eastAsia="Calibri" w:hAnsi="Calibri" w:cs="Calibri"/>
          <w:color w:val="222222"/>
          <w:sz w:val="22"/>
          <w:szCs w:val="22"/>
        </w:rPr>
      </w:pPr>
      <w:r w:rsidRPr="00AC60E9">
        <w:rPr>
          <w:rFonts w:ascii="Calibri" w:eastAsia="Calibri" w:hAnsi="Calibri" w:cs="Calibri"/>
          <w:color w:val="222222"/>
          <w:sz w:val="22"/>
          <w:szCs w:val="22"/>
          <w:highlight w:val="white"/>
        </w:rPr>
        <w:t>Dicho documento será validado con posterioridad al acto de apertura, a través de la aplicación desarrollada por el Sistema de Administración Tributaria (</w:t>
      </w:r>
      <w:proofErr w:type="gramStart"/>
      <w:r w:rsidRPr="00AC60E9">
        <w:rPr>
          <w:rFonts w:ascii="Calibri" w:eastAsia="Calibri" w:hAnsi="Calibri" w:cs="Calibri"/>
          <w:color w:val="222222"/>
          <w:sz w:val="22"/>
          <w:szCs w:val="22"/>
          <w:highlight w:val="white"/>
        </w:rPr>
        <w:t>SAT)  a</w:t>
      </w:r>
      <w:proofErr w:type="gramEnd"/>
      <w:r w:rsidRPr="00AC60E9">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opinión impresa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7949A1">
        <w:rPr>
          <w:rFonts w:ascii="Calibri" w:eastAsia="Calibri" w:hAnsi="Calibri" w:cs="Calibri"/>
          <w:color w:val="222222"/>
          <w:sz w:val="22"/>
          <w:szCs w:val="22"/>
          <w:highlight w:val="white"/>
        </w:rPr>
        <w:t>el inciso n) del apartado V. Descalificación de licitantes</w:t>
      </w:r>
      <w:r w:rsidR="007949A1">
        <w:rPr>
          <w:rFonts w:ascii="Calibri" w:eastAsia="Calibri" w:hAnsi="Calibri" w:cs="Calibri"/>
          <w:color w:val="222222"/>
          <w:sz w:val="22"/>
          <w:szCs w:val="22"/>
        </w:rPr>
        <w:t>.</w:t>
      </w:r>
    </w:p>
    <w:p w14:paraId="6B6916F1" w14:textId="77777777" w:rsidR="00AC60E9" w:rsidRPr="00AC60E9" w:rsidRDefault="00AC60E9" w:rsidP="00AC60E9">
      <w:pPr>
        <w:ind w:left="720"/>
        <w:jc w:val="both"/>
        <w:rPr>
          <w:rFonts w:ascii="Calibri" w:eastAsia="Calibri" w:hAnsi="Calibri" w:cs="Calibri"/>
          <w:sz w:val="22"/>
          <w:szCs w:val="22"/>
        </w:rPr>
      </w:pPr>
    </w:p>
    <w:p w14:paraId="11A77D9E" w14:textId="12F19D5D" w:rsidR="00AC60E9" w:rsidRDefault="00AC60E9" w:rsidP="00AC60E9">
      <w:pPr>
        <w:numPr>
          <w:ilvl w:val="0"/>
          <w:numId w:val="5"/>
        </w:numPr>
        <w:jc w:val="both"/>
        <w:rPr>
          <w:rFonts w:ascii="Calibri" w:eastAsia="Calibri" w:hAnsi="Calibri" w:cs="Calibri"/>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00A718A5">
        <w:rPr>
          <w:rFonts w:ascii="Calibri" w:eastAsia="Calibri" w:hAnsi="Calibri" w:cs="Calibri"/>
          <w:color w:val="222222"/>
          <w:sz w:val="22"/>
          <w:szCs w:val="22"/>
        </w:rPr>
        <w:t xml:space="preserve"> </w:t>
      </w:r>
      <w:r w:rsidR="00A718A5" w:rsidRPr="00A718A5">
        <w:rPr>
          <w:rFonts w:ascii="Calibri" w:eastAsia="Calibri" w:hAnsi="Calibri" w:cs="Calibri"/>
          <w:b/>
          <w:sz w:val="20"/>
          <w:szCs w:val="20"/>
        </w:rPr>
        <w:t>(1_</w:t>
      </w:r>
      <w:r w:rsidR="00A718A5">
        <w:rPr>
          <w:rFonts w:ascii="Calibri" w:eastAsia="Calibri" w:hAnsi="Calibri" w:cs="Calibri"/>
          <w:b/>
          <w:sz w:val="20"/>
          <w:szCs w:val="20"/>
        </w:rPr>
        <w:t>2</w:t>
      </w:r>
      <w:r w:rsidR="00A718A5" w:rsidRPr="00A718A5">
        <w:rPr>
          <w:rFonts w:ascii="Calibri" w:eastAsia="Calibri" w:hAnsi="Calibri" w:cs="Calibri"/>
          <w:b/>
          <w:sz w:val="20"/>
          <w:szCs w:val="20"/>
        </w:rPr>
        <w:t>_#</w:t>
      </w:r>
      <w:proofErr w:type="gramStart"/>
      <w:r w:rsidR="00A718A5" w:rsidRPr="00A718A5">
        <w:rPr>
          <w:rFonts w:ascii="Calibri" w:eastAsia="Calibri" w:hAnsi="Calibri" w:cs="Calibri"/>
          <w:b/>
          <w:sz w:val="20"/>
          <w:szCs w:val="20"/>
        </w:rPr>
        <w:t>proveedor.*</w:t>
      </w:r>
      <w:proofErr w:type="gramEnd"/>
      <w:r w:rsidR="00A718A5" w:rsidRPr="00A718A5">
        <w:rPr>
          <w:rFonts w:ascii="Calibri" w:eastAsia="Calibri" w:hAnsi="Calibri" w:cs="Calibri"/>
          <w:b/>
          <w:sz w:val="20"/>
          <w:szCs w:val="20"/>
        </w:rPr>
        <w:t>)</w:t>
      </w:r>
      <w:r>
        <w:rPr>
          <w:rFonts w:ascii="Calibri" w:eastAsia="Calibri" w:hAnsi="Calibri" w:cs="Calibri"/>
          <w:color w:val="222222"/>
          <w:sz w:val="22"/>
          <w:szCs w:val="22"/>
        </w:rPr>
        <w:t>.</w:t>
      </w:r>
    </w:p>
    <w:p w14:paraId="22FC98BB" w14:textId="77777777" w:rsidR="00AC60E9" w:rsidRDefault="00AC60E9" w:rsidP="00AC60E9">
      <w:pPr>
        <w:ind w:left="720"/>
        <w:jc w:val="both"/>
        <w:rPr>
          <w:rFonts w:ascii="Calibri" w:eastAsia="Calibri" w:hAnsi="Calibri" w:cs="Calibri"/>
          <w:sz w:val="22"/>
          <w:szCs w:val="22"/>
        </w:rPr>
      </w:pPr>
    </w:p>
    <w:p w14:paraId="4AE645B7" w14:textId="4A09EAE5" w:rsidR="00AC60E9" w:rsidRDefault="00AC60E9" w:rsidP="00AC60E9">
      <w:pPr>
        <w:numPr>
          <w:ilvl w:val="0"/>
          <w:numId w:val="5"/>
        </w:numPr>
        <w:jc w:val="both"/>
        <w:rPr>
          <w:rFonts w:ascii="Calibri" w:eastAsia="Calibri" w:hAnsi="Calibri" w:cs="Calibri"/>
          <w:sz w:val="22"/>
          <w:szCs w:val="22"/>
        </w:rPr>
      </w:pPr>
      <w:r w:rsidRPr="00AC60E9">
        <w:rPr>
          <w:rFonts w:ascii="Calibri" w:eastAsia="Calibri" w:hAnsi="Calibri" w:cs="Calibri"/>
          <w:sz w:val="22"/>
          <w:szCs w:val="22"/>
        </w:rPr>
        <w:t>Documentos legales con los que acredite su personalidad jurídica y la de su representante o apoderado legal de conformidad a lo siguiente</w:t>
      </w:r>
      <w:r w:rsidR="00A718A5">
        <w:rPr>
          <w:rFonts w:ascii="Calibri" w:eastAsia="Calibri" w:hAnsi="Calibri" w:cs="Calibri"/>
          <w:sz w:val="22"/>
          <w:szCs w:val="22"/>
        </w:rPr>
        <w:t xml:space="preserve"> </w:t>
      </w:r>
      <w:r w:rsidR="00A718A5" w:rsidRPr="00A718A5">
        <w:rPr>
          <w:rFonts w:ascii="Calibri" w:eastAsia="Calibri" w:hAnsi="Calibri" w:cs="Calibri"/>
          <w:b/>
          <w:sz w:val="20"/>
          <w:szCs w:val="20"/>
        </w:rPr>
        <w:t>(1_</w:t>
      </w:r>
      <w:r w:rsidR="00A718A5">
        <w:rPr>
          <w:rFonts w:ascii="Calibri" w:eastAsia="Calibri" w:hAnsi="Calibri" w:cs="Calibri"/>
          <w:b/>
          <w:sz w:val="20"/>
          <w:szCs w:val="20"/>
        </w:rPr>
        <w:t>3</w:t>
      </w:r>
      <w:r w:rsidR="00A718A5" w:rsidRPr="00A718A5">
        <w:rPr>
          <w:rFonts w:ascii="Calibri" w:eastAsia="Calibri" w:hAnsi="Calibri" w:cs="Calibri"/>
          <w:b/>
          <w:sz w:val="20"/>
          <w:szCs w:val="20"/>
        </w:rPr>
        <w:t>_#</w:t>
      </w:r>
      <w:proofErr w:type="gramStart"/>
      <w:r w:rsidR="00A718A5" w:rsidRPr="00A718A5">
        <w:rPr>
          <w:rFonts w:ascii="Calibri" w:eastAsia="Calibri" w:hAnsi="Calibri" w:cs="Calibri"/>
          <w:b/>
          <w:sz w:val="20"/>
          <w:szCs w:val="20"/>
        </w:rPr>
        <w:t>proveedor.*</w:t>
      </w:r>
      <w:proofErr w:type="gramEnd"/>
      <w:r w:rsidR="00A718A5" w:rsidRPr="00A718A5">
        <w:rPr>
          <w:rFonts w:ascii="Calibri" w:eastAsia="Calibri" w:hAnsi="Calibri" w:cs="Calibri"/>
          <w:b/>
          <w:sz w:val="20"/>
          <w:szCs w:val="20"/>
        </w:rPr>
        <w:t>)</w:t>
      </w:r>
      <w:r>
        <w:rPr>
          <w:rFonts w:ascii="Calibri" w:eastAsia="Calibri" w:hAnsi="Calibri" w:cs="Calibri"/>
          <w:sz w:val="22"/>
          <w:szCs w:val="22"/>
        </w:rPr>
        <w:t>:</w:t>
      </w:r>
    </w:p>
    <w:p w14:paraId="7F0D69D3" w14:textId="77777777" w:rsidR="00AC60E9" w:rsidRDefault="00AC60E9" w:rsidP="00AC60E9">
      <w:pPr>
        <w:pStyle w:val="Prrafodelista"/>
        <w:rPr>
          <w:rFonts w:ascii="Calibri" w:eastAsia="Calibri" w:hAnsi="Calibri" w:cs="Calibri"/>
          <w:sz w:val="22"/>
          <w:szCs w:val="22"/>
        </w:rPr>
      </w:pPr>
    </w:p>
    <w:p w14:paraId="0FA7FC24" w14:textId="37E06482" w:rsidR="00AC60E9" w:rsidRPr="00AC60E9" w:rsidRDefault="00AC60E9" w:rsidP="00AC60E9">
      <w:pPr>
        <w:ind w:left="720"/>
        <w:jc w:val="both"/>
        <w:rPr>
          <w:rFonts w:ascii="Calibri" w:eastAsia="Calibri" w:hAnsi="Calibri" w:cs="Calibri"/>
          <w:sz w:val="22"/>
          <w:szCs w:val="22"/>
        </w:rPr>
      </w:pPr>
      <w:r w:rsidRPr="00AC60E9">
        <w:rPr>
          <w:rFonts w:ascii="Calibri" w:eastAsia="Calibri" w:hAnsi="Calibri" w:cs="Calibri"/>
          <w:sz w:val="22"/>
          <w:szCs w:val="22"/>
        </w:rPr>
        <w:t xml:space="preserve">En caso de ser </w:t>
      </w:r>
      <w:r w:rsidRPr="00AC60E9">
        <w:rPr>
          <w:rFonts w:ascii="Calibri" w:eastAsia="Calibri" w:hAnsi="Calibri" w:cs="Calibri"/>
          <w:b/>
          <w:sz w:val="22"/>
          <w:szCs w:val="22"/>
        </w:rPr>
        <w:t xml:space="preserve">persona moral </w:t>
      </w:r>
      <w:r w:rsidRPr="00AC60E9">
        <w:rPr>
          <w:rFonts w:ascii="Calibri" w:eastAsia="Calibri" w:hAnsi="Calibri" w:cs="Calibri"/>
          <w:sz w:val="22"/>
          <w:szCs w:val="22"/>
        </w:rPr>
        <w:t xml:space="preserve">deberá </w:t>
      </w:r>
      <w:r>
        <w:rPr>
          <w:rFonts w:ascii="Calibri" w:eastAsia="Calibri" w:hAnsi="Calibri" w:cs="Calibri"/>
          <w:sz w:val="22"/>
          <w:szCs w:val="22"/>
        </w:rPr>
        <w:t>adjuntar</w:t>
      </w:r>
      <w:r w:rsidRPr="00AC60E9">
        <w:rPr>
          <w:rFonts w:ascii="Calibri" w:eastAsia="Calibri" w:hAnsi="Calibri" w:cs="Calibri"/>
          <w:sz w:val="22"/>
          <w:szCs w:val="22"/>
        </w:rPr>
        <w:t xml:space="preserve"> los documentos legales con los cuales acredita su constitución y la personalidad de su representante o apoderado legal, en términos de lo siguiente:</w:t>
      </w:r>
    </w:p>
    <w:p w14:paraId="446E1587" w14:textId="3CD256A8" w:rsidR="00AC60E9" w:rsidRDefault="00AC60E9" w:rsidP="00AC60E9">
      <w:pPr>
        <w:pStyle w:val="Prrafodelista"/>
        <w:numPr>
          <w:ilvl w:val="0"/>
          <w:numId w:val="21"/>
        </w:numPr>
        <w:spacing w:before="240" w:line="276" w:lineRule="auto"/>
        <w:jc w:val="both"/>
        <w:rPr>
          <w:rFonts w:ascii="Calibri" w:eastAsia="Calibri" w:hAnsi="Calibri" w:cs="Calibri"/>
          <w:sz w:val="22"/>
          <w:szCs w:val="22"/>
        </w:rPr>
      </w:pPr>
      <w:r w:rsidRPr="00AC60E9">
        <w:rPr>
          <w:rFonts w:ascii="Calibri" w:eastAsia="Calibri" w:hAnsi="Calibri" w:cs="Calibri"/>
          <w:sz w:val="22"/>
          <w:szCs w:val="22"/>
        </w:rPr>
        <w:t>Acta constitutiva emitida por fedatario público o autoridad competente, así como sus modificaciones, estas últimas (modificaciones).</w:t>
      </w:r>
    </w:p>
    <w:p w14:paraId="75973D59" w14:textId="3EBBC47F" w:rsidR="00AC60E9" w:rsidRPr="00AC60E9" w:rsidRDefault="00AC60E9" w:rsidP="00AC60E9">
      <w:pPr>
        <w:pStyle w:val="Prrafodelista"/>
        <w:numPr>
          <w:ilvl w:val="0"/>
          <w:numId w:val="21"/>
        </w:numPr>
        <w:spacing w:before="240" w:line="276" w:lineRule="auto"/>
        <w:jc w:val="both"/>
        <w:rPr>
          <w:rFonts w:ascii="Calibri" w:eastAsia="Calibri" w:hAnsi="Calibri" w:cs="Calibri"/>
          <w:sz w:val="22"/>
          <w:szCs w:val="22"/>
        </w:rPr>
      </w:pPr>
      <w:r w:rsidRPr="00AC60E9">
        <w:rPr>
          <w:rFonts w:ascii="Calibri" w:eastAsia="Calibri" w:hAnsi="Calibri" w:cs="Calibri"/>
          <w:sz w:val="22"/>
          <w:szCs w:val="22"/>
        </w:rPr>
        <w:lastRenderedPageBreak/>
        <w:t xml:space="preserve">Instrumento jurídico con el que se acredite la personalidad de su representante o apoderado legal, (documento del que se </w:t>
      </w:r>
      <w:proofErr w:type="gramStart"/>
      <w:r w:rsidRPr="00AC60E9">
        <w:rPr>
          <w:rFonts w:ascii="Calibri" w:eastAsia="Calibri" w:hAnsi="Calibri" w:cs="Calibri"/>
          <w:sz w:val="22"/>
          <w:szCs w:val="22"/>
        </w:rPr>
        <w:t>desprenda  la</w:t>
      </w:r>
      <w:proofErr w:type="gramEnd"/>
      <w:r w:rsidRPr="00AC60E9">
        <w:rPr>
          <w:rFonts w:ascii="Calibri" w:eastAsia="Calibri" w:hAnsi="Calibri" w:cs="Calibri"/>
          <w:sz w:val="22"/>
          <w:szCs w:val="22"/>
        </w:rPr>
        <w:t xml:space="preserve"> representación, o bien poder, según el caso).</w:t>
      </w:r>
    </w:p>
    <w:p w14:paraId="461976EB" w14:textId="77777777" w:rsidR="00AC60E9" w:rsidRDefault="00AC60E9" w:rsidP="00AC60E9">
      <w:pPr>
        <w:ind w:left="644"/>
        <w:jc w:val="both"/>
        <w:rPr>
          <w:rFonts w:ascii="Calibri" w:eastAsia="Calibri" w:hAnsi="Calibri" w:cs="Calibri"/>
          <w:sz w:val="22"/>
          <w:szCs w:val="22"/>
        </w:rPr>
      </w:pPr>
    </w:p>
    <w:p w14:paraId="59F3EB50" w14:textId="77777777" w:rsidR="00AC60E9" w:rsidRDefault="00AC60E9" w:rsidP="00AC60E9">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Salvo lo previsto en el párrafo siguiente, todos los documentos señalados previamente, deberán estar inscritos en el Registro Público de la Propiedad o de Comercio, según corresponda, debiendo ser acompañados de las respectivas constancias registrales.</w:t>
      </w:r>
    </w:p>
    <w:p w14:paraId="7D974303" w14:textId="77777777" w:rsidR="00AC60E9" w:rsidRDefault="00AC60E9" w:rsidP="00AC60E9">
      <w:pPr>
        <w:pBdr>
          <w:top w:val="nil"/>
          <w:left w:val="nil"/>
          <w:bottom w:val="nil"/>
          <w:right w:val="nil"/>
          <w:between w:val="nil"/>
        </w:pBdr>
        <w:ind w:left="720"/>
        <w:jc w:val="both"/>
        <w:rPr>
          <w:rFonts w:ascii="Calibri" w:eastAsia="Calibri" w:hAnsi="Calibri" w:cs="Calibri"/>
          <w:sz w:val="22"/>
          <w:szCs w:val="22"/>
        </w:rPr>
      </w:pPr>
    </w:p>
    <w:p w14:paraId="2EF2B9F6" w14:textId="77777777" w:rsidR="00AC60E9" w:rsidRDefault="00AC60E9" w:rsidP="00AC60E9">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30D4CD30" w14:textId="77777777" w:rsidR="00AC60E9" w:rsidRDefault="00AC60E9" w:rsidP="00AC60E9">
      <w:pPr>
        <w:spacing w:before="240"/>
        <w:ind w:firstLine="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ED07477" w14:textId="67CFF908" w:rsidR="00AC60E9" w:rsidRDefault="00AC60E9" w:rsidP="00AC60E9">
      <w:pPr>
        <w:numPr>
          <w:ilvl w:val="0"/>
          <w:numId w:val="20"/>
        </w:numPr>
        <w:spacing w:before="240"/>
        <w:jc w:val="both"/>
        <w:rPr>
          <w:rFonts w:ascii="Calibri" w:eastAsia="Calibri" w:hAnsi="Calibri" w:cs="Calibri"/>
          <w:sz w:val="22"/>
          <w:szCs w:val="22"/>
        </w:rPr>
      </w:pPr>
      <w:r>
        <w:rPr>
          <w:rFonts w:ascii="Calibri" w:eastAsia="Calibri" w:hAnsi="Calibri" w:cs="Calibri"/>
          <w:sz w:val="22"/>
          <w:szCs w:val="22"/>
        </w:rPr>
        <w:t xml:space="preserve">Cédula de identificación fiscal que contenga código de barras bidimensional QR. En caso de </w:t>
      </w:r>
      <w:proofErr w:type="gramStart"/>
      <w:r>
        <w:rPr>
          <w:rFonts w:ascii="Calibri" w:eastAsia="Calibri" w:hAnsi="Calibri" w:cs="Calibri"/>
          <w:sz w:val="22"/>
          <w:szCs w:val="22"/>
        </w:rPr>
        <w:t>que  dicha</w:t>
      </w:r>
      <w:proofErr w:type="gramEnd"/>
      <w:r>
        <w:rPr>
          <w:rFonts w:ascii="Calibri" w:eastAsia="Calibri" w:hAnsi="Calibri" w:cs="Calibri"/>
          <w:sz w:val="22"/>
          <w:szCs w:val="22"/>
        </w:rPr>
        <w:t xml:space="preserve"> cédula no contenga el referido código;</w:t>
      </w:r>
    </w:p>
    <w:p w14:paraId="4E10E4C1" w14:textId="0DDBFD85" w:rsidR="00AC60E9" w:rsidRDefault="00A718A5" w:rsidP="00AC60E9">
      <w:pPr>
        <w:numPr>
          <w:ilvl w:val="0"/>
          <w:numId w:val="20"/>
        </w:numPr>
        <w:jc w:val="both"/>
        <w:rPr>
          <w:rFonts w:ascii="Calibri" w:eastAsia="Calibri" w:hAnsi="Calibri" w:cs="Calibri"/>
          <w:sz w:val="22"/>
          <w:szCs w:val="22"/>
        </w:rPr>
      </w:pPr>
      <w:r>
        <w:rPr>
          <w:rFonts w:ascii="Calibri" w:eastAsia="Calibri" w:hAnsi="Calibri" w:cs="Calibri"/>
          <w:sz w:val="22"/>
          <w:szCs w:val="22"/>
        </w:rPr>
        <w:t>I</w:t>
      </w:r>
      <w:r w:rsidR="00AC60E9">
        <w:rPr>
          <w:rFonts w:ascii="Calibri" w:eastAsia="Calibri" w:hAnsi="Calibri" w:cs="Calibri"/>
          <w:sz w:val="22"/>
          <w:szCs w:val="22"/>
        </w:rPr>
        <w:t xml:space="preserve">dentificación oficial (credencial para votar o cartilla militar o licencia de conducir o pasaporte) </w:t>
      </w:r>
      <w:r>
        <w:rPr>
          <w:rFonts w:ascii="Calibri" w:eastAsia="Calibri" w:hAnsi="Calibri" w:cs="Calibri"/>
          <w:sz w:val="22"/>
          <w:szCs w:val="22"/>
        </w:rPr>
        <w:t>y</w:t>
      </w:r>
      <w:r w:rsidR="00AC60E9">
        <w:rPr>
          <w:rFonts w:ascii="Calibri" w:eastAsia="Calibri" w:hAnsi="Calibri" w:cs="Calibri"/>
          <w:sz w:val="22"/>
          <w:szCs w:val="22"/>
        </w:rPr>
        <w:t>;</w:t>
      </w:r>
    </w:p>
    <w:p w14:paraId="79248CC3" w14:textId="1311B7E5" w:rsidR="00AC60E9" w:rsidRDefault="00AC60E9" w:rsidP="00AC60E9">
      <w:pPr>
        <w:numPr>
          <w:ilvl w:val="0"/>
          <w:numId w:val="20"/>
        </w:numPr>
        <w:jc w:val="both"/>
        <w:rPr>
          <w:rFonts w:ascii="Calibri" w:eastAsia="Calibri" w:hAnsi="Calibri" w:cs="Calibri"/>
          <w:sz w:val="22"/>
          <w:szCs w:val="22"/>
        </w:rPr>
      </w:pPr>
      <w:r>
        <w:rPr>
          <w:rFonts w:ascii="Calibri" w:eastAsia="Calibri" w:hAnsi="Calibri" w:cs="Calibri"/>
          <w:sz w:val="22"/>
          <w:szCs w:val="22"/>
        </w:rPr>
        <w:t>CURP.</w:t>
      </w:r>
    </w:p>
    <w:p w14:paraId="0A390E14" w14:textId="4B997D74" w:rsidR="00AC60E9" w:rsidRDefault="00AC60E9" w:rsidP="00AC60E9">
      <w:pPr>
        <w:spacing w:before="240"/>
        <w:ind w:left="720"/>
        <w:jc w:val="both"/>
        <w:rPr>
          <w:rFonts w:ascii="Calibri" w:eastAsia="Calibri" w:hAnsi="Calibri" w:cs="Calibri"/>
          <w:sz w:val="22"/>
          <w:szCs w:val="22"/>
        </w:rPr>
      </w:pPr>
      <w:r>
        <w:rPr>
          <w:rFonts w:ascii="Calibri" w:eastAsia="Calibri" w:hAnsi="Calibri" w:cs="Calibri"/>
          <w:sz w:val="22"/>
          <w:szCs w:val="22"/>
        </w:rPr>
        <w:t xml:space="preserve">En caso de que la propuesta sea suscrita por representante o apoderado legal deberá acompañar el instrumento jurídico con el que se acredite la personalidad, así como copia simple (documento del que se </w:t>
      </w:r>
      <w:proofErr w:type="gramStart"/>
      <w:r>
        <w:rPr>
          <w:rFonts w:ascii="Calibri" w:eastAsia="Calibri" w:hAnsi="Calibri" w:cs="Calibri"/>
          <w:sz w:val="22"/>
          <w:szCs w:val="22"/>
        </w:rPr>
        <w:t>desprenda  la</w:t>
      </w:r>
      <w:proofErr w:type="gramEnd"/>
      <w:r>
        <w:rPr>
          <w:rFonts w:ascii="Calibri" w:eastAsia="Calibri" w:hAnsi="Calibri" w:cs="Calibri"/>
          <w:sz w:val="22"/>
          <w:szCs w:val="22"/>
        </w:rPr>
        <w:t xml:space="preserve"> representación, o bien poder, según el caso), inscrito en el Registro Público de la Propiedad y/o del Comercio, debiendo acompañar la documentación que acredite la inscripción. </w:t>
      </w:r>
    </w:p>
    <w:p w14:paraId="49DDC4D8" w14:textId="77777777" w:rsidR="00AC60E9" w:rsidRDefault="00AC60E9" w:rsidP="00AC60E9">
      <w:pPr>
        <w:spacing w:before="240" w:after="240"/>
        <w:ind w:left="720"/>
        <w:jc w:val="both"/>
        <w:rPr>
          <w:rFonts w:ascii="Calibri" w:eastAsia="Calibri" w:hAnsi="Calibri" w:cs="Calibri"/>
          <w:sz w:val="22"/>
          <w:szCs w:val="22"/>
        </w:rPr>
      </w:pPr>
      <w:r>
        <w:rPr>
          <w:rFonts w:ascii="Calibri" w:eastAsia="Calibri" w:hAnsi="Calibri" w:cs="Calibri"/>
          <w:sz w:val="22"/>
          <w:szCs w:val="22"/>
        </w:rPr>
        <w:t xml:space="preserve">La documental aportada </w:t>
      </w:r>
      <w:r w:rsidRPr="00AC60E9">
        <w:rPr>
          <w:rFonts w:ascii="Calibri" w:eastAsia="Calibri" w:hAnsi="Calibri" w:cs="Calibri"/>
          <w:sz w:val="22"/>
          <w:szCs w:val="22"/>
        </w:rPr>
        <w:t xml:space="preserve">conforme a lo señalado en los párrafos anteriores, deberá coincidir con los datos asentados en el Anexo D </w:t>
      </w:r>
      <w:r w:rsidRPr="00AC60E9">
        <w:rPr>
          <w:rFonts w:ascii="Calibri" w:eastAsia="Calibri" w:hAnsi="Calibri" w:cs="Calibri"/>
          <w:i/>
          <w:sz w:val="22"/>
          <w:szCs w:val="22"/>
        </w:rPr>
        <w:t xml:space="preserve">“FORMATO DE ACREDITACIÓN PERSONALIDAD” respectivo, </w:t>
      </w:r>
      <w:r w:rsidRPr="00AC60E9">
        <w:rPr>
          <w:rFonts w:ascii="Calibri" w:eastAsia="Calibri" w:hAnsi="Calibri" w:cs="Calibri"/>
          <w:sz w:val="22"/>
          <w:szCs w:val="22"/>
        </w:rPr>
        <w:t>por lo que en caso de existir discrepancias</w:t>
      </w:r>
      <w:r>
        <w:rPr>
          <w:rFonts w:ascii="Calibri" w:eastAsia="Calibri" w:hAnsi="Calibri" w:cs="Calibri"/>
          <w:sz w:val="22"/>
          <w:szCs w:val="22"/>
        </w:rPr>
        <w:t xml:space="preserve"> entre los datos contenidos en dicho formato y la documental aportada por el licitante, </w:t>
      </w:r>
      <w:proofErr w:type="gramStart"/>
      <w:r>
        <w:rPr>
          <w:rFonts w:ascii="Calibri" w:eastAsia="Calibri" w:hAnsi="Calibri" w:cs="Calibri"/>
          <w:sz w:val="22"/>
          <w:szCs w:val="22"/>
        </w:rPr>
        <w:t xml:space="preserve">podrá </w:t>
      </w:r>
      <w:r>
        <w:rPr>
          <w:rFonts w:ascii="Calibri" w:eastAsia="Calibri" w:hAnsi="Calibri" w:cs="Calibri"/>
          <w:sz w:val="16"/>
          <w:szCs w:val="16"/>
        </w:rPr>
        <w:t xml:space="preserve"> </w:t>
      </w:r>
      <w:r>
        <w:rPr>
          <w:rFonts w:ascii="Calibri" w:eastAsia="Calibri" w:hAnsi="Calibri" w:cs="Calibri"/>
          <w:sz w:val="22"/>
          <w:szCs w:val="22"/>
        </w:rPr>
        <w:t>ser</w:t>
      </w:r>
      <w:proofErr w:type="gramEnd"/>
      <w:r>
        <w:rPr>
          <w:rFonts w:ascii="Calibri" w:eastAsia="Calibri" w:hAnsi="Calibri" w:cs="Calibri"/>
          <w:sz w:val="22"/>
          <w:szCs w:val="22"/>
        </w:rPr>
        <w:t xml:space="preserve"> motivo de descalificación.</w:t>
      </w:r>
    </w:p>
    <w:p w14:paraId="4A459142" w14:textId="35F57088" w:rsidR="00A718A5" w:rsidRPr="00A718A5" w:rsidRDefault="00AC60E9" w:rsidP="00AC60E9">
      <w:pPr>
        <w:numPr>
          <w:ilvl w:val="0"/>
          <w:numId w:val="5"/>
        </w:numPr>
        <w:jc w:val="both"/>
        <w:rPr>
          <w:rFonts w:ascii="Calibri" w:eastAsia="Calibri" w:hAnsi="Calibri" w:cs="Calibri"/>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xml:space="preserve">, dictado por el H. Consejo Técnico del Instituto Mexicano del Seguro Social, con una fecha de expedición no mayor a </w:t>
      </w:r>
      <w:r>
        <w:rPr>
          <w:rFonts w:ascii="Calibri" w:eastAsia="Calibri" w:hAnsi="Calibri" w:cs="Calibri"/>
          <w:b/>
          <w:color w:val="222222"/>
          <w:sz w:val="22"/>
          <w:szCs w:val="22"/>
          <w:highlight w:val="white"/>
        </w:rPr>
        <w:t>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w:t>
      </w:r>
      <w:r w:rsidR="00A718A5">
        <w:rPr>
          <w:rFonts w:ascii="Calibri" w:eastAsia="Calibri" w:hAnsi="Calibri" w:cs="Calibri"/>
          <w:color w:val="222222"/>
          <w:sz w:val="22"/>
          <w:szCs w:val="22"/>
          <w:highlight w:val="white"/>
        </w:rPr>
        <w:t xml:space="preserve"> </w:t>
      </w:r>
      <w:r w:rsidR="00A718A5" w:rsidRPr="00A718A5">
        <w:rPr>
          <w:rFonts w:ascii="Calibri" w:eastAsia="Calibri" w:hAnsi="Calibri" w:cs="Calibri"/>
          <w:b/>
          <w:sz w:val="20"/>
          <w:szCs w:val="20"/>
        </w:rPr>
        <w:t>(1_</w:t>
      </w:r>
      <w:r w:rsidR="00A718A5">
        <w:rPr>
          <w:rFonts w:ascii="Calibri" w:eastAsia="Calibri" w:hAnsi="Calibri" w:cs="Calibri"/>
          <w:b/>
          <w:sz w:val="20"/>
          <w:szCs w:val="20"/>
        </w:rPr>
        <w:t>4</w:t>
      </w:r>
      <w:r w:rsidR="00A718A5" w:rsidRPr="00A718A5">
        <w:rPr>
          <w:rFonts w:ascii="Calibri" w:eastAsia="Calibri" w:hAnsi="Calibri" w:cs="Calibri"/>
          <w:b/>
          <w:sz w:val="20"/>
          <w:szCs w:val="20"/>
        </w:rPr>
        <w:t>_#</w:t>
      </w:r>
      <w:proofErr w:type="gramStart"/>
      <w:r w:rsidR="00A718A5" w:rsidRPr="00A718A5">
        <w:rPr>
          <w:rFonts w:ascii="Calibri" w:eastAsia="Calibri" w:hAnsi="Calibri" w:cs="Calibri"/>
          <w:b/>
          <w:sz w:val="20"/>
          <w:szCs w:val="20"/>
        </w:rPr>
        <w:t>proveedor.*</w:t>
      </w:r>
      <w:proofErr w:type="gramEnd"/>
      <w:r w:rsidR="00A718A5" w:rsidRPr="00A718A5">
        <w:rPr>
          <w:rFonts w:ascii="Calibri" w:eastAsia="Calibri" w:hAnsi="Calibri" w:cs="Calibri"/>
          <w:b/>
          <w:sz w:val="20"/>
          <w:szCs w:val="20"/>
        </w:rPr>
        <w:t>)</w:t>
      </w:r>
      <w:r>
        <w:rPr>
          <w:rFonts w:ascii="Calibri" w:eastAsia="Calibri" w:hAnsi="Calibri" w:cs="Calibri"/>
          <w:color w:val="222222"/>
          <w:sz w:val="22"/>
          <w:szCs w:val="22"/>
          <w:highlight w:val="white"/>
        </w:rPr>
        <w:t xml:space="preserve">. </w:t>
      </w:r>
    </w:p>
    <w:p w14:paraId="2EBB3F01" w14:textId="77777777" w:rsidR="00A718A5" w:rsidRPr="00A718A5" w:rsidRDefault="00A718A5" w:rsidP="00A718A5">
      <w:pPr>
        <w:ind w:left="720"/>
        <w:jc w:val="both"/>
        <w:rPr>
          <w:rFonts w:ascii="Calibri" w:eastAsia="Calibri" w:hAnsi="Calibri" w:cs="Calibri"/>
          <w:sz w:val="22"/>
          <w:szCs w:val="22"/>
        </w:rPr>
      </w:pPr>
    </w:p>
    <w:p w14:paraId="7A410821" w14:textId="69E26EA2" w:rsidR="00AC60E9" w:rsidRPr="00A718A5" w:rsidRDefault="00AC60E9" w:rsidP="00A718A5">
      <w:pPr>
        <w:ind w:left="720"/>
        <w:jc w:val="both"/>
        <w:rPr>
          <w:rFonts w:ascii="Calibri" w:eastAsia="Calibri" w:hAnsi="Calibri" w:cs="Calibri"/>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A718A5">
        <w:rPr>
          <w:rFonts w:ascii="Calibri" w:eastAsia="Calibri" w:hAnsi="Calibri" w:cs="Calibri"/>
          <w:color w:val="222222"/>
          <w:sz w:val="22"/>
          <w:szCs w:val="22"/>
        </w:rPr>
        <w:t>.</w:t>
      </w:r>
    </w:p>
    <w:p w14:paraId="50C160A2" w14:textId="77777777" w:rsidR="00A718A5" w:rsidRDefault="00A718A5" w:rsidP="00A718A5">
      <w:pPr>
        <w:pStyle w:val="Prrafodelista"/>
        <w:rPr>
          <w:rFonts w:ascii="Calibri" w:eastAsia="Calibri" w:hAnsi="Calibri" w:cs="Calibri"/>
          <w:sz w:val="22"/>
          <w:szCs w:val="22"/>
        </w:rPr>
      </w:pPr>
    </w:p>
    <w:p w14:paraId="5FF4E350" w14:textId="69EF4A22" w:rsidR="00A718A5" w:rsidRPr="00A718A5" w:rsidRDefault="00A718A5" w:rsidP="00AC60E9">
      <w:pPr>
        <w:numPr>
          <w:ilvl w:val="0"/>
          <w:numId w:val="5"/>
        </w:numPr>
        <w:jc w:val="both"/>
        <w:rPr>
          <w:rFonts w:ascii="Calibri" w:eastAsia="Calibri" w:hAnsi="Calibri" w:cs="Calibri"/>
          <w:sz w:val="22"/>
          <w:szCs w:val="22"/>
        </w:rPr>
      </w:pPr>
      <w:r>
        <w:rPr>
          <w:rFonts w:ascii="Calibri" w:eastAsia="Calibri" w:hAnsi="Calibri" w:cs="Calibri"/>
          <w:color w:val="000000"/>
          <w:sz w:val="22"/>
          <w:szCs w:val="22"/>
        </w:rPr>
        <w:t xml:space="preserve">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w:t>
      </w:r>
      <w:r>
        <w:rPr>
          <w:rFonts w:ascii="Calibri" w:eastAsia="Calibri" w:hAnsi="Calibri" w:cs="Calibri"/>
          <w:color w:val="000000"/>
          <w:sz w:val="22"/>
          <w:szCs w:val="22"/>
        </w:rPr>
        <w:lastRenderedPageBreak/>
        <w:t xml:space="preserve">emiten las Reglas para la obtención de la constancia de situación fiscal en materia de aportaciones patronales y entero de descuentos”, publicado en el Diario Oficial de la Federación el día 28 de julio de 2017 </w:t>
      </w:r>
      <w:r w:rsidRPr="00A718A5">
        <w:rPr>
          <w:rFonts w:ascii="Calibri" w:eastAsia="Calibri" w:hAnsi="Calibri" w:cs="Calibri"/>
          <w:b/>
          <w:sz w:val="20"/>
          <w:szCs w:val="20"/>
        </w:rPr>
        <w:t>(1_</w:t>
      </w:r>
      <w:r>
        <w:rPr>
          <w:rFonts w:ascii="Calibri" w:eastAsia="Calibri" w:hAnsi="Calibri" w:cs="Calibri"/>
          <w:b/>
          <w:sz w:val="20"/>
          <w:szCs w:val="20"/>
        </w:rPr>
        <w:t>5</w:t>
      </w:r>
      <w:r w:rsidRPr="00A718A5">
        <w:rPr>
          <w:rFonts w:ascii="Calibri" w:eastAsia="Calibri" w:hAnsi="Calibri" w:cs="Calibri"/>
          <w:b/>
          <w:sz w:val="20"/>
          <w:szCs w:val="20"/>
        </w:rPr>
        <w:t>_#proveedor.*)</w:t>
      </w:r>
      <w:r>
        <w:rPr>
          <w:rFonts w:ascii="Calibri" w:eastAsia="Calibri" w:hAnsi="Calibri" w:cs="Calibri"/>
          <w:b/>
          <w:sz w:val="20"/>
          <w:szCs w:val="20"/>
        </w:rPr>
        <w:t>.</w:t>
      </w:r>
    </w:p>
    <w:p w14:paraId="16D74DE1" w14:textId="77777777" w:rsidR="00A718A5" w:rsidRPr="00A718A5" w:rsidRDefault="00A718A5" w:rsidP="00A718A5">
      <w:pP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36DA8B15" w14:textId="77777777" w:rsidR="00A718A5" w:rsidRDefault="00A718A5" w:rsidP="00A718A5">
      <w:pPr>
        <w:ind w:left="720"/>
        <w:jc w:val="both"/>
        <w:rPr>
          <w:rFonts w:ascii="Calibri" w:eastAsia="Calibri" w:hAnsi="Calibri" w:cs="Calibri"/>
          <w:sz w:val="22"/>
          <w:szCs w:val="22"/>
        </w:rPr>
      </w:pPr>
    </w:p>
    <w:p w14:paraId="30491FF6" w14:textId="53424E83" w:rsidR="00A718A5" w:rsidRPr="00A718A5" w:rsidRDefault="00A718A5" w:rsidP="00A718A5">
      <w:pPr>
        <w:numPr>
          <w:ilvl w:val="0"/>
          <w:numId w:val="5"/>
        </w:numPr>
        <w:jc w:val="both"/>
        <w:rPr>
          <w:rFonts w:ascii="Calibri" w:eastAsia="Calibri" w:hAnsi="Calibri" w:cs="Calibri"/>
          <w:sz w:val="22"/>
          <w:szCs w:val="22"/>
        </w:rPr>
      </w:pPr>
      <w:r w:rsidRPr="00A718A5">
        <w:rPr>
          <w:rFonts w:ascii="Calibri" w:eastAsia="Calibri" w:hAnsi="Calibri" w:cs="Calibri"/>
          <w:color w:val="000000"/>
          <w:sz w:val="22"/>
          <w:szCs w:val="22"/>
        </w:rPr>
        <w:t>Carta de declaración de intereses del licitante en hoja membretada y debidamente firmada por el representante legal acreditado. (ANEXO C)</w:t>
      </w:r>
      <w:r>
        <w:rPr>
          <w:rFonts w:ascii="Calibri" w:eastAsia="Calibri" w:hAnsi="Calibri" w:cs="Calibri"/>
          <w:color w:val="000000"/>
          <w:sz w:val="22"/>
          <w:szCs w:val="22"/>
        </w:rPr>
        <w:t xml:space="preserve"> </w:t>
      </w:r>
      <w:r w:rsidRPr="00A718A5">
        <w:rPr>
          <w:rFonts w:ascii="Calibri" w:eastAsia="Calibri" w:hAnsi="Calibri" w:cs="Calibri"/>
          <w:b/>
          <w:sz w:val="20"/>
          <w:szCs w:val="20"/>
        </w:rPr>
        <w:t>(1_</w:t>
      </w:r>
      <w:r>
        <w:rPr>
          <w:rFonts w:ascii="Calibri" w:eastAsia="Calibri" w:hAnsi="Calibri" w:cs="Calibri"/>
          <w:b/>
          <w:sz w:val="20"/>
          <w:szCs w:val="20"/>
        </w:rPr>
        <w:t>6</w:t>
      </w:r>
      <w:r w:rsidRPr="00A718A5">
        <w:rPr>
          <w:rFonts w:ascii="Calibri" w:eastAsia="Calibri" w:hAnsi="Calibri" w:cs="Calibri"/>
          <w:b/>
          <w:sz w:val="20"/>
          <w:szCs w:val="20"/>
        </w:rPr>
        <w:t>_#</w:t>
      </w:r>
      <w:proofErr w:type="gramStart"/>
      <w:r w:rsidRPr="00A718A5">
        <w:rPr>
          <w:rFonts w:ascii="Calibri" w:eastAsia="Calibri" w:hAnsi="Calibri" w:cs="Calibri"/>
          <w:b/>
          <w:sz w:val="20"/>
          <w:szCs w:val="20"/>
        </w:rPr>
        <w:t>proveedor.*</w:t>
      </w:r>
      <w:proofErr w:type="gramEnd"/>
      <w:r w:rsidRPr="00A718A5">
        <w:rPr>
          <w:rFonts w:ascii="Calibri" w:eastAsia="Calibri" w:hAnsi="Calibri" w:cs="Calibri"/>
          <w:b/>
          <w:sz w:val="20"/>
          <w:szCs w:val="20"/>
        </w:rPr>
        <w:t>)</w:t>
      </w:r>
      <w:r w:rsidRPr="00A718A5">
        <w:rPr>
          <w:rFonts w:ascii="Calibri" w:eastAsia="Calibri" w:hAnsi="Calibri" w:cs="Calibri"/>
          <w:color w:val="000000"/>
          <w:sz w:val="22"/>
          <w:szCs w:val="22"/>
        </w:rPr>
        <w:t>.</w:t>
      </w:r>
    </w:p>
    <w:p w14:paraId="626CC281" w14:textId="77777777" w:rsidR="00A718A5" w:rsidRDefault="00A718A5" w:rsidP="00A718A5">
      <w:pPr>
        <w:ind w:left="720"/>
        <w:jc w:val="both"/>
        <w:rPr>
          <w:rFonts w:ascii="Calibri" w:eastAsia="Calibri" w:hAnsi="Calibri" w:cs="Calibri"/>
          <w:sz w:val="22"/>
          <w:szCs w:val="22"/>
        </w:rPr>
      </w:pPr>
    </w:p>
    <w:p w14:paraId="1294AA7C" w14:textId="090F5D28" w:rsidR="00A718A5" w:rsidRDefault="00A718A5" w:rsidP="00A718A5">
      <w:pPr>
        <w:numPr>
          <w:ilvl w:val="0"/>
          <w:numId w:val="5"/>
        </w:numPr>
        <w:jc w:val="both"/>
        <w:rPr>
          <w:rFonts w:ascii="Calibri" w:eastAsia="Calibri" w:hAnsi="Calibri" w:cs="Calibri"/>
          <w:sz w:val="22"/>
          <w:szCs w:val="22"/>
        </w:rPr>
      </w:pPr>
      <w:r w:rsidRPr="00A718A5">
        <w:rPr>
          <w:rFonts w:ascii="Calibri" w:eastAsia="Calibri" w:hAnsi="Calibri" w:cs="Calibri"/>
          <w:sz w:val="22"/>
          <w:szCs w:val="22"/>
        </w:rPr>
        <w:t xml:space="preserve">Carta compromiso antisoborno del licitante en hoja membretada y firmada por el representante o apoderado legal acreditado. </w:t>
      </w:r>
      <w:r w:rsidRPr="00A718A5">
        <w:rPr>
          <w:rFonts w:ascii="Calibri" w:eastAsia="Calibri" w:hAnsi="Calibri" w:cs="Calibri"/>
          <w:b/>
          <w:sz w:val="22"/>
          <w:szCs w:val="22"/>
        </w:rPr>
        <w:t>(ANEXO K)</w:t>
      </w:r>
      <w:r>
        <w:rPr>
          <w:rFonts w:ascii="Calibri" w:eastAsia="Calibri" w:hAnsi="Calibri" w:cs="Calibri"/>
          <w:b/>
          <w:sz w:val="22"/>
          <w:szCs w:val="22"/>
        </w:rPr>
        <w:t xml:space="preserve"> </w:t>
      </w:r>
      <w:r w:rsidRPr="00A718A5">
        <w:rPr>
          <w:rFonts w:ascii="Calibri" w:eastAsia="Calibri" w:hAnsi="Calibri" w:cs="Calibri"/>
          <w:b/>
          <w:sz w:val="20"/>
          <w:szCs w:val="20"/>
        </w:rPr>
        <w:t>(1_</w:t>
      </w:r>
      <w:r>
        <w:rPr>
          <w:rFonts w:ascii="Calibri" w:eastAsia="Calibri" w:hAnsi="Calibri" w:cs="Calibri"/>
          <w:b/>
          <w:sz w:val="20"/>
          <w:szCs w:val="20"/>
        </w:rPr>
        <w:t>7</w:t>
      </w:r>
      <w:r w:rsidRPr="00A718A5">
        <w:rPr>
          <w:rFonts w:ascii="Calibri" w:eastAsia="Calibri" w:hAnsi="Calibri" w:cs="Calibri"/>
          <w:b/>
          <w:sz w:val="20"/>
          <w:szCs w:val="20"/>
        </w:rPr>
        <w:t>_#</w:t>
      </w:r>
      <w:proofErr w:type="gramStart"/>
      <w:r w:rsidRPr="00A718A5">
        <w:rPr>
          <w:rFonts w:ascii="Calibri" w:eastAsia="Calibri" w:hAnsi="Calibri" w:cs="Calibri"/>
          <w:b/>
          <w:sz w:val="20"/>
          <w:szCs w:val="20"/>
        </w:rPr>
        <w:t>proveedor.*</w:t>
      </w:r>
      <w:proofErr w:type="gramEnd"/>
      <w:r w:rsidRPr="00A718A5">
        <w:rPr>
          <w:rFonts w:ascii="Calibri" w:eastAsia="Calibri" w:hAnsi="Calibri" w:cs="Calibri"/>
          <w:b/>
          <w:sz w:val="20"/>
          <w:szCs w:val="20"/>
        </w:rPr>
        <w:t>)</w:t>
      </w:r>
      <w:r>
        <w:rPr>
          <w:rFonts w:ascii="Calibri" w:eastAsia="Calibri" w:hAnsi="Calibri" w:cs="Calibri"/>
          <w:b/>
          <w:sz w:val="22"/>
          <w:szCs w:val="22"/>
        </w:rPr>
        <w:t>.</w:t>
      </w:r>
    </w:p>
    <w:p w14:paraId="6C5D1CCE" w14:textId="77777777" w:rsidR="00A718A5" w:rsidRDefault="00A718A5" w:rsidP="00A718A5">
      <w:pPr>
        <w:pStyle w:val="Prrafodelista"/>
        <w:rPr>
          <w:rFonts w:ascii="Calibri" w:eastAsia="Calibri" w:hAnsi="Calibri" w:cs="Calibri"/>
          <w:color w:val="000000"/>
          <w:sz w:val="22"/>
          <w:szCs w:val="22"/>
        </w:rPr>
      </w:pPr>
    </w:p>
    <w:p w14:paraId="3B98B989" w14:textId="02242C1D" w:rsidR="00A718A5" w:rsidRDefault="00A718A5" w:rsidP="00A718A5">
      <w:pPr>
        <w:numPr>
          <w:ilvl w:val="0"/>
          <w:numId w:val="5"/>
        </w:numPr>
        <w:jc w:val="both"/>
        <w:rPr>
          <w:rFonts w:ascii="Calibri" w:eastAsia="Calibri" w:hAnsi="Calibri" w:cs="Calibri"/>
          <w:sz w:val="22"/>
          <w:szCs w:val="22"/>
        </w:rPr>
      </w:pPr>
      <w:r>
        <w:rPr>
          <w:rFonts w:ascii="Calibri" w:eastAsia="Calibri" w:hAnsi="Calibri" w:cs="Calibri"/>
          <w:color w:val="000000"/>
          <w:sz w:val="22"/>
          <w:szCs w:val="22"/>
        </w:rPr>
        <w:t>R</w:t>
      </w:r>
      <w:r w:rsidRPr="00A718A5">
        <w:rPr>
          <w:rFonts w:ascii="Calibri" w:eastAsia="Calibri" w:hAnsi="Calibri" w:cs="Calibri"/>
          <w:color w:val="000000"/>
          <w:sz w:val="22"/>
          <w:szCs w:val="22"/>
        </w:rPr>
        <w:t xml:space="preserve">ecibo de pago de bases con el fin de garantizar con ello su debida participación. Para el procedimiento de pago de bases, remitirse al </w:t>
      </w:r>
      <w:r w:rsidRPr="00E26242">
        <w:rPr>
          <w:rFonts w:ascii="Calibri" w:eastAsia="Calibri" w:hAnsi="Calibri" w:cs="Calibri"/>
          <w:color w:val="000000"/>
          <w:sz w:val="22"/>
          <w:szCs w:val="22"/>
        </w:rPr>
        <w:t xml:space="preserve">inciso </w:t>
      </w:r>
      <w:r w:rsidR="00855DE8">
        <w:rPr>
          <w:rFonts w:ascii="Calibri" w:eastAsia="Calibri" w:hAnsi="Calibri" w:cs="Calibri"/>
          <w:color w:val="000000"/>
          <w:sz w:val="22"/>
          <w:szCs w:val="22"/>
        </w:rPr>
        <w:t>x</w:t>
      </w:r>
      <w:r w:rsidRPr="00E26242">
        <w:rPr>
          <w:rFonts w:ascii="Calibri" w:eastAsia="Calibri" w:hAnsi="Calibri" w:cs="Calibri"/>
          <w:color w:val="000000"/>
          <w:sz w:val="22"/>
          <w:szCs w:val="22"/>
        </w:rPr>
        <w:t>) del</w:t>
      </w:r>
      <w:r w:rsidRPr="00A718A5">
        <w:rPr>
          <w:rFonts w:ascii="Calibri" w:eastAsia="Calibri" w:hAnsi="Calibri" w:cs="Calibri"/>
          <w:color w:val="000000"/>
          <w:sz w:val="22"/>
          <w:szCs w:val="22"/>
        </w:rPr>
        <w:t xml:space="preserve"> apartado VII. Condiciones</w:t>
      </w:r>
      <w:r>
        <w:rPr>
          <w:rFonts w:ascii="Calibri" w:eastAsia="Calibri" w:hAnsi="Calibri" w:cs="Calibri"/>
          <w:color w:val="000000"/>
          <w:sz w:val="22"/>
          <w:szCs w:val="22"/>
        </w:rPr>
        <w:t xml:space="preserve"> </w:t>
      </w:r>
      <w:r w:rsidRPr="00A718A5">
        <w:rPr>
          <w:rFonts w:ascii="Calibri" w:eastAsia="Calibri" w:hAnsi="Calibri" w:cs="Calibri"/>
          <w:b/>
          <w:sz w:val="20"/>
          <w:szCs w:val="20"/>
        </w:rPr>
        <w:t>(1_</w:t>
      </w:r>
      <w:r>
        <w:rPr>
          <w:rFonts w:ascii="Calibri" w:eastAsia="Calibri" w:hAnsi="Calibri" w:cs="Calibri"/>
          <w:b/>
          <w:sz w:val="20"/>
          <w:szCs w:val="20"/>
        </w:rPr>
        <w:t>8</w:t>
      </w:r>
      <w:r w:rsidRPr="00A718A5">
        <w:rPr>
          <w:rFonts w:ascii="Calibri" w:eastAsia="Calibri" w:hAnsi="Calibri" w:cs="Calibri"/>
          <w:b/>
          <w:sz w:val="20"/>
          <w:szCs w:val="20"/>
        </w:rPr>
        <w:t>_#</w:t>
      </w:r>
      <w:proofErr w:type="gramStart"/>
      <w:r w:rsidRPr="00A718A5">
        <w:rPr>
          <w:rFonts w:ascii="Calibri" w:eastAsia="Calibri" w:hAnsi="Calibri" w:cs="Calibri"/>
          <w:b/>
          <w:sz w:val="20"/>
          <w:szCs w:val="20"/>
        </w:rPr>
        <w:t>proveedor.*</w:t>
      </w:r>
      <w:proofErr w:type="gramEnd"/>
      <w:r w:rsidRPr="00A718A5">
        <w:rPr>
          <w:rFonts w:ascii="Calibri" w:eastAsia="Calibri" w:hAnsi="Calibri" w:cs="Calibri"/>
          <w:b/>
          <w:sz w:val="20"/>
          <w:szCs w:val="20"/>
        </w:rPr>
        <w:t>)</w:t>
      </w:r>
      <w:r w:rsidRPr="00A718A5">
        <w:rPr>
          <w:rFonts w:ascii="Calibri" w:eastAsia="Calibri" w:hAnsi="Calibri" w:cs="Calibri"/>
          <w:color w:val="000000"/>
          <w:sz w:val="22"/>
          <w:szCs w:val="22"/>
        </w:rPr>
        <w:t>.</w:t>
      </w:r>
    </w:p>
    <w:p w14:paraId="6D12A3A5" w14:textId="77777777" w:rsidR="00A718A5" w:rsidRDefault="00A718A5" w:rsidP="00A718A5">
      <w:pPr>
        <w:pStyle w:val="Prrafodelista"/>
        <w:rPr>
          <w:rFonts w:ascii="Calibri" w:eastAsia="Calibri" w:hAnsi="Calibri" w:cs="Calibri"/>
          <w:color w:val="000000"/>
          <w:sz w:val="22"/>
          <w:szCs w:val="22"/>
        </w:rPr>
      </w:pPr>
    </w:p>
    <w:p w14:paraId="2FD79A38" w14:textId="01ACA996" w:rsidR="00A718A5" w:rsidRPr="00A718A5" w:rsidRDefault="00A718A5" w:rsidP="00A718A5">
      <w:pPr>
        <w:numPr>
          <w:ilvl w:val="0"/>
          <w:numId w:val="5"/>
        </w:numPr>
        <w:jc w:val="both"/>
        <w:rPr>
          <w:rFonts w:ascii="Calibri" w:eastAsia="Calibri" w:hAnsi="Calibri" w:cs="Calibri"/>
          <w:sz w:val="22"/>
          <w:szCs w:val="22"/>
        </w:rPr>
      </w:pPr>
      <w:r w:rsidRPr="00A718A5">
        <w:rPr>
          <w:rFonts w:ascii="Calibri" w:eastAsia="Calibri" w:hAnsi="Calibri" w:cs="Calibri"/>
          <w:color w:val="000000"/>
          <w:sz w:val="22"/>
          <w:szCs w:val="22"/>
        </w:rPr>
        <w:t>Catálogo o guía de ordenamiento de los bienes ofertados, mismo que deberá contener como mínimo la siguiente información: Imagen, ficha técnica, marca, modelo</w:t>
      </w:r>
      <w:r>
        <w:rPr>
          <w:rFonts w:ascii="Calibri" w:eastAsia="Calibri" w:hAnsi="Calibri" w:cs="Calibri"/>
          <w:color w:val="000000"/>
          <w:sz w:val="22"/>
          <w:szCs w:val="22"/>
        </w:rPr>
        <w:t xml:space="preserve"> </w:t>
      </w:r>
      <w:r w:rsidRPr="00A718A5">
        <w:rPr>
          <w:rFonts w:ascii="Calibri" w:eastAsia="Calibri" w:hAnsi="Calibri" w:cs="Calibri"/>
          <w:b/>
          <w:sz w:val="20"/>
          <w:szCs w:val="20"/>
        </w:rPr>
        <w:t>(1_</w:t>
      </w:r>
      <w:r>
        <w:rPr>
          <w:rFonts w:ascii="Calibri" w:eastAsia="Calibri" w:hAnsi="Calibri" w:cs="Calibri"/>
          <w:b/>
          <w:sz w:val="20"/>
          <w:szCs w:val="20"/>
        </w:rPr>
        <w:t>9</w:t>
      </w:r>
      <w:r w:rsidRPr="00A718A5">
        <w:rPr>
          <w:rFonts w:ascii="Calibri" w:eastAsia="Calibri" w:hAnsi="Calibri" w:cs="Calibri"/>
          <w:b/>
          <w:sz w:val="20"/>
          <w:szCs w:val="20"/>
        </w:rPr>
        <w:t>_#</w:t>
      </w:r>
      <w:proofErr w:type="gramStart"/>
      <w:r w:rsidRPr="00A718A5">
        <w:rPr>
          <w:rFonts w:ascii="Calibri" w:eastAsia="Calibri" w:hAnsi="Calibri" w:cs="Calibri"/>
          <w:b/>
          <w:sz w:val="20"/>
          <w:szCs w:val="20"/>
        </w:rPr>
        <w:t>proveedor.*</w:t>
      </w:r>
      <w:proofErr w:type="gramEnd"/>
      <w:r w:rsidRPr="00A718A5">
        <w:rPr>
          <w:rFonts w:ascii="Calibri" w:eastAsia="Calibri" w:hAnsi="Calibri" w:cs="Calibri"/>
          <w:b/>
          <w:sz w:val="20"/>
          <w:szCs w:val="20"/>
        </w:rPr>
        <w:t>)</w:t>
      </w:r>
      <w:r w:rsidRPr="00A718A5">
        <w:rPr>
          <w:rFonts w:ascii="Calibri" w:eastAsia="Calibri" w:hAnsi="Calibri" w:cs="Calibri"/>
          <w:color w:val="000000"/>
          <w:sz w:val="22"/>
          <w:szCs w:val="22"/>
        </w:rPr>
        <w:t>.</w:t>
      </w:r>
    </w:p>
    <w:p w14:paraId="7D442910" w14:textId="77777777" w:rsidR="00A718A5" w:rsidRDefault="00A718A5" w:rsidP="00A718A5">
      <w:pPr>
        <w:pBdr>
          <w:top w:val="nil"/>
          <w:left w:val="nil"/>
          <w:bottom w:val="nil"/>
          <w:right w:val="nil"/>
          <w:between w:val="nil"/>
        </w:pBdr>
        <w:ind w:left="349"/>
        <w:jc w:val="both"/>
        <w:rPr>
          <w:rFonts w:ascii="Calibri" w:eastAsia="Calibri" w:hAnsi="Calibri" w:cs="Calibri"/>
          <w:color w:val="000000"/>
          <w:sz w:val="22"/>
          <w:szCs w:val="22"/>
        </w:rPr>
      </w:pPr>
    </w:p>
    <w:p w14:paraId="3AE83908" w14:textId="77777777" w:rsidR="00A718A5" w:rsidRPr="00DA70FC" w:rsidRDefault="00A718A5" w:rsidP="00A718A5">
      <w:pPr>
        <w:ind w:left="709"/>
        <w:jc w:val="both"/>
        <w:rPr>
          <w:rFonts w:ascii="Calibri" w:eastAsia="Calibri" w:hAnsi="Calibri" w:cs="Calibri"/>
          <w:b/>
          <w:sz w:val="22"/>
          <w:szCs w:val="22"/>
        </w:rPr>
      </w:pPr>
      <w:r>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w:t>
      </w:r>
      <w:r w:rsidRPr="00DA70FC">
        <w:rPr>
          <w:rFonts w:ascii="Calibri" w:eastAsia="Calibri" w:hAnsi="Calibri" w:cs="Calibri"/>
          <w:color w:val="000000"/>
          <w:sz w:val="22"/>
          <w:szCs w:val="22"/>
        </w:rPr>
        <w:t xml:space="preserve">. </w:t>
      </w:r>
      <w:r w:rsidRPr="00DA70FC">
        <w:rPr>
          <w:rFonts w:ascii="Calibri" w:eastAsia="Calibri" w:hAnsi="Calibri" w:cs="Calibri"/>
          <w:b/>
          <w:color w:val="000000"/>
          <w:sz w:val="22"/>
          <w:szCs w:val="22"/>
        </w:rPr>
        <w:t>(Aplica para las partidas 1, 2, 3, 4, 5, 6, 7, 8, 9, 10, 17, 18</w:t>
      </w:r>
      <w:r>
        <w:rPr>
          <w:rFonts w:ascii="Calibri" w:eastAsia="Calibri" w:hAnsi="Calibri" w:cs="Calibri"/>
          <w:b/>
          <w:color w:val="000000"/>
          <w:sz w:val="22"/>
          <w:szCs w:val="22"/>
        </w:rPr>
        <w:t xml:space="preserve"> y</w:t>
      </w:r>
      <w:r w:rsidRPr="00DA70FC">
        <w:rPr>
          <w:rFonts w:ascii="Calibri" w:eastAsia="Calibri" w:hAnsi="Calibri" w:cs="Calibri"/>
          <w:b/>
          <w:color w:val="000000"/>
          <w:sz w:val="22"/>
          <w:szCs w:val="22"/>
        </w:rPr>
        <w:t xml:space="preserve"> 19</w:t>
      </w:r>
      <w:r w:rsidRPr="00DA70FC">
        <w:rPr>
          <w:rFonts w:ascii="Calibri" w:eastAsia="Calibri" w:hAnsi="Calibri" w:cs="Calibri"/>
          <w:b/>
          <w:sz w:val="22"/>
          <w:szCs w:val="22"/>
        </w:rPr>
        <w:t>)</w:t>
      </w:r>
      <w:r>
        <w:rPr>
          <w:rFonts w:ascii="Calibri" w:eastAsia="Calibri" w:hAnsi="Calibri" w:cs="Calibri"/>
          <w:b/>
          <w:sz w:val="22"/>
          <w:szCs w:val="22"/>
        </w:rPr>
        <w:t>.</w:t>
      </w:r>
    </w:p>
    <w:p w14:paraId="79E0C93C" w14:textId="77777777" w:rsidR="00A718A5" w:rsidRDefault="00A718A5" w:rsidP="00A718A5">
      <w:pPr>
        <w:ind w:left="709"/>
        <w:jc w:val="both"/>
        <w:rPr>
          <w:rFonts w:ascii="Calibri" w:eastAsia="Calibri" w:hAnsi="Calibri" w:cs="Calibri"/>
          <w:color w:val="000000"/>
          <w:sz w:val="22"/>
          <w:szCs w:val="22"/>
        </w:rPr>
      </w:pPr>
    </w:p>
    <w:p w14:paraId="3F950120" w14:textId="77777777" w:rsidR="00A718A5" w:rsidRDefault="00A718A5" w:rsidP="00A718A5">
      <w:pPr>
        <w:pBdr>
          <w:top w:val="nil"/>
          <w:left w:val="nil"/>
          <w:bottom w:val="nil"/>
          <w:right w:val="nil"/>
          <w:between w:val="nil"/>
        </w:pBdr>
        <w:ind w:left="709"/>
        <w:jc w:val="both"/>
        <w:rPr>
          <w:rFonts w:ascii="Calibri" w:hAnsi="Calibri"/>
          <w:b/>
          <w:sz w:val="22"/>
          <w:szCs w:val="22"/>
          <w:u w:val="single"/>
        </w:rPr>
      </w:pPr>
      <w:r>
        <w:rPr>
          <w:rFonts w:ascii="Calibri" w:hAnsi="Calibri"/>
          <w:b/>
          <w:sz w:val="22"/>
          <w:szCs w:val="22"/>
          <w:u w:val="single"/>
        </w:rPr>
        <w:t>Nota: Podrán presentar un solo catálogo para los bienes de idénticas características haciendo la referencia de las partidas correspondientes.</w:t>
      </w:r>
    </w:p>
    <w:p w14:paraId="52590C0E" w14:textId="77777777" w:rsidR="00A718A5" w:rsidRDefault="00A718A5" w:rsidP="00A718A5">
      <w:pPr>
        <w:pBdr>
          <w:top w:val="nil"/>
          <w:left w:val="nil"/>
          <w:bottom w:val="nil"/>
          <w:right w:val="nil"/>
          <w:between w:val="nil"/>
        </w:pBdr>
        <w:ind w:left="709"/>
        <w:jc w:val="both"/>
        <w:rPr>
          <w:rFonts w:ascii="Calibri" w:eastAsia="Calibri" w:hAnsi="Calibri" w:cs="Calibri"/>
          <w:sz w:val="22"/>
          <w:szCs w:val="22"/>
          <w:highlight w:val="yellow"/>
        </w:rPr>
      </w:pPr>
    </w:p>
    <w:p w14:paraId="749DAC87" w14:textId="77777777" w:rsidR="00A718A5" w:rsidRDefault="00A718A5" w:rsidP="00A718A5">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2FCCC7FB" w14:textId="77777777" w:rsidR="00A718A5" w:rsidRDefault="00A718A5" w:rsidP="00A718A5">
      <w:pPr>
        <w:pBdr>
          <w:top w:val="nil"/>
          <w:left w:val="nil"/>
          <w:bottom w:val="nil"/>
          <w:right w:val="nil"/>
          <w:between w:val="nil"/>
        </w:pBdr>
        <w:ind w:left="709"/>
        <w:jc w:val="both"/>
        <w:rPr>
          <w:rFonts w:ascii="Calibri" w:eastAsia="Calibri" w:hAnsi="Calibri" w:cs="Calibri"/>
          <w:sz w:val="22"/>
          <w:szCs w:val="22"/>
        </w:rPr>
      </w:pPr>
    </w:p>
    <w:p w14:paraId="44D5BED0" w14:textId="5FF0B140" w:rsidR="00A718A5" w:rsidRPr="00A718A5" w:rsidRDefault="00A718A5" w:rsidP="00A718A5">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 en la partida respectiva.</w:t>
      </w:r>
    </w:p>
    <w:p w14:paraId="28646180" w14:textId="77777777" w:rsidR="00A718A5" w:rsidRDefault="00A718A5" w:rsidP="00A718A5">
      <w:pPr>
        <w:pStyle w:val="Prrafodelista"/>
        <w:ind w:left="720"/>
        <w:jc w:val="both"/>
        <w:rPr>
          <w:rFonts w:ascii="Calibri" w:eastAsia="Calibri" w:hAnsi="Calibri" w:cs="Calibri"/>
          <w:b/>
          <w:color w:val="000000"/>
          <w:sz w:val="22"/>
          <w:szCs w:val="22"/>
        </w:rPr>
      </w:pPr>
    </w:p>
    <w:p w14:paraId="34116058" w14:textId="5E20B8F4" w:rsidR="00A718A5" w:rsidRPr="00A718A5" w:rsidRDefault="00A718A5" w:rsidP="00A718A5">
      <w:pPr>
        <w:pStyle w:val="Prrafodelista"/>
        <w:ind w:left="720"/>
        <w:jc w:val="both"/>
        <w:rPr>
          <w:rFonts w:ascii="Calibri" w:eastAsia="Calibri" w:hAnsi="Calibri" w:cs="Calibri"/>
          <w:color w:val="000000"/>
          <w:sz w:val="22"/>
          <w:szCs w:val="22"/>
        </w:rPr>
      </w:pPr>
      <w:r w:rsidRPr="00A718A5">
        <w:rPr>
          <w:rFonts w:ascii="Calibri" w:eastAsia="Calibri" w:hAnsi="Calibri" w:cs="Calibri"/>
          <w:b/>
          <w:color w:val="000000"/>
          <w:sz w:val="22"/>
          <w:szCs w:val="22"/>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w:t>
      </w:r>
    </w:p>
    <w:p w14:paraId="19A9DE32" w14:textId="77777777" w:rsidR="00A718A5" w:rsidRPr="00A718A5" w:rsidRDefault="00A718A5" w:rsidP="00A718A5">
      <w:pPr>
        <w:pStyle w:val="Prrafodelista"/>
        <w:ind w:left="720"/>
        <w:jc w:val="both"/>
        <w:rPr>
          <w:rFonts w:ascii="Calibri" w:eastAsia="Calibri" w:hAnsi="Calibri" w:cs="Calibri"/>
          <w:color w:val="000000"/>
          <w:sz w:val="22"/>
          <w:szCs w:val="22"/>
        </w:rPr>
      </w:pPr>
    </w:p>
    <w:p w14:paraId="24BDEFEB" w14:textId="77777777" w:rsidR="00A718A5" w:rsidRPr="00A718A5" w:rsidRDefault="00A718A5" w:rsidP="00A718A5">
      <w:pPr>
        <w:pStyle w:val="Prrafodelista"/>
        <w:ind w:left="720"/>
        <w:jc w:val="both"/>
        <w:rPr>
          <w:rFonts w:ascii="Calibri" w:eastAsia="Calibri" w:hAnsi="Calibri" w:cs="Calibri"/>
          <w:sz w:val="22"/>
          <w:szCs w:val="22"/>
        </w:rPr>
      </w:pPr>
      <w:r w:rsidRPr="00A718A5">
        <w:rPr>
          <w:rFonts w:ascii="Calibri" w:eastAsia="Calibri" w:hAnsi="Calibri" w:cs="Calibri"/>
          <w:sz w:val="22"/>
          <w:szCs w:val="22"/>
        </w:rPr>
        <w:t>En caso de que el catálogo presentado se encuentre en un idioma distinto al español, deberá presentarse con su traducción simple al idioma español.</w:t>
      </w:r>
    </w:p>
    <w:p w14:paraId="25A9D65A" w14:textId="77777777" w:rsidR="00A718A5" w:rsidRPr="00A718A5" w:rsidRDefault="00A718A5" w:rsidP="00A718A5">
      <w:pPr>
        <w:pStyle w:val="Prrafodelista"/>
        <w:ind w:left="720"/>
        <w:jc w:val="both"/>
        <w:rPr>
          <w:rFonts w:ascii="Calibri" w:eastAsia="Calibri" w:hAnsi="Calibri" w:cs="Calibri"/>
          <w:sz w:val="22"/>
          <w:szCs w:val="22"/>
        </w:rPr>
      </w:pPr>
    </w:p>
    <w:p w14:paraId="611B3D7D" w14:textId="77777777" w:rsidR="00A718A5" w:rsidRDefault="00A718A5" w:rsidP="00A718A5">
      <w:pPr>
        <w:pStyle w:val="Prrafodelista"/>
        <w:pBdr>
          <w:top w:val="nil"/>
          <w:left w:val="nil"/>
          <w:bottom w:val="nil"/>
          <w:right w:val="nil"/>
          <w:between w:val="nil"/>
        </w:pBdr>
        <w:ind w:left="720"/>
        <w:jc w:val="both"/>
        <w:rPr>
          <w:rFonts w:ascii="Calibri" w:hAnsi="Calibri"/>
          <w:b/>
          <w:sz w:val="22"/>
        </w:rPr>
      </w:pPr>
      <w:r w:rsidRPr="00A718A5">
        <w:rPr>
          <w:rFonts w:ascii="Calibri" w:hAnsi="Calibri"/>
          <w:b/>
          <w:sz w:val="22"/>
        </w:rPr>
        <w:t xml:space="preserve">NO SE ACEPTARÁN ADAPTACIONES O MODIFICACIONES EN LOS VEHICULOS (TALES COMO AIRE ACONDICIONADO, SISTEMA DE AUDIO, TIPO DE RODADO, ESPECIFICACIONES EN EL MOTOR Y   TREN </w:t>
      </w:r>
      <w:proofErr w:type="gramStart"/>
      <w:r w:rsidRPr="00A718A5">
        <w:rPr>
          <w:rFonts w:ascii="Calibri" w:hAnsi="Calibri"/>
          <w:b/>
          <w:sz w:val="22"/>
        </w:rPr>
        <w:t>MOTRIZ)  QUE</w:t>
      </w:r>
      <w:proofErr w:type="gramEnd"/>
      <w:r w:rsidRPr="00A718A5">
        <w:rPr>
          <w:rFonts w:ascii="Calibri" w:hAnsi="Calibri"/>
          <w:b/>
          <w:sz w:val="22"/>
        </w:rPr>
        <w:t xml:space="preserve"> NO ESTÉN AVALADAS POR EL FABRICANTE DEL VEHICULO. EN SU CASO, </w:t>
      </w:r>
      <w:r w:rsidRPr="00A718A5">
        <w:rPr>
          <w:rFonts w:ascii="Calibri" w:hAnsi="Calibri"/>
          <w:b/>
          <w:sz w:val="22"/>
        </w:rPr>
        <w:lastRenderedPageBreak/>
        <w:t>DEBERÁ INCLUIR EN SU PROPUESTA TÉCNICA EL DOCUMENTO ORIGINAL O COPIA DIGITALIZADA DE RESPALDO DEL FABRICANTE DEL VEHICULO</w:t>
      </w:r>
    </w:p>
    <w:p w14:paraId="04ABDCD2" w14:textId="77777777" w:rsidR="00A718A5" w:rsidRPr="00A718A5" w:rsidRDefault="00A718A5" w:rsidP="00A718A5">
      <w:pPr>
        <w:pStyle w:val="Prrafodelista"/>
        <w:pBdr>
          <w:top w:val="nil"/>
          <w:left w:val="nil"/>
          <w:bottom w:val="nil"/>
          <w:right w:val="nil"/>
          <w:between w:val="nil"/>
        </w:pBdr>
        <w:ind w:left="720"/>
        <w:jc w:val="both"/>
        <w:rPr>
          <w:rFonts w:ascii="Calibri" w:eastAsia="Calibri" w:hAnsi="Calibri" w:cs="Calibri"/>
          <w:sz w:val="22"/>
          <w:szCs w:val="22"/>
        </w:rPr>
      </w:pPr>
    </w:p>
    <w:p w14:paraId="0200EDA2" w14:textId="77777777" w:rsidR="00DF6F5F" w:rsidRPr="00DF6F5F" w:rsidRDefault="00A718A5" w:rsidP="00A718A5">
      <w:pPr>
        <w:pStyle w:val="Prrafodelista"/>
        <w:numPr>
          <w:ilvl w:val="0"/>
          <w:numId w:val="5"/>
        </w:numPr>
        <w:pBdr>
          <w:top w:val="nil"/>
          <w:left w:val="nil"/>
          <w:bottom w:val="nil"/>
          <w:right w:val="nil"/>
          <w:between w:val="nil"/>
        </w:pBdr>
        <w:jc w:val="both"/>
        <w:rPr>
          <w:rFonts w:ascii="Calibri" w:eastAsia="Calibri" w:hAnsi="Calibri" w:cs="Calibri"/>
          <w:sz w:val="22"/>
          <w:szCs w:val="22"/>
        </w:rPr>
      </w:pPr>
      <w:r w:rsidRPr="00DF6F5F">
        <w:rPr>
          <w:rFonts w:ascii="Calibri" w:eastAsia="Calibri" w:hAnsi="Calibri" w:cs="Calibri"/>
          <w:color w:val="000000"/>
          <w:sz w:val="22"/>
          <w:szCs w:val="22"/>
        </w:rPr>
        <w:t xml:space="preserve">Relación de </w:t>
      </w:r>
      <w:r w:rsidRPr="00DF6F5F">
        <w:rPr>
          <w:rFonts w:ascii="Calibri" w:hAnsi="Calibri"/>
          <w:sz w:val="22"/>
          <w:szCs w:val="22"/>
        </w:rPr>
        <w:t xml:space="preserve">agencias de la misma marca del vehículo o de talleres autorizados para servicio de mantenimiento preventivo, correctivo y/o aplicación de garantías por lo menos en los siguientes municipios: Guanajuato, León, Irapuato y Celaya, misma que deberá contener, domicilio, número de teléfono, nombre del gerente de servicio o de la persona responsable de la agencia o taller autorizado y correo electrónico, dicha relación deberá estar </w:t>
      </w:r>
      <w:r w:rsidRPr="00DF6F5F">
        <w:rPr>
          <w:rFonts w:ascii="Calibri" w:eastAsia="Calibri" w:hAnsi="Calibri" w:cs="Calibri"/>
          <w:color w:val="000000"/>
          <w:sz w:val="22"/>
          <w:szCs w:val="22"/>
        </w:rPr>
        <w:t xml:space="preserve">firmada de manera autógrafa por el representante o apoderado legal del licitante,  </w:t>
      </w:r>
      <w:r w:rsidRPr="00DF6F5F">
        <w:rPr>
          <w:rFonts w:ascii="Calibri" w:hAnsi="Calibri"/>
          <w:sz w:val="22"/>
          <w:szCs w:val="22"/>
        </w:rPr>
        <w:t xml:space="preserve">la dependencia o Entidad según corresponda, podrá verificar la veracidad de la información o documentación integrada como parte de las ofertas presentadas </w:t>
      </w:r>
      <w:r w:rsidRPr="00DF6F5F">
        <w:rPr>
          <w:rFonts w:ascii="Calibri" w:eastAsia="Calibri" w:hAnsi="Calibri" w:cs="Calibri"/>
          <w:b/>
          <w:sz w:val="20"/>
          <w:szCs w:val="20"/>
        </w:rPr>
        <w:t>(1_10_#proveedor.*)</w:t>
      </w:r>
      <w:r w:rsidRPr="00DF6F5F">
        <w:rPr>
          <w:rFonts w:ascii="Calibri" w:eastAsia="Calibri" w:hAnsi="Calibri" w:cs="Calibri"/>
          <w:color w:val="000000"/>
          <w:sz w:val="22"/>
          <w:szCs w:val="22"/>
        </w:rPr>
        <w:t>.</w:t>
      </w:r>
      <w:r w:rsidR="00DF6F5F">
        <w:rPr>
          <w:rFonts w:ascii="Calibri" w:eastAsia="Calibri" w:hAnsi="Calibri" w:cs="Calibri"/>
          <w:color w:val="000000"/>
          <w:sz w:val="22"/>
          <w:szCs w:val="22"/>
        </w:rPr>
        <w:t xml:space="preserve"> </w:t>
      </w:r>
    </w:p>
    <w:p w14:paraId="0A5723AF" w14:textId="77777777" w:rsidR="00DF6F5F" w:rsidRPr="00DF6F5F" w:rsidRDefault="00DF6F5F" w:rsidP="00DF6F5F">
      <w:pPr>
        <w:pStyle w:val="Prrafodelista"/>
        <w:pBdr>
          <w:top w:val="nil"/>
          <w:left w:val="nil"/>
          <w:bottom w:val="nil"/>
          <w:right w:val="nil"/>
          <w:between w:val="nil"/>
        </w:pBdr>
        <w:ind w:left="720"/>
        <w:jc w:val="both"/>
        <w:rPr>
          <w:rFonts w:ascii="Calibri" w:eastAsia="Calibri" w:hAnsi="Calibri" w:cs="Calibri"/>
          <w:b/>
          <w:bCs/>
          <w:color w:val="000000"/>
          <w:sz w:val="22"/>
          <w:szCs w:val="22"/>
        </w:rPr>
      </w:pPr>
    </w:p>
    <w:p w14:paraId="6C92F9FA" w14:textId="6FC022C1" w:rsidR="00A718A5" w:rsidRPr="00DF6F5F" w:rsidRDefault="00DF6F5F" w:rsidP="00DF6F5F">
      <w:pPr>
        <w:pStyle w:val="Prrafodelista"/>
        <w:pBdr>
          <w:top w:val="nil"/>
          <w:left w:val="nil"/>
          <w:bottom w:val="nil"/>
          <w:right w:val="nil"/>
          <w:between w:val="nil"/>
        </w:pBdr>
        <w:ind w:left="720"/>
        <w:jc w:val="both"/>
        <w:rPr>
          <w:rFonts w:ascii="Calibri" w:eastAsia="Calibri" w:hAnsi="Calibri" w:cs="Calibri"/>
          <w:sz w:val="22"/>
          <w:szCs w:val="22"/>
        </w:rPr>
      </w:pPr>
      <w:r w:rsidRPr="00DF6F5F">
        <w:rPr>
          <w:rFonts w:ascii="Calibri" w:eastAsia="Calibri" w:hAnsi="Calibri" w:cs="Calibri"/>
          <w:b/>
          <w:bCs/>
          <w:color w:val="000000"/>
          <w:sz w:val="22"/>
          <w:szCs w:val="22"/>
        </w:rPr>
        <w:t>No aplica para la</w:t>
      </w:r>
      <w:r w:rsidR="00B069BA">
        <w:rPr>
          <w:rFonts w:ascii="Calibri" w:eastAsia="Calibri" w:hAnsi="Calibri" w:cs="Calibri"/>
          <w:b/>
          <w:bCs/>
          <w:color w:val="000000"/>
          <w:sz w:val="22"/>
          <w:szCs w:val="22"/>
        </w:rPr>
        <w:t>s</w:t>
      </w:r>
      <w:r w:rsidRPr="00DF6F5F">
        <w:rPr>
          <w:rFonts w:ascii="Calibri" w:eastAsia="Calibri" w:hAnsi="Calibri" w:cs="Calibri"/>
          <w:b/>
          <w:bCs/>
          <w:color w:val="000000"/>
          <w:sz w:val="22"/>
          <w:szCs w:val="22"/>
        </w:rPr>
        <w:t xml:space="preserve"> partida</w:t>
      </w:r>
      <w:r w:rsidR="00B069BA">
        <w:rPr>
          <w:rFonts w:ascii="Calibri" w:eastAsia="Calibri" w:hAnsi="Calibri" w:cs="Calibri"/>
          <w:b/>
          <w:bCs/>
          <w:color w:val="000000"/>
          <w:sz w:val="22"/>
          <w:szCs w:val="22"/>
        </w:rPr>
        <w:t>s</w:t>
      </w:r>
      <w:r w:rsidRPr="00DF6F5F">
        <w:rPr>
          <w:rFonts w:ascii="Calibri" w:eastAsia="Calibri" w:hAnsi="Calibri" w:cs="Calibri"/>
          <w:b/>
          <w:bCs/>
          <w:color w:val="000000"/>
          <w:sz w:val="22"/>
          <w:szCs w:val="22"/>
        </w:rPr>
        <w:t xml:space="preserve"> </w:t>
      </w:r>
      <w:r w:rsidR="00B069BA">
        <w:rPr>
          <w:rFonts w:ascii="Calibri" w:eastAsia="Calibri" w:hAnsi="Calibri" w:cs="Calibri"/>
          <w:b/>
          <w:bCs/>
          <w:color w:val="000000"/>
          <w:sz w:val="22"/>
          <w:szCs w:val="22"/>
        </w:rPr>
        <w:t xml:space="preserve">4 y </w:t>
      </w:r>
      <w:r w:rsidRPr="00DF6F5F">
        <w:rPr>
          <w:rFonts w:ascii="Calibri" w:eastAsia="Calibri" w:hAnsi="Calibri" w:cs="Calibri"/>
          <w:b/>
          <w:bCs/>
          <w:color w:val="000000"/>
          <w:sz w:val="22"/>
          <w:szCs w:val="22"/>
        </w:rPr>
        <w:t>19.</w:t>
      </w:r>
      <w:r>
        <w:rPr>
          <w:rFonts w:ascii="Calibri" w:eastAsia="Calibri" w:hAnsi="Calibri" w:cs="Calibri"/>
          <w:color w:val="000000"/>
          <w:sz w:val="22"/>
          <w:szCs w:val="22"/>
        </w:rPr>
        <w:t xml:space="preserve"> </w:t>
      </w:r>
    </w:p>
    <w:p w14:paraId="5D8CCE0D" w14:textId="77777777" w:rsidR="00A718A5" w:rsidRPr="00DF6F5F" w:rsidRDefault="00A718A5" w:rsidP="00A718A5">
      <w:pPr>
        <w:pBdr>
          <w:top w:val="nil"/>
          <w:left w:val="nil"/>
          <w:bottom w:val="nil"/>
          <w:right w:val="nil"/>
          <w:between w:val="nil"/>
        </w:pBdr>
        <w:ind w:left="720"/>
        <w:jc w:val="both"/>
        <w:rPr>
          <w:rFonts w:ascii="Calibri" w:eastAsia="Calibri" w:hAnsi="Calibri" w:cs="Calibri"/>
          <w:color w:val="000000"/>
          <w:sz w:val="22"/>
          <w:szCs w:val="22"/>
        </w:rPr>
      </w:pPr>
    </w:p>
    <w:p w14:paraId="3E6BAF6E" w14:textId="77777777" w:rsidR="00A718A5" w:rsidRDefault="00A718A5" w:rsidP="00A718A5">
      <w:pPr>
        <w:ind w:left="720"/>
        <w:jc w:val="both"/>
        <w:rPr>
          <w:rFonts w:ascii="Calibri" w:eastAsia="Calibri" w:hAnsi="Calibri" w:cs="Calibri"/>
          <w:sz w:val="22"/>
          <w:szCs w:val="22"/>
        </w:rPr>
      </w:pPr>
      <w:r w:rsidRPr="00DF6F5F">
        <w:rPr>
          <w:rFonts w:ascii="Calibri" w:hAnsi="Calibri"/>
          <w:sz w:val="22"/>
          <w:szCs w:val="22"/>
        </w:rPr>
        <w:t xml:space="preserve">Si derivado de la verificación de la información o documentación integrada como parte de las ofertas presentadas, se advierte que si las agencias o talleres señaladas por el </w:t>
      </w:r>
      <w:proofErr w:type="gramStart"/>
      <w:r w:rsidRPr="00DF6F5F">
        <w:rPr>
          <w:rFonts w:ascii="Calibri" w:hAnsi="Calibri"/>
          <w:sz w:val="22"/>
          <w:szCs w:val="22"/>
        </w:rPr>
        <w:t>licitante  no</w:t>
      </w:r>
      <w:proofErr w:type="gramEnd"/>
      <w:r w:rsidRPr="00DF6F5F">
        <w:rPr>
          <w:rFonts w:ascii="Calibri" w:hAnsi="Calibri"/>
          <w:sz w:val="22"/>
          <w:szCs w:val="22"/>
        </w:rPr>
        <w:t xml:space="preserve"> pueden prestar el servicio de mantenimiento preventivo y correctivo, así como la aplicación de garantías, se descalificará la propuesta</w:t>
      </w:r>
    </w:p>
    <w:p w14:paraId="4435F085" w14:textId="77777777" w:rsidR="00A718A5" w:rsidRDefault="00A718A5" w:rsidP="00A718A5">
      <w:pPr>
        <w:pStyle w:val="Prrafodelista"/>
        <w:rPr>
          <w:rFonts w:ascii="Calibri" w:eastAsia="Calibri" w:hAnsi="Calibri" w:cs="Calibri"/>
          <w:b/>
          <w:color w:val="000000"/>
          <w:sz w:val="22"/>
          <w:szCs w:val="22"/>
        </w:rPr>
      </w:pPr>
    </w:p>
    <w:p w14:paraId="0A89C1ED" w14:textId="4C2A1D08" w:rsidR="00A718A5" w:rsidRDefault="00A718A5" w:rsidP="00A718A5">
      <w:pPr>
        <w:numPr>
          <w:ilvl w:val="0"/>
          <w:numId w:val="5"/>
        </w:numPr>
        <w:jc w:val="both"/>
        <w:rPr>
          <w:rFonts w:ascii="Calibri" w:eastAsia="Calibri" w:hAnsi="Calibri" w:cs="Calibri"/>
          <w:sz w:val="22"/>
          <w:szCs w:val="22"/>
        </w:rPr>
      </w:pPr>
      <w:r w:rsidRPr="00A718A5">
        <w:rPr>
          <w:rFonts w:ascii="Calibri" w:eastAsia="Calibri" w:hAnsi="Calibri" w:cs="Calibri"/>
          <w:b/>
          <w:color w:val="000000"/>
          <w:sz w:val="22"/>
          <w:szCs w:val="22"/>
        </w:rPr>
        <w:t>Anexo AB</w:t>
      </w:r>
      <w:r w:rsidRPr="00A718A5">
        <w:rPr>
          <w:rFonts w:ascii="Calibri" w:eastAsia="Calibri" w:hAnsi="Calibri" w:cs="Calibri"/>
          <w:color w:val="000000"/>
          <w:sz w:val="22"/>
          <w:szCs w:val="22"/>
        </w:rPr>
        <w:t xml:space="preserve"> con los puntos solicitados según participe, en hoja membretada del licitante, con nombre y firma del representante legal acreditado</w:t>
      </w:r>
      <w:r>
        <w:rPr>
          <w:rFonts w:ascii="Calibri" w:eastAsia="Calibri" w:hAnsi="Calibri" w:cs="Calibri"/>
          <w:color w:val="000000"/>
          <w:sz w:val="22"/>
          <w:szCs w:val="22"/>
        </w:rPr>
        <w:t xml:space="preserve"> </w:t>
      </w:r>
      <w:r w:rsidRPr="00A718A5">
        <w:rPr>
          <w:rFonts w:ascii="Calibri" w:eastAsia="Calibri" w:hAnsi="Calibri" w:cs="Calibri"/>
          <w:b/>
          <w:sz w:val="20"/>
          <w:szCs w:val="20"/>
        </w:rPr>
        <w:t>(1_</w:t>
      </w:r>
      <w:r>
        <w:rPr>
          <w:rFonts w:ascii="Calibri" w:eastAsia="Calibri" w:hAnsi="Calibri" w:cs="Calibri"/>
          <w:b/>
          <w:sz w:val="20"/>
          <w:szCs w:val="20"/>
        </w:rPr>
        <w:t>11</w:t>
      </w:r>
      <w:r w:rsidRPr="00A718A5">
        <w:rPr>
          <w:rFonts w:ascii="Calibri" w:eastAsia="Calibri" w:hAnsi="Calibri" w:cs="Calibri"/>
          <w:b/>
          <w:sz w:val="20"/>
          <w:szCs w:val="20"/>
        </w:rPr>
        <w:t>_#</w:t>
      </w:r>
      <w:proofErr w:type="gramStart"/>
      <w:r w:rsidRPr="00A718A5">
        <w:rPr>
          <w:rFonts w:ascii="Calibri" w:eastAsia="Calibri" w:hAnsi="Calibri" w:cs="Calibri"/>
          <w:b/>
          <w:sz w:val="20"/>
          <w:szCs w:val="20"/>
        </w:rPr>
        <w:t>proveedor.*</w:t>
      </w:r>
      <w:proofErr w:type="gramEnd"/>
      <w:r w:rsidRPr="00A718A5">
        <w:rPr>
          <w:rFonts w:ascii="Calibri" w:eastAsia="Calibri" w:hAnsi="Calibri" w:cs="Calibri"/>
          <w:b/>
          <w:sz w:val="20"/>
          <w:szCs w:val="20"/>
        </w:rPr>
        <w:t>)</w:t>
      </w:r>
      <w:r w:rsidRPr="00A718A5">
        <w:rPr>
          <w:rFonts w:ascii="Calibri" w:eastAsia="Calibri" w:hAnsi="Calibri" w:cs="Calibri"/>
          <w:color w:val="000000"/>
          <w:sz w:val="22"/>
          <w:szCs w:val="22"/>
        </w:rPr>
        <w:t>.</w:t>
      </w:r>
    </w:p>
    <w:p w14:paraId="61E151B9" w14:textId="77777777" w:rsidR="00A718A5" w:rsidRDefault="00A718A5" w:rsidP="00A718A5">
      <w:pPr>
        <w:pStyle w:val="Prrafodelista"/>
        <w:rPr>
          <w:rFonts w:ascii="Calibri" w:eastAsia="Calibri" w:hAnsi="Calibri" w:cs="Calibri"/>
          <w:color w:val="000000"/>
          <w:sz w:val="22"/>
          <w:szCs w:val="22"/>
        </w:rPr>
      </w:pPr>
    </w:p>
    <w:p w14:paraId="65EDFCAE" w14:textId="72C87C21" w:rsidR="00A718A5" w:rsidRDefault="00A718A5" w:rsidP="00A718A5">
      <w:pPr>
        <w:numPr>
          <w:ilvl w:val="0"/>
          <w:numId w:val="5"/>
        </w:numPr>
        <w:jc w:val="both"/>
        <w:rPr>
          <w:rFonts w:ascii="Calibri" w:eastAsia="Calibri" w:hAnsi="Calibri" w:cs="Calibri"/>
          <w:sz w:val="22"/>
          <w:szCs w:val="22"/>
        </w:rPr>
      </w:pPr>
      <w:r w:rsidRPr="00A718A5">
        <w:rPr>
          <w:rFonts w:ascii="Calibri" w:eastAsia="Calibri" w:hAnsi="Calibri" w:cs="Calibri"/>
          <w:color w:val="000000"/>
          <w:sz w:val="22"/>
          <w:szCs w:val="22"/>
        </w:rPr>
        <w:t>Oferta técnica por separado la cual se refiere a la presentación por escrito en hoja membretada del licitante, donde mencione la descripción completa sin abreviaturas de lo solicitado por la convocante, así como de lo ofertado por el licitante, en la cual deberá indicar</w:t>
      </w:r>
      <w:r w:rsidRPr="00A718A5">
        <w:rPr>
          <w:rFonts w:ascii="Calibri" w:eastAsia="Calibri" w:hAnsi="Calibri" w:cs="Calibri"/>
          <w:b/>
          <w:color w:val="000000"/>
          <w:sz w:val="22"/>
          <w:szCs w:val="22"/>
        </w:rPr>
        <w:t xml:space="preserve">  marca y modelo  ofertados</w:t>
      </w:r>
      <w:r w:rsidRPr="00A718A5">
        <w:rPr>
          <w:rFonts w:ascii="Calibri" w:eastAsia="Calibri" w:hAnsi="Calibri" w:cs="Calibri"/>
          <w:color w:val="000000"/>
          <w:sz w:val="22"/>
          <w:szCs w:val="22"/>
        </w:rPr>
        <w:t>, debidamente firmada por la persona facultada de conformidad con las especificaciones y características de los bienes señalados en el (los) anexo (s) respectivo (s) de las presentes bases.</w:t>
      </w:r>
      <w:r w:rsidRPr="00A718A5">
        <w:rPr>
          <w:rFonts w:ascii="Calibri" w:eastAsia="Calibri" w:hAnsi="Calibri" w:cs="Calibri"/>
          <w:b/>
          <w:color w:val="000000"/>
          <w:sz w:val="22"/>
          <w:szCs w:val="22"/>
        </w:rPr>
        <w:t>(Anexo A)</w:t>
      </w:r>
      <w:r w:rsidR="007949A1">
        <w:rPr>
          <w:rFonts w:ascii="Calibri" w:eastAsia="Calibri" w:hAnsi="Calibri" w:cs="Calibri"/>
          <w:b/>
          <w:color w:val="000000"/>
          <w:sz w:val="22"/>
          <w:szCs w:val="22"/>
        </w:rPr>
        <w:t xml:space="preserve"> </w:t>
      </w:r>
      <w:r w:rsidR="007949A1" w:rsidRPr="00A718A5">
        <w:rPr>
          <w:rFonts w:ascii="Calibri" w:eastAsia="Calibri" w:hAnsi="Calibri" w:cs="Calibri"/>
          <w:b/>
          <w:sz w:val="20"/>
          <w:szCs w:val="20"/>
        </w:rPr>
        <w:t>(1_</w:t>
      </w:r>
      <w:r w:rsidR="007949A1">
        <w:rPr>
          <w:rFonts w:ascii="Calibri" w:eastAsia="Calibri" w:hAnsi="Calibri" w:cs="Calibri"/>
          <w:b/>
          <w:sz w:val="20"/>
          <w:szCs w:val="20"/>
        </w:rPr>
        <w:t>12</w:t>
      </w:r>
      <w:r w:rsidR="007949A1" w:rsidRPr="00A718A5">
        <w:rPr>
          <w:rFonts w:ascii="Calibri" w:eastAsia="Calibri" w:hAnsi="Calibri" w:cs="Calibri"/>
          <w:b/>
          <w:sz w:val="20"/>
          <w:szCs w:val="20"/>
        </w:rPr>
        <w:t>_#proveedor.*)</w:t>
      </w:r>
      <w:r w:rsidRPr="00A718A5">
        <w:rPr>
          <w:rFonts w:ascii="Calibri" w:eastAsia="Calibri" w:hAnsi="Calibri" w:cs="Calibri"/>
          <w:b/>
          <w:color w:val="000000"/>
          <w:sz w:val="22"/>
          <w:szCs w:val="22"/>
        </w:rPr>
        <w:t xml:space="preserve">. </w:t>
      </w:r>
    </w:p>
    <w:p w14:paraId="76039273" w14:textId="77777777" w:rsidR="00A718A5" w:rsidRDefault="00A718A5" w:rsidP="00A718A5">
      <w:pPr>
        <w:pStyle w:val="Prrafodelista"/>
        <w:rPr>
          <w:rFonts w:ascii="Calibri" w:eastAsia="Calibri" w:hAnsi="Calibri" w:cs="Calibri"/>
          <w:color w:val="000000"/>
          <w:sz w:val="22"/>
          <w:szCs w:val="22"/>
        </w:rPr>
      </w:pPr>
    </w:p>
    <w:p w14:paraId="6AC5EB14" w14:textId="77777777" w:rsidR="00A718A5" w:rsidRPr="00E26242" w:rsidRDefault="00000000" w:rsidP="00A718A5">
      <w:pPr>
        <w:numPr>
          <w:ilvl w:val="0"/>
          <w:numId w:val="5"/>
        </w:numPr>
        <w:jc w:val="both"/>
        <w:rPr>
          <w:rFonts w:ascii="Calibri" w:eastAsia="Calibri" w:hAnsi="Calibri" w:cs="Calibri"/>
          <w:sz w:val="22"/>
          <w:szCs w:val="22"/>
        </w:rPr>
      </w:pPr>
      <w:r w:rsidRPr="00A718A5">
        <w:rPr>
          <w:rFonts w:ascii="Calibri" w:eastAsia="Calibri" w:hAnsi="Calibri" w:cs="Calibri"/>
          <w:color w:val="000000"/>
          <w:sz w:val="22"/>
          <w:szCs w:val="22"/>
        </w:rPr>
        <w:t xml:space="preserve">Propuesta técnica, para lo </w:t>
      </w:r>
      <w:proofErr w:type="gramStart"/>
      <w:r w:rsidRPr="00A718A5">
        <w:rPr>
          <w:rFonts w:ascii="Calibri" w:eastAsia="Calibri" w:hAnsi="Calibri" w:cs="Calibri"/>
          <w:color w:val="000000"/>
          <w:sz w:val="22"/>
          <w:szCs w:val="22"/>
        </w:rPr>
        <w:t>cual  deberá</w:t>
      </w:r>
      <w:proofErr w:type="gramEnd"/>
      <w:r w:rsidRPr="00A718A5">
        <w:rPr>
          <w:rFonts w:ascii="Calibri" w:eastAsia="Calibri" w:hAnsi="Calibri" w:cs="Calibri"/>
          <w:color w:val="000000"/>
          <w:sz w:val="22"/>
          <w:szCs w:val="22"/>
        </w:rPr>
        <w:t xml:space="preserve"> ingresar la descripción técnica del bien ofertado sin abreviaturas para cada una de las partidas en que participa en el apartado de: </w:t>
      </w:r>
      <w:r w:rsidRPr="00A718A5">
        <w:rPr>
          <w:rFonts w:ascii="Calibri" w:eastAsia="Calibri" w:hAnsi="Calibri" w:cs="Calibri"/>
          <w:b/>
          <w:color w:val="000000"/>
          <w:sz w:val="22"/>
          <w:szCs w:val="22"/>
        </w:rPr>
        <w:t xml:space="preserve">“DATOS DE </w:t>
      </w:r>
      <w:r w:rsidRPr="00E26242">
        <w:rPr>
          <w:rFonts w:ascii="Calibri" w:eastAsia="Calibri" w:hAnsi="Calibri" w:cs="Calibri"/>
          <w:b/>
          <w:color w:val="000000"/>
          <w:sz w:val="22"/>
          <w:szCs w:val="22"/>
        </w:rPr>
        <w:t>POSICIÓN/MIS OBSERVACIONES”</w:t>
      </w:r>
      <w:r w:rsidRPr="00E26242">
        <w:rPr>
          <w:rFonts w:ascii="Calibri" w:eastAsia="Calibri" w:hAnsi="Calibri" w:cs="Calibri"/>
          <w:color w:val="000000"/>
          <w:sz w:val="22"/>
          <w:szCs w:val="22"/>
        </w:rPr>
        <w:t xml:space="preserve">, </w:t>
      </w:r>
      <w:r w:rsidRPr="00E26242">
        <w:rPr>
          <w:rFonts w:ascii="Calibri" w:eastAsia="Calibri" w:hAnsi="Calibri" w:cs="Calibri"/>
          <w:b/>
          <w:color w:val="000000"/>
          <w:sz w:val="22"/>
          <w:szCs w:val="22"/>
        </w:rPr>
        <w:t>indicando además, marca(s) y modelo(s) ofertados según aplique.</w:t>
      </w:r>
    </w:p>
    <w:p w14:paraId="45D845D1" w14:textId="77777777" w:rsidR="00A718A5" w:rsidRDefault="00A718A5" w:rsidP="00A718A5">
      <w:pPr>
        <w:pStyle w:val="Prrafodelista"/>
        <w:rPr>
          <w:rFonts w:ascii="Calibri" w:hAnsi="Calibri"/>
          <w:sz w:val="22"/>
          <w:szCs w:val="22"/>
        </w:rPr>
      </w:pPr>
    </w:p>
    <w:p w14:paraId="32CFDE05" w14:textId="77777777" w:rsidR="00A718A5" w:rsidRDefault="00A718A5" w:rsidP="00A718A5">
      <w:pP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Requisitos adicionales para las partidas </w:t>
      </w:r>
      <w:r w:rsidRPr="00DA70FC">
        <w:rPr>
          <w:rFonts w:ascii="Calibri" w:eastAsia="Calibri" w:hAnsi="Calibri" w:cs="Calibri"/>
          <w:b/>
          <w:color w:val="000000"/>
          <w:sz w:val="22"/>
          <w:szCs w:val="22"/>
        </w:rPr>
        <w:t>11</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12</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13</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14</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15</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16</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20</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21</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22</w:t>
      </w:r>
      <w:r>
        <w:rPr>
          <w:rFonts w:ascii="Calibri" w:eastAsia="Calibri" w:hAnsi="Calibri" w:cs="Calibri"/>
          <w:b/>
          <w:color w:val="000000"/>
          <w:sz w:val="22"/>
          <w:szCs w:val="22"/>
        </w:rPr>
        <w:t xml:space="preserve"> y </w:t>
      </w:r>
      <w:r w:rsidRPr="00DA70FC">
        <w:rPr>
          <w:rFonts w:ascii="Calibri" w:eastAsia="Calibri" w:hAnsi="Calibri" w:cs="Calibri"/>
          <w:b/>
          <w:color w:val="000000"/>
          <w:sz w:val="22"/>
          <w:szCs w:val="22"/>
        </w:rPr>
        <w:t>23</w:t>
      </w:r>
      <w:r>
        <w:rPr>
          <w:rFonts w:ascii="Calibri" w:eastAsia="Calibri" w:hAnsi="Calibri" w:cs="Calibri"/>
          <w:b/>
          <w:color w:val="000000"/>
          <w:sz w:val="22"/>
          <w:szCs w:val="22"/>
        </w:rPr>
        <w:t>.</w:t>
      </w:r>
    </w:p>
    <w:p w14:paraId="4F3802CA" w14:textId="77777777" w:rsidR="00A718A5" w:rsidRDefault="00A718A5" w:rsidP="00A718A5">
      <w:pPr>
        <w:pStyle w:val="Prrafodelista"/>
        <w:rPr>
          <w:rFonts w:ascii="Calibri" w:hAnsi="Calibri"/>
          <w:sz w:val="22"/>
          <w:szCs w:val="22"/>
        </w:rPr>
      </w:pPr>
    </w:p>
    <w:p w14:paraId="782B5C76" w14:textId="54BE531C" w:rsidR="00A718A5" w:rsidRPr="00A718A5" w:rsidRDefault="00A718A5" w:rsidP="00A718A5">
      <w:pPr>
        <w:numPr>
          <w:ilvl w:val="0"/>
          <w:numId w:val="5"/>
        </w:numPr>
        <w:jc w:val="both"/>
        <w:rPr>
          <w:rFonts w:ascii="Calibri" w:eastAsia="Calibri" w:hAnsi="Calibri" w:cs="Calibri"/>
          <w:sz w:val="22"/>
          <w:szCs w:val="22"/>
        </w:rPr>
      </w:pPr>
      <w:r w:rsidRPr="00A718A5">
        <w:rPr>
          <w:rFonts w:ascii="Calibri" w:hAnsi="Calibri"/>
          <w:sz w:val="22"/>
          <w:szCs w:val="22"/>
        </w:rPr>
        <w:t>Catálogos o guías de ordenamiento originales de los bienes ofertados, mismo que deberá contener como mínimo la siguiente información: Imagen, ficha técnica, marca y modelo</w:t>
      </w:r>
      <w:r w:rsidR="007949A1">
        <w:rPr>
          <w:rFonts w:ascii="Calibri" w:hAnsi="Calibri"/>
          <w:sz w:val="22"/>
          <w:szCs w:val="22"/>
        </w:rPr>
        <w:t xml:space="preserve"> </w:t>
      </w:r>
      <w:r w:rsidR="007949A1" w:rsidRPr="00A718A5">
        <w:rPr>
          <w:rFonts w:ascii="Calibri" w:eastAsia="Calibri" w:hAnsi="Calibri" w:cs="Calibri"/>
          <w:b/>
          <w:sz w:val="20"/>
          <w:szCs w:val="20"/>
        </w:rPr>
        <w:t>(1_</w:t>
      </w:r>
      <w:r w:rsidR="007949A1">
        <w:rPr>
          <w:rFonts w:ascii="Calibri" w:eastAsia="Calibri" w:hAnsi="Calibri" w:cs="Calibri"/>
          <w:b/>
          <w:sz w:val="20"/>
          <w:szCs w:val="20"/>
        </w:rPr>
        <w:t>14</w:t>
      </w:r>
      <w:r w:rsidR="007949A1" w:rsidRPr="00A718A5">
        <w:rPr>
          <w:rFonts w:ascii="Calibri" w:eastAsia="Calibri" w:hAnsi="Calibri" w:cs="Calibri"/>
          <w:b/>
          <w:sz w:val="20"/>
          <w:szCs w:val="20"/>
        </w:rPr>
        <w:t>_#</w:t>
      </w:r>
      <w:proofErr w:type="gramStart"/>
      <w:r w:rsidR="007949A1" w:rsidRPr="00A718A5">
        <w:rPr>
          <w:rFonts w:ascii="Calibri" w:eastAsia="Calibri" w:hAnsi="Calibri" w:cs="Calibri"/>
          <w:b/>
          <w:sz w:val="20"/>
          <w:szCs w:val="20"/>
        </w:rPr>
        <w:t>proveedor.*</w:t>
      </w:r>
      <w:proofErr w:type="gramEnd"/>
      <w:r w:rsidR="007949A1" w:rsidRPr="00A718A5">
        <w:rPr>
          <w:rFonts w:ascii="Calibri" w:eastAsia="Calibri" w:hAnsi="Calibri" w:cs="Calibri"/>
          <w:b/>
          <w:sz w:val="20"/>
          <w:szCs w:val="20"/>
        </w:rPr>
        <w:t>)</w:t>
      </w:r>
      <w:r w:rsidR="007949A1" w:rsidRPr="00A718A5">
        <w:rPr>
          <w:rFonts w:ascii="Calibri" w:eastAsia="Calibri" w:hAnsi="Calibri" w:cs="Calibri"/>
          <w:color w:val="000000"/>
          <w:sz w:val="22"/>
          <w:szCs w:val="22"/>
        </w:rPr>
        <w:t>.</w:t>
      </w:r>
    </w:p>
    <w:p w14:paraId="328715AD" w14:textId="77777777" w:rsidR="00A718A5" w:rsidRDefault="00A718A5" w:rsidP="00A718A5">
      <w:pPr>
        <w:pBdr>
          <w:top w:val="nil"/>
          <w:left w:val="nil"/>
          <w:bottom w:val="nil"/>
          <w:right w:val="nil"/>
          <w:between w:val="nil"/>
        </w:pBdr>
        <w:ind w:left="709"/>
        <w:jc w:val="both"/>
        <w:rPr>
          <w:rFonts w:ascii="Calibri" w:hAnsi="Calibri"/>
          <w:sz w:val="22"/>
          <w:szCs w:val="22"/>
        </w:rPr>
      </w:pPr>
    </w:p>
    <w:p w14:paraId="27DE6A18" w14:textId="47A95128" w:rsidR="00A718A5" w:rsidRDefault="00A718A5" w:rsidP="00A718A5">
      <w:pPr>
        <w:ind w:left="720"/>
        <w:jc w:val="both"/>
        <w:rPr>
          <w:rFonts w:ascii="Calibri" w:hAnsi="Calibri"/>
          <w:b/>
          <w:sz w:val="22"/>
        </w:rPr>
      </w:pPr>
      <w:r>
        <w:rPr>
          <w:rFonts w:ascii="Calibri" w:hAnsi="Calibri"/>
          <w:b/>
          <w:sz w:val="22"/>
        </w:rPr>
        <w:t xml:space="preserve">Además, deberán presentar catálogos del equipamiento adicional solicitado, </w:t>
      </w:r>
      <w:proofErr w:type="gramStart"/>
      <w:r>
        <w:rPr>
          <w:rFonts w:ascii="Calibri" w:hAnsi="Calibri"/>
          <w:b/>
          <w:sz w:val="22"/>
        </w:rPr>
        <w:t>de acuerdo a</w:t>
      </w:r>
      <w:proofErr w:type="gramEnd"/>
      <w:r>
        <w:rPr>
          <w:rFonts w:ascii="Calibri" w:hAnsi="Calibri"/>
          <w:b/>
          <w:sz w:val="22"/>
        </w:rPr>
        <w:t xml:space="preserve"> lo siguiente:</w:t>
      </w:r>
    </w:p>
    <w:p w14:paraId="6F962CA2" w14:textId="77777777" w:rsidR="00A718A5" w:rsidRDefault="00A718A5" w:rsidP="00A718A5">
      <w:pPr>
        <w:ind w:left="720"/>
        <w:jc w:val="both"/>
        <w:rPr>
          <w:rFonts w:ascii="Calibri" w:hAnsi="Calibri"/>
          <w:b/>
          <w:sz w:val="22"/>
        </w:rPr>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7096"/>
      </w:tblGrid>
      <w:tr w:rsidR="00A718A5" w14:paraId="0CBC7D13" w14:textId="77777777" w:rsidTr="00A718A5">
        <w:trPr>
          <w:tblHeader/>
        </w:trPr>
        <w:tc>
          <w:tcPr>
            <w:tcW w:w="1589" w:type="dxa"/>
            <w:tcBorders>
              <w:top w:val="single" w:sz="4" w:space="0" w:color="000000"/>
              <w:left w:val="single" w:sz="4" w:space="0" w:color="000000"/>
              <w:bottom w:val="single" w:sz="4" w:space="0" w:color="000000"/>
              <w:right w:val="single" w:sz="4" w:space="0" w:color="000000"/>
            </w:tcBorders>
            <w:hideMark/>
          </w:tcPr>
          <w:p w14:paraId="17E86465" w14:textId="77777777" w:rsidR="00A718A5" w:rsidRDefault="00A718A5" w:rsidP="008204B0">
            <w:pPr>
              <w:pStyle w:val="Textoindependiente3"/>
              <w:ind w:left="426" w:hanging="426"/>
              <w:jc w:val="center"/>
              <w:rPr>
                <w:rFonts w:ascii="Calibri" w:hAnsi="Calibri"/>
                <w:b/>
                <w:sz w:val="22"/>
              </w:rPr>
            </w:pPr>
            <w:r>
              <w:rPr>
                <w:rFonts w:ascii="Calibri" w:hAnsi="Calibri"/>
                <w:b/>
                <w:sz w:val="22"/>
              </w:rPr>
              <w:t>PARTIDA</w:t>
            </w:r>
          </w:p>
        </w:tc>
        <w:tc>
          <w:tcPr>
            <w:tcW w:w="7096" w:type="dxa"/>
            <w:tcBorders>
              <w:top w:val="single" w:sz="4" w:space="0" w:color="000000"/>
              <w:left w:val="single" w:sz="4" w:space="0" w:color="000000"/>
              <w:bottom w:val="single" w:sz="4" w:space="0" w:color="000000"/>
              <w:right w:val="single" w:sz="4" w:space="0" w:color="000000"/>
            </w:tcBorders>
            <w:hideMark/>
          </w:tcPr>
          <w:p w14:paraId="49604178" w14:textId="77777777" w:rsidR="00A718A5" w:rsidRDefault="00A718A5" w:rsidP="008204B0">
            <w:pPr>
              <w:pStyle w:val="Textoindependiente3"/>
              <w:ind w:left="426" w:hanging="426"/>
              <w:jc w:val="center"/>
              <w:rPr>
                <w:rFonts w:ascii="Calibri" w:hAnsi="Calibri"/>
                <w:b/>
                <w:sz w:val="22"/>
              </w:rPr>
            </w:pPr>
            <w:r>
              <w:rPr>
                <w:rFonts w:ascii="Calibri" w:hAnsi="Calibri"/>
                <w:b/>
                <w:sz w:val="22"/>
              </w:rPr>
              <w:t>EQUIPAMIENTO</w:t>
            </w:r>
          </w:p>
        </w:tc>
      </w:tr>
      <w:tr w:rsidR="00A718A5" w14:paraId="31BF0787" w14:textId="77777777" w:rsidTr="008204B0">
        <w:tc>
          <w:tcPr>
            <w:tcW w:w="1589" w:type="dxa"/>
            <w:tcBorders>
              <w:top w:val="single" w:sz="4" w:space="0" w:color="000000"/>
              <w:left w:val="single" w:sz="4" w:space="0" w:color="000000"/>
              <w:bottom w:val="single" w:sz="4" w:space="0" w:color="000000"/>
              <w:right w:val="single" w:sz="4" w:space="0" w:color="000000"/>
            </w:tcBorders>
            <w:hideMark/>
          </w:tcPr>
          <w:p w14:paraId="36170BA2" w14:textId="77777777" w:rsidR="00A718A5" w:rsidRDefault="00A718A5" w:rsidP="008204B0">
            <w:pPr>
              <w:pStyle w:val="Textoindependiente3"/>
              <w:ind w:left="426" w:hanging="426"/>
              <w:jc w:val="center"/>
              <w:rPr>
                <w:rFonts w:ascii="Calibri" w:hAnsi="Calibri"/>
                <w:sz w:val="22"/>
              </w:rPr>
            </w:pPr>
            <w:r>
              <w:rPr>
                <w:rFonts w:ascii="Calibri" w:hAnsi="Calibri"/>
                <w:sz w:val="22"/>
              </w:rPr>
              <w:t>11, 13, 14 y 15</w:t>
            </w:r>
          </w:p>
        </w:tc>
        <w:tc>
          <w:tcPr>
            <w:tcW w:w="7096" w:type="dxa"/>
            <w:tcBorders>
              <w:top w:val="single" w:sz="4" w:space="0" w:color="000000"/>
              <w:left w:val="single" w:sz="4" w:space="0" w:color="000000"/>
              <w:bottom w:val="single" w:sz="4" w:space="0" w:color="000000"/>
              <w:right w:val="single" w:sz="4" w:space="0" w:color="000000"/>
            </w:tcBorders>
          </w:tcPr>
          <w:p w14:paraId="2D261580" w14:textId="77777777" w:rsidR="00A718A5" w:rsidRDefault="00A718A5" w:rsidP="008204B0">
            <w:pPr>
              <w:pStyle w:val="Textoindependiente3"/>
              <w:ind w:left="426" w:hanging="426"/>
              <w:jc w:val="left"/>
              <w:rPr>
                <w:rFonts w:ascii="Calibri" w:hAnsi="Calibri"/>
                <w:sz w:val="22"/>
              </w:rPr>
            </w:pPr>
            <w:r>
              <w:rPr>
                <w:rFonts w:ascii="Calibri" w:hAnsi="Calibri"/>
                <w:sz w:val="22"/>
              </w:rPr>
              <w:t>TORRETA CON TECNOLOGÍA LED</w:t>
            </w:r>
          </w:p>
          <w:p w14:paraId="2913AC90" w14:textId="77777777" w:rsidR="00A718A5" w:rsidRDefault="00A718A5" w:rsidP="008204B0">
            <w:pPr>
              <w:pStyle w:val="Textoindependiente3"/>
              <w:ind w:left="426" w:hanging="426"/>
              <w:jc w:val="left"/>
              <w:rPr>
                <w:rFonts w:ascii="Calibri" w:hAnsi="Calibri"/>
                <w:sz w:val="22"/>
              </w:rPr>
            </w:pPr>
            <w:r>
              <w:rPr>
                <w:rFonts w:ascii="Calibri" w:hAnsi="Calibri"/>
                <w:sz w:val="22"/>
              </w:rPr>
              <w:t>SIRENA DE 100 / 200 WATTS CON CONTROL UNIMANDO</w:t>
            </w:r>
          </w:p>
          <w:p w14:paraId="72CFDAB7" w14:textId="77777777" w:rsidR="00A718A5" w:rsidRDefault="00A718A5" w:rsidP="008204B0">
            <w:pPr>
              <w:pStyle w:val="Textoindependiente3"/>
              <w:ind w:left="426" w:hanging="426"/>
              <w:jc w:val="left"/>
              <w:rPr>
                <w:rFonts w:ascii="Calibri" w:hAnsi="Calibri"/>
                <w:sz w:val="22"/>
              </w:rPr>
            </w:pPr>
            <w:r>
              <w:rPr>
                <w:rFonts w:ascii="Calibri" w:hAnsi="Calibri"/>
                <w:sz w:val="22"/>
              </w:rPr>
              <w:lastRenderedPageBreak/>
              <w:t>BOCINA DE 100 W DE POTENCIA DE SALIDA</w:t>
            </w:r>
          </w:p>
          <w:p w14:paraId="2B06867C" w14:textId="77777777" w:rsidR="00A718A5" w:rsidRDefault="00A718A5" w:rsidP="008204B0">
            <w:pPr>
              <w:pStyle w:val="Textoindependiente3"/>
              <w:ind w:left="426" w:hanging="426"/>
              <w:jc w:val="left"/>
              <w:rPr>
                <w:rFonts w:ascii="Calibri" w:hAnsi="Calibri"/>
                <w:sz w:val="22"/>
              </w:rPr>
            </w:pPr>
            <w:r>
              <w:rPr>
                <w:rFonts w:ascii="Calibri" w:hAnsi="Calibri"/>
                <w:sz w:val="22"/>
              </w:rPr>
              <w:t>CONSOLA</w:t>
            </w:r>
          </w:p>
          <w:p w14:paraId="3461FB05" w14:textId="77777777" w:rsidR="00A718A5" w:rsidRDefault="00A718A5" w:rsidP="008204B0">
            <w:pPr>
              <w:pStyle w:val="Textoindependiente3"/>
              <w:ind w:left="426" w:hanging="426"/>
              <w:jc w:val="left"/>
              <w:rPr>
                <w:rFonts w:ascii="Calibri" w:hAnsi="Calibri"/>
                <w:sz w:val="22"/>
              </w:rPr>
            </w:pPr>
            <w:r>
              <w:rPr>
                <w:rFonts w:ascii="Calibri" w:hAnsi="Calibri"/>
                <w:sz w:val="22"/>
              </w:rPr>
              <w:t>TUMBABURRO CON SIGLAS</w:t>
            </w:r>
          </w:p>
          <w:p w14:paraId="2DE7BC98" w14:textId="77777777" w:rsidR="00A718A5" w:rsidRDefault="00A718A5" w:rsidP="008204B0">
            <w:pPr>
              <w:pStyle w:val="Textoindependiente3"/>
              <w:ind w:left="426" w:hanging="426"/>
              <w:jc w:val="left"/>
              <w:rPr>
                <w:rFonts w:ascii="Calibri" w:hAnsi="Calibri"/>
                <w:sz w:val="22"/>
              </w:rPr>
            </w:pPr>
            <w:r>
              <w:rPr>
                <w:rFonts w:ascii="Calibri" w:hAnsi="Calibri"/>
                <w:sz w:val="22"/>
              </w:rPr>
              <w:t>ROLL – BAR 3 ARCOS</w:t>
            </w:r>
          </w:p>
          <w:p w14:paraId="2E3ADB87" w14:textId="77777777" w:rsidR="00A718A5" w:rsidRDefault="00A718A5" w:rsidP="008204B0">
            <w:pPr>
              <w:pStyle w:val="Textoindependiente3"/>
              <w:ind w:left="426" w:hanging="426"/>
              <w:jc w:val="left"/>
              <w:rPr>
                <w:rFonts w:ascii="Calibri" w:hAnsi="Calibri"/>
                <w:sz w:val="22"/>
              </w:rPr>
            </w:pPr>
            <w:r>
              <w:rPr>
                <w:rFonts w:ascii="Calibri" w:hAnsi="Calibri"/>
                <w:sz w:val="22"/>
              </w:rPr>
              <w:t>LONA PARA ROLL – BAR</w:t>
            </w:r>
          </w:p>
          <w:p w14:paraId="23048863" w14:textId="77777777" w:rsidR="00A718A5" w:rsidRDefault="00A718A5" w:rsidP="008204B0">
            <w:pPr>
              <w:pStyle w:val="Textoindependiente3"/>
              <w:ind w:left="426" w:hanging="426"/>
              <w:jc w:val="left"/>
              <w:rPr>
                <w:rFonts w:ascii="Calibri" w:hAnsi="Calibri"/>
                <w:sz w:val="22"/>
              </w:rPr>
            </w:pPr>
            <w:r>
              <w:rPr>
                <w:rFonts w:ascii="Calibri" w:hAnsi="Calibri"/>
                <w:sz w:val="22"/>
              </w:rPr>
              <w:t>BANCA CENTRAL CON RESPALDO Y PORTA ESPOSAS</w:t>
            </w:r>
          </w:p>
          <w:p w14:paraId="7FF0F63B" w14:textId="77777777" w:rsidR="00A718A5" w:rsidRDefault="00A718A5" w:rsidP="008204B0">
            <w:pPr>
              <w:pStyle w:val="Textoindependiente3"/>
              <w:ind w:left="426" w:hanging="426"/>
              <w:jc w:val="left"/>
              <w:rPr>
                <w:rFonts w:ascii="Calibri" w:hAnsi="Calibri"/>
                <w:sz w:val="22"/>
              </w:rPr>
            </w:pPr>
            <w:r>
              <w:rPr>
                <w:rFonts w:ascii="Calibri" w:hAnsi="Calibri"/>
                <w:sz w:val="22"/>
              </w:rPr>
              <w:t>DEFENSA TRASERA TIPO ESCALÓN</w:t>
            </w:r>
          </w:p>
          <w:p w14:paraId="5A234572" w14:textId="77777777" w:rsidR="00A718A5" w:rsidRDefault="00A718A5" w:rsidP="008204B0">
            <w:pPr>
              <w:pStyle w:val="Textoindependiente3"/>
              <w:ind w:left="426" w:hanging="426"/>
              <w:jc w:val="left"/>
              <w:rPr>
                <w:rFonts w:ascii="Calibri" w:hAnsi="Calibri"/>
                <w:sz w:val="22"/>
              </w:rPr>
            </w:pPr>
            <w:r>
              <w:rPr>
                <w:rFonts w:ascii="Calibri" w:hAnsi="Calibri"/>
                <w:sz w:val="22"/>
              </w:rPr>
              <w:t>GANCHO DE ARRASTRE TRASERO</w:t>
            </w:r>
          </w:p>
          <w:p w14:paraId="162C04C0" w14:textId="77777777" w:rsidR="00A718A5" w:rsidRPr="003E3317" w:rsidRDefault="00A718A5" w:rsidP="008204B0">
            <w:pPr>
              <w:pStyle w:val="Textoindependiente3"/>
              <w:ind w:left="426" w:hanging="426"/>
              <w:jc w:val="left"/>
              <w:rPr>
                <w:rFonts w:ascii="Calibri" w:hAnsi="Calibri"/>
                <w:b/>
                <w:bCs/>
                <w:sz w:val="22"/>
              </w:rPr>
            </w:pPr>
            <w:r w:rsidRPr="003E3317">
              <w:rPr>
                <w:rFonts w:ascii="Calibri" w:hAnsi="Calibri"/>
                <w:b/>
                <w:bCs/>
                <w:sz w:val="22"/>
              </w:rPr>
              <w:t>RADIO MÓVIL (NO APLICA PARA LA PARTIDA 11)</w:t>
            </w:r>
          </w:p>
        </w:tc>
      </w:tr>
      <w:tr w:rsidR="00A718A5" w14:paraId="2B4CA12D" w14:textId="77777777" w:rsidTr="008204B0">
        <w:tc>
          <w:tcPr>
            <w:tcW w:w="1589" w:type="dxa"/>
            <w:tcBorders>
              <w:top w:val="single" w:sz="4" w:space="0" w:color="000000"/>
              <w:left w:val="single" w:sz="4" w:space="0" w:color="000000"/>
              <w:bottom w:val="single" w:sz="4" w:space="0" w:color="000000"/>
              <w:right w:val="single" w:sz="4" w:space="0" w:color="000000"/>
            </w:tcBorders>
            <w:hideMark/>
          </w:tcPr>
          <w:p w14:paraId="08908E5A" w14:textId="77777777" w:rsidR="00A718A5" w:rsidRDefault="00A718A5" w:rsidP="008204B0">
            <w:pPr>
              <w:pStyle w:val="Textoindependiente3"/>
              <w:ind w:left="426" w:hanging="426"/>
              <w:jc w:val="center"/>
              <w:rPr>
                <w:rFonts w:ascii="Calibri" w:hAnsi="Calibri"/>
                <w:sz w:val="22"/>
              </w:rPr>
            </w:pPr>
            <w:r>
              <w:rPr>
                <w:rFonts w:ascii="Calibri" w:hAnsi="Calibri"/>
                <w:sz w:val="22"/>
              </w:rPr>
              <w:lastRenderedPageBreak/>
              <w:t>12</w:t>
            </w:r>
          </w:p>
        </w:tc>
        <w:tc>
          <w:tcPr>
            <w:tcW w:w="7096" w:type="dxa"/>
            <w:tcBorders>
              <w:top w:val="single" w:sz="4" w:space="0" w:color="000000"/>
              <w:left w:val="single" w:sz="4" w:space="0" w:color="000000"/>
              <w:bottom w:val="single" w:sz="4" w:space="0" w:color="000000"/>
              <w:right w:val="single" w:sz="4" w:space="0" w:color="000000"/>
            </w:tcBorders>
            <w:hideMark/>
          </w:tcPr>
          <w:p w14:paraId="2CB1D10A" w14:textId="77777777" w:rsidR="00A718A5" w:rsidRPr="0087578E" w:rsidRDefault="00A718A5" w:rsidP="008204B0">
            <w:pPr>
              <w:pStyle w:val="Textoindependiente3"/>
              <w:rPr>
                <w:rFonts w:ascii="Calibri" w:hAnsi="Calibri"/>
                <w:sz w:val="22"/>
              </w:rPr>
            </w:pPr>
            <w:r w:rsidRPr="0087578E">
              <w:rPr>
                <w:rFonts w:ascii="Calibri" w:hAnsi="Calibri"/>
                <w:sz w:val="22"/>
              </w:rPr>
              <w:t>TORRETA CON TECNOLOGÍA LED</w:t>
            </w:r>
          </w:p>
          <w:p w14:paraId="3CAD24E8" w14:textId="77777777" w:rsidR="00A718A5" w:rsidRPr="0087578E" w:rsidRDefault="00A718A5" w:rsidP="008204B0">
            <w:pPr>
              <w:pStyle w:val="Textoindependiente3"/>
              <w:rPr>
                <w:rFonts w:ascii="Calibri" w:hAnsi="Calibri"/>
                <w:sz w:val="22"/>
              </w:rPr>
            </w:pPr>
            <w:r w:rsidRPr="0087578E">
              <w:rPr>
                <w:rFonts w:ascii="Calibri" w:hAnsi="Calibri"/>
                <w:sz w:val="22"/>
              </w:rPr>
              <w:t>SIRENA DE 100/200 WATTS CON CONTROLL DE UNIMANDO</w:t>
            </w:r>
          </w:p>
          <w:p w14:paraId="596D9B91" w14:textId="77777777" w:rsidR="00A718A5" w:rsidRPr="0087578E" w:rsidRDefault="00A718A5" w:rsidP="008204B0">
            <w:pPr>
              <w:pStyle w:val="Textoindependiente3"/>
              <w:rPr>
                <w:rFonts w:ascii="Calibri" w:hAnsi="Calibri"/>
                <w:sz w:val="22"/>
              </w:rPr>
            </w:pPr>
            <w:r w:rsidRPr="0087578E">
              <w:rPr>
                <w:rFonts w:ascii="Calibri" w:hAnsi="Calibri"/>
                <w:sz w:val="22"/>
              </w:rPr>
              <w:t>BOCINA DE 100 W DE POTENCIA DE SALIDA</w:t>
            </w:r>
          </w:p>
          <w:p w14:paraId="5CF5E7DC" w14:textId="77777777" w:rsidR="00A718A5" w:rsidRPr="0087578E" w:rsidRDefault="00A718A5" w:rsidP="008204B0">
            <w:pPr>
              <w:pStyle w:val="Textoindependiente3"/>
              <w:rPr>
                <w:rFonts w:ascii="Calibri" w:hAnsi="Calibri"/>
                <w:sz w:val="22"/>
              </w:rPr>
            </w:pPr>
            <w:r w:rsidRPr="0087578E">
              <w:rPr>
                <w:rFonts w:ascii="Calibri" w:hAnsi="Calibri"/>
                <w:sz w:val="22"/>
              </w:rPr>
              <w:t>CONSOLA</w:t>
            </w:r>
          </w:p>
          <w:p w14:paraId="60CCC91F" w14:textId="77777777" w:rsidR="00A718A5" w:rsidRDefault="00A718A5" w:rsidP="008204B0">
            <w:pPr>
              <w:pStyle w:val="Textoindependiente3"/>
              <w:rPr>
                <w:rFonts w:ascii="Calibri" w:hAnsi="Calibri"/>
                <w:sz w:val="22"/>
                <w:highlight w:val="green"/>
              </w:rPr>
            </w:pPr>
            <w:r w:rsidRPr="0087578E">
              <w:rPr>
                <w:rFonts w:ascii="Calibri" w:hAnsi="Calibri"/>
                <w:sz w:val="22"/>
              </w:rPr>
              <w:t>TUMBABURRO SEDAN CON SIGLAS</w:t>
            </w:r>
          </w:p>
        </w:tc>
      </w:tr>
      <w:tr w:rsidR="00A718A5" w14:paraId="2FAFEDC1" w14:textId="77777777" w:rsidTr="008204B0">
        <w:tc>
          <w:tcPr>
            <w:tcW w:w="1589" w:type="dxa"/>
            <w:tcBorders>
              <w:top w:val="single" w:sz="4" w:space="0" w:color="000000"/>
              <w:left w:val="single" w:sz="4" w:space="0" w:color="000000"/>
              <w:bottom w:val="single" w:sz="4" w:space="0" w:color="000000"/>
              <w:right w:val="single" w:sz="4" w:space="0" w:color="000000"/>
            </w:tcBorders>
            <w:hideMark/>
          </w:tcPr>
          <w:p w14:paraId="35CFF8F1" w14:textId="77777777" w:rsidR="00A718A5" w:rsidRPr="008F5CCB" w:rsidRDefault="00A718A5" w:rsidP="008204B0">
            <w:pPr>
              <w:pStyle w:val="Textoindependiente3"/>
              <w:ind w:left="426" w:hanging="426"/>
              <w:jc w:val="center"/>
              <w:rPr>
                <w:rFonts w:ascii="Calibri" w:hAnsi="Calibri"/>
                <w:sz w:val="22"/>
                <w:highlight w:val="yellow"/>
              </w:rPr>
            </w:pPr>
            <w:r w:rsidRPr="00C36E98">
              <w:rPr>
                <w:rFonts w:ascii="Calibri" w:hAnsi="Calibri"/>
                <w:sz w:val="22"/>
              </w:rPr>
              <w:t>16</w:t>
            </w:r>
          </w:p>
        </w:tc>
        <w:tc>
          <w:tcPr>
            <w:tcW w:w="7096" w:type="dxa"/>
            <w:tcBorders>
              <w:top w:val="single" w:sz="4" w:space="0" w:color="000000"/>
              <w:left w:val="single" w:sz="4" w:space="0" w:color="000000"/>
              <w:bottom w:val="single" w:sz="4" w:space="0" w:color="000000"/>
              <w:right w:val="single" w:sz="4" w:space="0" w:color="000000"/>
            </w:tcBorders>
            <w:hideMark/>
          </w:tcPr>
          <w:p w14:paraId="068DF4DE" w14:textId="77777777" w:rsidR="00A718A5" w:rsidRDefault="00A718A5" w:rsidP="008204B0">
            <w:pPr>
              <w:pStyle w:val="Textoindependiente3"/>
              <w:rPr>
                <w:rFonts w:ascii="Calibri" w:hAnsi="Calibri"/>
                <w:sz w:val="22"/>
              </w:rPr>
            </w:pPr>
            <w:r w:rsidRPr="00C36E98">
              <w:rPr>
                <w:rFonts w:ascii="Calibri" w:hAnsi="Calibri"/>
                <w:sz w:val="22"/>
              </w:rPr>
              <w:t>SIRENA</w:t>
            </w:r>
          </w:p>
          <w:p w14:paraId="0EF7AEC9" w14:textId="77777777" w:rsidR="00A718A5" w:rsidRDefault="00A718A5" w:rsidP="008204B0">
            <w:pPr>
              <w:pStyle w:val="Textoindependiente3"/>
              <w:rPr>
                <w:rFonts w:ascii="Calibri" w:hAnsi="Calibri"/>
                <w:sz w:val="22"/>
              </w:rPr>
            </w:pPr>
            <w:r w:rsidRPr="00C36E98">
              <w:rPr>
                <w:rFonts w:ascii="Calibri" w:hAnsi="Calibri"/>
                <w:sz w:val="22"/>
              </w:rPr>
              <w:t>TABLERO DE CONTROL</w:t>
            </w:r>
          </w:p>
          <w:p w14:paraId="4EF90918" w14:textId="77777777" w:rsidR="00A718A5" w:rsidRDefault="00A718A5" w:rsidP="008204B0">
            <w:pPr>
              <w:pStyle w:val="Textoindependiente3"/>
              <w:rPr>
                <w:rFonts w:ascii="Calibri" w:hAnsi="Calibri"/>
                <w:sz w:val="22"/>
              </w:rPr>
            </w:pPr>
            <w:r w:rsidRPr="00C36E98">
              <w:rPr>
                <w:rFonts w:ascii="Calibri" w:hAnsi="Calibri"/>
                <w:sz w:val="22"/>
              </w:rPr>
              <w:t>LÁMPARAS DE LED DELANTERAS Y TRASERAS</w:t>
            </w:r>
          </w:p>
          <w:p w14:paraId="42DEC0C6" w14:textId="77777777" w:rsidR="00A718A5" w:rsidRDefault="00A718A5" w:rsidP="008204B0">
            <w:pPr>
              <w:pStyle w:val="Textoindependiente3"/>
              <w:rPr>
                <w:rFonts w:ascii="Calibri" w:hAnsi="Calibri"/>
                <w:sz w:val="22"/>
              </w:rPr>
            </w:pPr>
            <w:r w:rsidRPr="00C36E98">
              <w:rPr>
                <w:rFonts w:ascii="Calibri" w:hAnsi="Calibri"/>
                <w:sz w:val="22"/>
              </w:rPr>
              <w:t>FAROLA DE LED PARA MOTOPATRULLA (TORRETA EXTERIOR)</w:t>
            </w:r>
          </w:p>
          <w:p w14:paraId="76964AB6" w14:textId="77777777" w:rsidR="00A718A5" w:rsidRDefault="00A718A5" w:rsidP="008204B0">
            <w:pPr>
              <w:pStyle w:val="Textoindependiente3"/>
              <w:rPr>
                <w:rFonts w:ascii="Calibri" w:hAnsi="Calibri"/>
                <w:sz w:val="22"/>
              </w:rPr>
            </w:pPr>
            <w:r w:rsidRPr="00C36E98">
              <w:rPr>
                <w:rFonts w:ascii="Calibri" w:hAnsi="Calibri"/>
                <w:sz w:val="22"/>
              </w:rPr>
              <w:t>PARABRISAS</w:t>
            </w:r>
          </w:p>
          <w:p w14:paraId="7EBD1FB3" w14:textId="77777777" w:rsidR="00A718A5" w:rsidRDefault="00A718A5" w:rsidP="008204B0">
            <w:pPr>
              <w:pStyle w:val="Textoindependiente3"/>
              <w:rPr>
                <w:rFonts w:ascii="Calibri" w:hAnsi="Calibri"/>
                <w:sz w:val="22"/>
              </w:rPr>
            </w:pPr>
            <w:r w:rsidRPr="00C36E98">
              <w:rPr>
                <w:rFonts w:ascii="Calibri" w:hAnsi="Calibri"/>
                <w:sz w:val="22"/>
              </w:rPr>
              <w:t>DEFENSA LATERAL</w:t>
            </w:r>
          </w:p>
          <w:p w14:paraId="38761256" w14:textId="77777777" w:rsidR="00A718A5" w:rsidRDefault="00A718A5" w:rsidP="008204B0">
            <w:pPr>
              <w:pStyle w:val="Textoindependiente3"/>
              <w:rPr>
                <w:rFonts w:ascii="Calibri" w:hAnsi="Calibri"/>
                <w:sz w:val="22"/>
              </w:rPr>
            </w:pPr>
            <w:r w:rsidRPr="00C36E98">
              <w:rPr>
                <w:rFonts w:ascii="Calibri" w:hAnsi="Calibri"/>
                <w:sz w:val="22"/>
              </w:rPr>
              <w:t>MOCHILAS LATERALES</w:t>
            </w:r>
          </w:p>
          <w:p w14:paraId="24AA2DE8" w14:textId="77777777" w:rsidR="00A718A5" w:rsidRDefault="00A718A5" w:rsidP="008204B0">
            <w:pPr>
              <w:pStyle w:val="Textoindependiente3"/>
              <w:rPr>
                <w:rFonts w:ascii="Calibri" w:hAnsi="Calibri"/>
                <w:sz w:val="22"/>
              </w:rPr>
            </w:pPr>
            <w:r w:rsidRPr="00C36E98">
              <w:rPr>
                <w:rFonts w:ascii="Calibri" w:hAnsi="Calibri"/>
                <w:sz w:val="22"/>
              </w:rPr>
              <w:t>CAJA TIPO TOP-CASE</w:t>
            </w:r>
          </w:p>
        </w:tc>
      </w:tr>
      <w:tr w:rsidR="00A718A5" w14:paraId="707D746E" w14:textId="77777777" w:rsidTr="008204B0">
        <w:tc>
          <w:tcPr>
            <w:tcW w:w="1589" w:type="dxa"/>
            <w:tcBorders>
              <w:top w:val="single" w:sz="4" w:space="0" w:color="000000"/>
              <w:left w:val="single" w:sz="4" w:space="0" w:color="000000"/>
              <w:bottom w:val="single" w:sz="4" w:space="0" w:color="000000"/>
              <w:right w:val="single" w:sz="4" w:space="0" w:color="000000"/>
            </w:tcBorders>
          </w:tcPr>
          <w:p w14:paraId="0B40E21A" w14:textId="77777777" w:rsidR="00A718A5" w:rsidRDefault="00A718A5" w:rsidP="008204B0">
            <w:pPr>
              <w:pStyle w:val="Textoindependiente3"/>
              <w:ind w:left="426" w:hanging="426"/>
              <w:jc w:val="center"/>
              <w:rPr>
                <w:rFonts w:ascii="Calibri" w:hAnsi="Calibri"/>
                <w:sz w:val="22"/>
              </w:rPr>
            </w:pPr>
            <w:r>
              <w:rPr>
                <w:rFonts w:ascii="Calibri" w:hAnsi="Calibri"/>
                <w:sz w:val="22"/>
              </w:rPr>
              <w:t>20</w:t>
            </w:r>
          </w:p>
        </w:tc>
        <w:tc>
          <w:tcPr>
            <w:tcW w:w="7096" w:type="dxa"/>
            <w:tcBorders>
              <w:top w:val="single" w:sz="4" w:space="0" w:color="000000"/>
              <w:left w:val="single" w:sz="4" w:space="0" w:color="000000"/>
              <w:bottom w:val="single" w:sz="4" w:space="0" w:color="000000"/>
              <w:right w:val="single" w:sz="4" w:space="0" w:color="000000"/>
            </w:tcBorders>
          </w:tcPr>
          <w:p w14:paraId="532EC2E1" w14:textId="77777777" w:rsidR="00A718A5" w:rsidRDefault="00A718A5" w:rsidP="008204B0">
            <w:pPr>
              <w:pStyle w:val="Textoindependiente3"/>
              <w:rPr>
                <w:rFonts w:ascii="Calibri" w:hAnsi="Calibri"/>
                <w:sz w:val="22"/>
              </w:rPr>
            </w:pPr>
            <w:r>
              <w:rPr>
                <w:rFonts w:ascii="Calibri" w:hAnsi="Calibri"/>
                <w:sz w:val="22"/>
              </w:rPr>
              <w:t>CAJA SECA</w:t>
            </w:r>
          </w:p>
          <w:p w14:paraId="43F71DDC" w14:textId="77777777" w:rsidR="00A718A5" w:rsidRDefault="00A718A5" w:rsidP="008204B0">
            <w:pPr>
              <w:pStyle w:val="Textoindependiente3"/>
              <w:rPr>
                <w:rFonts w:ascii="Calibri" w:hAnsi="Calibri"/>
                <w:sz w:val="22"/>
              </w:rPr>
            </w:pPr>
            <w:r>
              <w:rPr>
                <w:rFonts w:ascii="Calibri" w:hAnsi="Calibri"/>
                <w:sz w:val="22"/>
              </w:rPr>
              <w:t xml:space="preserve">CONSOLA </w:t>
            </w:r>
          </w:p>
          <w:p w14:paraId="7A415EE1" w14:textId="77777777" w:rsidR="00A718A5" w:rsidRDefault="00A718A5" w:rsidP="008204B0">
            <w:pPr>
              <w:pStyle w:val="Textoindependiente3"/>
              <w:rPr>
                <w:rFonts w:ascii="Calibri" w:hAnsi="Calibri"/>
                <w:sz w:val="22"/>
              </w:rPr>
            </w:pPr>
            <w:r>
              <w:rPr>
                <w:rFonts w:ascii="Calibri" w:hAnsi="Calibri"/>
                <w:sz w:val="22"/>
              </w:rPr>
              <w:t>RADIO</w:t>
            </w:r>
          </w:p>
          <w:p w14:paraId="38E1D566" w14:textId="77777777" w:rsidR="00A718A5" w:rsidRDefault="00A718A5" w:rsidP="008204B0">
            <w:pPr>
              <w:pStyle w:val="Textoindependiente3"/>
              <w:rPr>
                <w:rFonts w:ascii="Calibri" w:hAnsi="Calibri"/>
                <w:sz w:val="22"/>
              </w:rPr>
            </w:pPr>
            <w:r>
              <w:rPr>
                <w:rFonts w:ascii="Calibri" w:hAnsi="Calibri"/>
                <w:sz w:val="22"/>
              </w:rPr>
              <w:t xml:space="preserve">ELEVADOR O RAMPA HIDRAULICA </w:t>
            </w:r>
          </w:p>
          <w:p w14:paraId="4AC4870A" w14:textId="77777777" w:rsidR="00A718A5" w:rsidRDefault="00A718A5" w:rsidP="008204B0">
            <w:pPr>
              <w:pStyle w:val="Textoindependiente3"/>
              <w:rPr>
                <w:rFonts w:ascii="Calibri" w:hAnsi="Calibri"/>
                <w:sz w:val="22"/>
              </w:rPr>
            </w:pPr>
            <w:r>
              <w:rPr>
                <w:rFonts w:ascii="Calibri" w:hAnsi="Calibri"/>
                <w:sz w:val="22"/>
              </w:rPr>
              <w:t>GRUA VIAJERA CON POLIPASTO</w:t>
            </w:r>
          </w:p>
        </w:tc>
      </w:tr>
      <w:tr w:rsidR="00A718A5" w14:paraId="7FD99FF7" w14:textId="77777777" w:rsidTr="008204B0">
        <w:tc>
          <w:tcPr>
            <w:tcW w:w="1589" w:type="dxa"/>
            <w:tcBorders>
              <w:top w:val="single" w:sz="4" w:space="0" w:color="000000"/>
              <w:left w:val="single" w:sz="4" w:space="0" w:color="000000"/>
              <w:bottom w:val="single" w:sz="4" w:space="0" w:color="000000"/>
              <w:right w:val="single" w:sz="4" w:space="0" w:color="000000"/>
            </w:tcBorders>
          </w:tcPr>
          <w:p w14:paraId="17E88C16" w14:textId="77777777" w:rsidR="00A718A5" w:rsidRDefault="00A718A5" w:rsidP="008204B0">
            <w:pPr>
              <w:pStyle w:val="Textoindependiente3"/>
              <w:ind w:left="426" w:hanging="426"/>
              <w:jc w:val="center"/>
              <w:rPr>
                <w:rFonts w:ascii="Calibri" w:hAnsi="Calibri"/>
                <w:sz w:val="22"/>
              </w:rPr>
            </w:pPr>
            <w:r>
              <w:rPr>
                <w:rFonts w:ascii="Calibri" w:hAnsi="Calibri"/>
                <w:sz w:val="22"/>
              </w:rPr>
              <w:t>21 y 22</w:t>
            </w:r>
          </w:p>
        </w:tc>
        <w:tc>
          <w:tcPr>
            <w:tcW w:w="7096" w:type="dxa"/>
            <w:tcBorders>
              <w:top w:val="single" w:sz="4" w:space="0" w:color="000000"/>
              <w:left w:val="single" w:sz="4" w:space="0" w:color="000000"/>
              <w:bottom w:val="single" w:sz="4" w:space="0" w:color="000000"/>
              <w:right w:val="single" w:sz="4" w:space="0" w:color="000000"/>
            </w:tcBorders>
          </w:tcPr>
          <w:p w14:paraId="4F52DFAA" w14:textId="77777777" w:rsidR="00A718A5" w:rsidRDefault="00A718A5" w:rsidP="008204B0">
            <w:pPr>
              <w:pStyle w:val="Textoindependiente3"/>
              <w:rPr>
                <w:rFonts w:ascii="Calibri" w:hAnsi="Calibri"/>
                <w:sz w:val="22"/>
              </w:rPr>
            </w:pPr>
            <w:r>
              <w:rPr>
                <w:rFonts w:ascii="Calibri" w:hAnsi="Calibri"/>
                <w:sz w:val="22"/>
              </w:rPr>
              <w:t xml:space="preserve">CONSOLA </w:t>
            </w:r>
          </w:p>
          <w:p w14:paraId="395B5506" w14:textId="77777777" w:rsidR="00A718A5" w:rsidRDefault="00A718A5" w:rsidP="008204B0">
            <w:pPr>
              <w:pStyle w:val="Textoindependiente3"/>
              <w:rPr>
                <w:rFonts w:ascii="Calibri" w:hAnsi="Calibri"/>
                <w:sz w:val="22"/>
              </w:rPr>
            </w:pPr>
            <w:r>
              <w:rPr>
                <w:rFonts w:ascii="Calibri" w:hAnsi="Calibri"/>
                <w:sz w:val="22"/>
              </w:rPr>
              <w:t>RADIO</w:t>
            </w:r>
          </w:p>
        </w:tc>
      </w:tr>
      <w:tr w:rsidR="00A718A5" w14:paraId="15CC558E" w14:textId="77777777" w:rsidTr="008204B0">
        <w:tc>
          <w:tcPr>
            <w:tcW w:w="1589" w:type="dxa"/>
            <w:tcBorders>
              <w:top w:val="single" w:sz="4" w:space="0" w:color="000000"/>
              <w:left w:val="single" w:sz="4" w:space="0" w:color="000000"/>
              <w:bottom w:val="single" w:sz="4" w:space="0" w:color="000000"/>
              <w:right w:val="single" w:sz="4" w:space="0" w:color="000000"/>
            </w:tcBorders>
          </w:tcPr>
          <w:p w14:paraId="5ADAD04C" w14:textId="77777777" w:rsidR="00A718A5" w:rsidRDefault="00A718A5" w:rsidP="008204B0">
            <w:pPr>
              <w:pStyle w:val="Textoindependiente3"/>
              <w:ind w:left="426" w:hanging="426"/>
              <w:jc w:val="center"/>
              <w:rPr>
                <w:rFonts w:ascii="Calibri" w:hAnsi="Calibri"/>
                <w:sz w:val="22"/>
              </w:rPr>
            </w:pPr>
            <w:r>
              <w:rPr>
                <w:rFonts w:ascii="Calibri" w:hAnsi="Calibri"/>
                <w:sz w:val="22"/>
              </w:rPr>
              <w:t>23</w:t>
            </w:r>
          </w:p>
        </w:tc>
        <w:tc>
          <w:tcPr>
            <w:tcW w:w="7096" w:type="dxa"/>
            <w:tcBorders>
              <w:top w:val="single" w:sz="4" w:space="0" w:color="000000"/>
              <w:left w:val="single" w:sz="4" w:space="0" w:color="000000"/>
              <w:bottom w:val="single" w:sz="4" w:space="0" w:color="000000"/>
              <w:right w:val="single" w:sz="4" w:space="0" w:color="000000"/>
            </w:tcBorders>
          </w:tcPr>
          <w:p w14:paraId="1775E055" w14:textId="77777777" w:rsidR="00A718A5" w:rsidRDefault="00A718A5" w:rsidP="008204B0">
            <w:pPr>
              <w:pStyle w:val="Textoindependiente3"/>
              <w:rPr>
                <w:rFonts w:ascii="Calibri" w:hAnsi="Calibri"/>
                <w:sz w:val="22"/>
              </w:rPr>
            </w:pPr>
            <w:r>
              <w:rPr>
                <w:rFonts w:ascii="Calibri" w:hAnsi="Calibri"/>
                <w:sz w:val="22"/>
              </w:rPr>
              <w:t>SIRENA CON BOCINA PARA MOTOPATRULLA DE 30 WATTS</w:t>
            </w:r>
          </w:p>
          <w:p w14:paraId="202BE5DD" w14:textId="77777777" w:rsidR="00A718A5" w:rsidRDefault="00A718A5" w:rsidP="008204B0">
            <w:pPr>
              <w:pStyle w:val="Textoindependiente3"/>
              <w:rPr>
                <w:rFonts w:ascii="Calibri" w:hAnsi="Calibri"/>
                <w:sz w:val="22"/>
              </w:rPr>
            </w:pPr>
            <w:r>
              <w:rPr>
                <w:rFonts w:ascii="Calibri" w:hAnsi="Calibri"/>
                <w:sz w:val="22"/>
              </w:rPr>
              <w:t>TABLERO DE CONTROL</w:t>
            </w:r>
          </w:p>
          <w:p w14:paraId="4F1DFF9D" w14:textId="77777777" w:rsidR="00A718A5" w:rsidRDefault="00A718A5" w:rsidP="008204B0">
            <w:pPr>
              <w:pStyle w:val="Textoindependiente3"/>
              <w:rPr>
                <w:rFonts w:ascii="Calibri" w:hAnsi="Calibri"/>
                <w:sz w:val="22"/>
              </w:rPr>
            </w:pPr>
            <w:r>
              <w:rPr>
                <w:rFonts w:ascii="Calibri" w:hAnsi="Calibri"/>
                <w:sz w:val="22"/>
              </w:rPr>
              <w:t>LAMPARAS DE LEDS DELANTERAS Y TRASERAS</w:t>
            </w:r>
          </w:p>
          <w:p w14:paraId="4CE409F1" w14:textId="77777777" w:rsidR="00A718A5" w:rsidRDefault="00A718A5" w:rsidP="008204B0">
            <w:pPr>
              <w:pStyle w:val="Textoindependiente3"/>
              <w:rPr>
                <w:rFonts w:ascii="Calibri" w:hAnsi="Calibri"/>
                <w:sz w:val="22"/>
              </w:rPr>
            </w:pPr>
            <w:r>
              <w:rPr>
                <w:rFonts w:ascii="Calibri" w:hAnsi="Calibri"/>
                <w:sz w:val="22"/>
              </w:rPr>
              <w:t>FAROLA DE LED PARA MOTOPATRULLA</w:t>
            </w:r>
          </w:p>
          <w:p w14:paraId="635E4F92" w14:textId="77777777" w:rsidR="00A718A5" w:rsidRDefault="00A718A5" w:rsidP="008204B0">
            <w:pPr>
              <w:pStyle w:val="Textoindependiente3"/>
              <w:rPr>
                <w:rFonts w:ascii="Calibri" w:hAnsi="Calibri"/>
                <w:sz w:val="22"/>
              </w:rPr>
            </w:pPr>
            <w:r>
              <w:rPr>
                <w:rFonts w:ascii="Calibri" w:hAnsi="Calibri"/>
                <w:sz w:val="22"/>
              </w:rPr>
              <w:t>TANKBAG</w:t>
            </w:r>
          </w:p>
          <w:p w14:paraId="341F78E5" w14:textId="77777777" w:rsidR="00A718A5" w:rsidRDefault="00A718A5" w:rsidP="008204B0">
            <w:pPr>
              <w:pStyle w:val="Textoindependiente3"/>
              <w:rPr>
                <w:rFonts w:ascii="Calibri" w:hAnsi="Calibri"/>
                <w:sz w:val="22"/>
              </w:rPr>
            </w:pPr>
            <w:r>
              <w:rPr>
                <w:rFonts w:ascii="Calibri" w:hAnsi="Calibri"/>
                <w:sz w:val="22"/>
              </w:rPr>
              <w:t>PARABRISAS</w:t>
            </w:r>
          </w:p>
          <w:p w14:paraId="366DAF66" w14:textId="77777777" w:rsidR="00A718A5" w:rsidRDefault="00A718A5" w:rsidP="008204B0">
            <w:pPr>
              <w:pStyle w:val="Textoindependiente3"/>
              <w:rPr>
                <w:rFonts w:ascii="Calibri" w:hAnsi="Calibri"/>
                <w:sz w:val="22"/>
              </w:rPr>
            </w:pPr>
            <w:r>
              <w:rPr>
                <w:rFonts w:ascii="Calibri" w:hAnsi="Calibri"/>
                <w:sz w:val="22"/>
              </w:rPr>
              <w:t>DEFENSA LATERAL PARA MOTOCICLETA</w:t>
            </w:r>
          </w:p>
          <w:p w14:paraId="28EEBD77" w14:textId="77777777" w:rsidR="00A718A5" w:rsidRDefault="00A718A5" w:rsidP="008204B0">
            <w:pPr>
              <w:pStyle w:val="Textoindependiente3"/>
              <w:rPr>
                <w:rFonts w:ascii="Calibri" w:hAnsi="Calibri"/>
                <w:sz w:val="22"/>
              </w:rPr>
            </w:pPr>
            <w:r>
              <w:rPr>
                <w:rFonts w:ascii="Calibri" w:hAnsi="Calibri"/>
                <w:sz w:val="22"/>
              </w:rPr>
              <w:t>PROTECTOR DE PUÑOS</w:t>
            </w:r>
          </w:p>
          <w:p w14:paraId="69E736CD" w14:textId="77777777" w:rsidR="00A718A5" w:rsidRDefault="00A718A5" w:rsidP="008204B0">
            <w:pPr>
              <w:pStyle w:val="Textoindependiente3"/>
              <w:rPr>
                <w:rFonts w:ascii="Calibri" w:hAnsi="Calibri"/>
                <w:sz w:val="22"/>
              </w:rPr>
            </w:pPr>
            <w:r>
              <w:rPr>
                <w:rFonts w:ascii="Calibri" w:hAnsi="Calibri"/>
                <w:sz w:val="22"/>
              </w:rPr>
              <w:t>PROTECTOR DE MOTOR</w:t>
            </w:r>
          </w:p>
          <w:p w14:paraId="662E35A1" w14:textId="77777777" w:rsidR="00A718A5" w:rsidRDefault="00A718A5" w:rsidP="008204B0">
            <w:pPr>
              <w:pStyle w:val="Textoindependiente3"/>
              <w:rPr>
                <w:rFonts w:ascii="Calibri" w:hAnsi="Calibri"/>
                <w:sz w:val="22"/>
              </w:rPr>
            </w:pPr>
            <w:r>
              <w:rPr>
                <w:rFonts w:ascii="Calibri" w:hAnsi="Calibri"/>
                <w:sz w:val="22"/>
              </w:rPr>
              <w:t>MOCHILAS LATERALES</w:t>
            </w:r>
          </w:p>
        </w:tc>
      </w:tr>
    </w:tbl>
    <w:p w14:paraId="32739A04" w14:textId="77777777" w:rsidR="00A718A5" w:rsidRDefault="00A718A5" w:rsidP="00A718A5">
      <w:pPr>
        <w:ind w:left="720"/>
        <w:jc w:val="both"/>
        <w:rPr>
          <w:rFonts w:ascii="Calibri" w:eastAsia="Calibri" w:hAnsi="Calibri" w:cs="Calibri"/>
          <w:sz w:val="22"/>
          <w:szCs w:val="22"/>
        </w:rPr>
      </w:pPr>
    </w:p>
    <w:p w14:paraId="0E79EAB3" w14:textId="77777777" w:rsidR="00A718A5" w:rsidRDefault="00A718A5" w:rsidP="00A718A5">
      <w:pPr>
        <w:pStyle w:val="Textoindependiente3"/>
        <w:ind w:left="709"/>
        <w:rPr>
          <w:rFonts w:ascii="Calibri" w:hAnsi="Calibri"/>
          <w:sz w:val="22"/>
          <w:szCs w:val="22"/>
        </w:rPr>
      </w:pPr>
      <w:r>
        <w:rPr>
          <w:rFonts w:ascii="Calibri" w:hAnsi="Calibri"/>
          <w:sz w:val="22"/>
          <w:szCs w:val="22"/>
        </w:rPr>
        <w:t xml:space="preserve">Se aclara que, si entre la descripción de la oferta técnica y lo expresado en el catálogo de producto existen datos contradictorios entre sí, quedará descalificado en la partida respectiva. </w:t>
      </w:r>
    </w:p>
    <w:p w14:paraId="762D9769" w14:textId="77777777" w:rsidR="00A718A5" w:rsidRDefault="00A718A5" w:rsidP="00A718A5">
      <w:pPr>
        <w:pStyle w:val="Textoindependiente3"/>
        <w:ind w:left="709" w:hanging="426"/>
        <w:rPr>
          <w:rFonts w:ascii="Calibri" w:hAnsi="Calibri"/>
          <w:sz w:val="22"/>
          <w:szCs w:val="22"/>
        </w:rPr>
      </w:pPr>
    </w:p>
    <w:p w14:paraId="4E1694CC" w14:textId="77777777" w:rsidR="00A718A5" w:rsidRDefault="00A718A5" w:rsidP="00A718A5">
      <w:pPr>
        <w:pStyle w:val="Textoindependiente3"/>
        <w:ind w:left="709"/>
        <w:rPr>
          <w:rFonts w:ascii="Calibri" w:hAnsi="Calibri"/>
          <w:b/>
          <w:sz w:val="22"/>
          <w:szCs w:val="22"/>
        </w:rPr>
      </w:pPr>
      <w:r>
        <w:rPr>
          <w:rFonts w:ascii="Calibri" w:hAnsi="Calibri"/>
          <w:b/>
          <w:sz w:val="22"/>
          <w:szCs w:val="22"/>
        </w:rPr>
        <w:t xml:space="preserve">En caso de que el catálogo indique como opcional alguna característica solicitada por la convocante, o bien no indique alguna característica solicitada por la convocante, el licitante </w:t>
      </w:r>
      <w:r>
        <w:rPr>
          <w:rFonts w:ascii="Calibri" w:hAnsi="Calibri"/>
          <w:b/>
          <w:sz w:val="22"/>
          <w:szCs w:val="22"/>
        </w:rPr>
        <w:lastRenderedPageBreak/>
        <w:t>deberá indicar expresamente en su propuesta técnica que incluye dicha especificación, de otra manera quedará descalificada su propuesta en la partida respectiva.</w:t>
      </w:r>
    </w:p>
    <w:p w14:paraId="5357477A" w14:textId="77777777" w:rsidR="00A718A5" w:rsidRDefault="00A718A5" w:rsidP="00A718A5">
      <w:pPr>
        <w:pStyle w:val="Textoindependiente3"/>
        <w:ind w:left="709" w:hanging="426"/>
        <w:rPr>
          <w:rFonts w:ascii="Calibri" w:hAnsi="Calibri"/>
          <w:sz w:val="22"/>
          <w:szCs w:val="22"/>
        </w:rPr>
      </w:pPr>
    </w:p>
    <w:p w14:paraId="565DE657" w14:textId="77777777" w:rsidR="00A718A5" w:rsidRDefault="00A718A5" w:rsidP="00A718A5">
      <w:pPr>
        <w:pStyle w:val="Textoindependiente3"/>
        <w:ind w:left="709"/>
        <w:rPr>
          <w:rFonts w:ascii="Calibri" w:hAnsi="Calibri"/>
          <w:sz w:val="22"/>
          <w:szCs w:val="22"/>
        </w:rPr>
      </w:pPr>
      <w:r>
        <w:rPr>
          <w:rFonts w:ascii="Calibri" w:hAnsi="Calibri"/>
          <w:sz w:val="22"/>
          <w:szCs w:val="22"/>
        </w:rPr>
        <w:t>En caso de que los catálogos presentados se encuentren en un idioma distinto al español, deberá presentarse con su traducción simple al idioma español.</w:t>
      </w:r>
    </w:p>
    <w:p w14:paraId="6B5A7B55" w14:textId="77777777" w:rsidR="00A718A5" w:rsidRDefault="00A718A5" w:rsidP="00A718A5">
      <w:pPr>
        <w:pStyle w:val="Textoindependiente3"/>
        <w:ind w:left="709" w:hanging="426"/>
        <w:rPr>
          <w:rFonts w:ascii="Calibri" w:hAnsi="Calibri"/>
          <w:sz w:val="22"/>
          <w:szCs w:val="22"/>
        </w:rPr>
      </w:pPr>
    </w:p>
    <w:p w14:paraId="3EDF101C" w14:textId="093A6305" w:rsidR="00A718A5" w:rsidRDefault="00A718A5" w:rsidP="00A718A5">
      <w:pPr>
        <w:ind w:left="720"/>
        <w:jc w:val="both"/>
        <w:rPr>
          <w:rFonts w:ascii="Calibri" w:hAnsi="Calibri"/>
          <w:b/>
          <w:sz w:val="22"/>
        </w:rPr>
      </w:pPr>
      <w:r>
        <w:rPr>
          <w:rFonts w:ascii="Calibri" w:hAnsi="Calibri"/>
          <w:b/>
          <w:sz w:val="22"/>
        </w:rPr>
        <w:t xml:space="preserve">A EXCEPCIÓN DE LAS ADAPTACIONES CLARAMENTE SOLICITADAS PARA LAS PARTIDAS </w:t>
      </w:r>
      <w:r w:rsidRPr="00DA70FC">
        <w:rPr>
          <w:rFonts w:ascii="Calibri" w:eastAsia="Calibri" w:hAnsi="Calibri" w:cs="Calibri"/>
          <w:b/>
          <w:color w:val="000000"/>
          <w:sz w:val="22"/>
          <w:szCs w:val="22"/>
        </w:rPr>
        <w:t>11</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12</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13</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14</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15</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16</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20</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21</w:t>
      </w:r>
      <w:r>
        <w:rPr>
          <w:rFonts w:ascii="Calibri" w:eastAsia="Calibri" w:hAnsi="Calibri" w:cs="Calibri"/>
          <w:b/>
          <w:color w:val="000000"/>
          <w:sz w:val="22"/>
          <w:szCs w:val="22"/>
        </w:rPr>
        <w:t xml:space="preserve">, </w:t>
      </w:r>
      <w:r w:rsidRPr="00DA70FC">
        <w:rPr>
          <w:rFonts w:ascii="Calibri" w:eastAsia="Calibri" w:hAnsi="Calibri" w:cs="Calibri"/>
          <w:b/>
          <w:color w:val="000000"/>
          <w:sz w:val="22"/>
          <w:szCs w:val="22"/>
        </w:rPr>
        <w:t>22</w:t>
      </w:r>
      <w:r>
        <w:rPr>
          <w:rFonts w:ascii="Calibri" w:eastAsia="Calibri" w:hAnsi="Calibri" w:cs="Calibri"/>
          <w:b/>
          <w:color w:val="000000"/>
          <w:sz w:val="22"/>
          <w:szCs w:val="22"/>
        </w:rPr>
        <w:t xml:space="preserve"> y </w:t>
      </w:r>
      <w:r w:rsidRPr="00DA70FC">
        <w:rPr>
          <w:rFonts w:ascii="Calibri" w:eastAsia="Calibri" w:hAnsi="Calibri" w:cs="Calibri"/>
          <w:b/>
          <w:color w:val="000000"/>
          <w:sz w:val="22"/>
          <w:szCs w:val="22"/>
        </w:rPr>
        <w:t>23</w:t>
      </w:r>
      <w:r>
        <w:rPr>
          <w:rFonts w:ascii="Calibri" w:hAnsi="Calibri"/>
          <w:b/>
          <w:sz w:val="22"/>
        </w:rPr>
        <w:t xml:space="preserve">, NO SE ACEPTARÁN ADAPTACIONES O MODIFICACIONES EN LOS VEHICULOS (TALES COMO AIRE ACONDICIONADO, SISTEMA DE AUDIO, TIPO DE RODADO, ESPECIFICACIONES EN EL MOTOR Y   TREN </w:t>
      </w:r>
      <w:proofErr w:type="gramStart"/>
      <w:r>
        <w:rPr>
          <w:rFonts w:ascii="Calibri" w:hAnsi="Calibri"/>
          <w:b/>
          <w:sz w:val="22"/>
        </w:rPr>
        <w:t>MOTRIZ)  QUE</w:t>
      </w:r>
      <w:proofErr w:type="gramEnd"/>
      <w:r>
        <w:rPr>
          <w:rFonts w:ascii="Calibri" w:hAnsi="Calibri"/>
          <w:b/>
          <w:sz w:val="22"/>
        </w:rPr>
        <w:t xml:space="preserve"> NO ESTÉN AVALADAS POR EL FABRICANTE DEL VEHICULO. EN SU CASO, DEBERÁ INCLUIR EN SU PROPUESTA TÉCNICA EL DOCUMENTO ORIGINAL O COPIA DIGITALIZADA DE RESPALDO DEL FABRICANTE DEL VEHICULO.</w:t>
      </w:r>
    </w:p>
    <w:p w14:paraId="78F3A251" w14:textId="77777777" w:rsidR="00A718A5" w:rsidRDefault="00A718A5" w:rsidP="00A718A5">
      <w:pPr>
        <w:ind w:left="720"/>
        <w:jc w:val="both"/>
        <w:rPr>
          <w:rFonts w:ascii="Calibri" w:hAnsi="Calibri"/>
          <w:b/>
          <w:sz w:val="22"/>
        </w:rPr>
      </w:pPr>
    </w:p>
    <w:p w14:paraId="0D46B738" w14:textId="6E97D089" w:rsidR="00A718A5" w:rsidRDefault="00A718A5" w:rsidP="00A718A5">
      <w:pPr>
        <w:numPr>
          <w:ilvl w:val="0"/>
          <w:numId w:val="5"/>
        </w:numPr>
        <w:jc w:val="both"/>
        <w:rPr>
          <w:rFonts w:ascii="Calibri" w:hAnsi="Calibri"/>
          <w:b/>
          <w:bCs/>
          <w:sz w:val="22"/>
          <w:szCs w:val="22"/>
        </w:rPr>
      </w:pPr>
      <w:r>
        <w:rPr>
          <w:rFonts w:ascii="Calibri" w:hAnsi="Calibri"/>
          <w:sz w:val="22"/>
          <w:szCs w:val="22"/>
        </w:rPr>
        <w:t xml:space="preserve">Carta compromiso original con firma autógrafa del representante o apoderado legal del licitante en la que manifieste </w:t>
      </w:r>
      <w:proofErr w:type="gramStart"/>
      <w:r>
        <w:rPr>
          <w:rFonts w:ascii="Calibri" w:hAnsi="Calibri"/>
          <w:sz w:val="22"/>
          <w:szCs w:val="22"/>
        </w:rPr>
        <w:t>que</w:t>
      </w:r>
      <w:proofErr w:type="gramEnd"/>
      <w:r>
        <w:rPr>
          <w:rFonts w:ascii="Calibri" w:hAnsi="Calibri"/>
          <w:sz w:val="22"/>
          <w:szCs w:val="22"/>
        </w:rPr>
        <w:t xml:space="preserve"> en caso de resultar adjudicado, los vehículos serán entregados con el balizamiento de acuerdo a la ima</w:t>
      </w:r>
      <w:r w:rsidRPr="00957A33">
        <w:rPr>
          <w:rFonts w:ascii="Calibri" w:hAnsi="Calibri"/>
          <w:sz w:val="22"/>
          <w:szCs w:val="22"/>
        </w:rPr>
        <w:t>gen institucional de Gobierno del Estado de Guanajuato y sus Municipios de conformidad a los Anexos I-A, I-B, I-H, I-K</w:t>
      </w:r>
      <w:r>
        <w:rPr>
          <w:rFonts w:ascii="Calibri" w:hAnsi="Calibri"/>
          <w:sz w:val="22"/>
          <w:szCs w:val="22"/>
        </w:rPr>
        <w:t xml:space="preserve"> (Según aplique)</w:t>
      </w:r>
      <w:r w:rsidRPr="00A718A5">
        <w:rPr>
          <w:rFonts w:ascii="Calibri" w:hAnsi="Calibri"/>
          <w:sz w:val="22"/>
          <w:szCs w:val="22"/>
        </w:rPr>
        <w:t xml:space="preserve">. </w:t>
      </w:r>
      <w:r w:rsidRPr="00A718A5">
        <w:rPr>
          <w:rFonts w:ascii="Calibri" w:hAnsi="Calibri"/>
          <w:b/>
          <w:bCs/>
          <w:sz w:val="22"/>
          <w:szCs w:val="22"/>
        </w:rPr>
        <w:t>Aplica para las partidas con balizamiento (11, 12, 13, 14, 15, 16 y 23)</w:t>
      </w:r>
      <w:r w:rsidR="007949A1">
        <w:rPr>
          <w:rFonts w:ascii="Calibri" w:hAnsi="Calibri"/>
          <w:b/>
          <w:bCs/>
          <w:sz w:val="22"/>
          <w:szCs w:val="22"/>
        </w:rPr>
        <w:t xml:space="preserve"> </w:t>
      </w:r>
      <w:r w:rsidR="007949A1" w:rsidRPr="00A718A5">
        <w:rPr>
          <w:rFonts w:ascii="Calibri" w:eastAsia="Calibri" w:hAnsi="Calibri" w:cs="Calibri"/>
          <w:b/>
          <w:sz w:val="20"/>
          <w:szCs w:val="20"/>
        </w:rPr>
        <w:t>(1_</w:t>
      </w:r>
      <w:r w:rsidR="007949A1">
        <w:rPr>
          <w:rFonts w:ascii="Calibri" w:eastAsia="Calibri" w:hAnsi="Calibri" w:cs="Calibri"/>
          <w:b/>
          <w:sz w:val="20"/>
          <w:szCs w:val="20"/>
        </w:rPr>
        <w:t>15</w:t>
      </w:r>
      <w:r w:rsidR="007949A1" w:rsidRPr="00A718A5">
        <w:rPr>
          <w:rFonts w:ascii="Calibri" w:eastAsia="Calibri" w:hAnsi="Calibri" w:cs="Calibri"/>
          <w:b/>
          <w:sz w:val="20"/>
          <w:szCs w:val="20"/>
        </w:rPr>
        <w:t>_#</w:t>
      </w:r>
      <w:proofErr w:type="gramStart"/>
      <w:r w:rsidR="007949A1" w:rsidRPr="00A718A5">
        <w:rPr>
          <w:rFonts w:ascii="Calibri" w:eastAsia="Calibri" w:hAnsi="Calibri" w:cs="Calibri"/>
          <w:b/>
          <w:sz w:val="20"/>
          <w:szCs w:val="20"/>
        </w:rPr>
        <w:t>proveedor.*</w:t>
      </w:r>
      <w:proofErr w:type="gramEnd"/>
      <w:r w:rsidR="007949A1" w:rsidRPr="00A718A5">
        <w:rPr>
          <w:rFonts w:ascii="Calibri" w:eastAsia="Calibri" w:hAnsi="Calibri" w:cs="Calibri"/>
          <w:b/>
          <w:sz w:val="20"/>
          <w:szCs w:val="20"/>
        </w:rPr>
        <w:t>)</w:t>
      </w:r>
      <w:r w:rsidRPr="00A718A5">
        <w:rPr>
          <w:rFonts w:ascii="Calibri" w:hAnsi="Calibri"/>
          <w:b/>
          <w:bCs/>
          <w:sz w:val="22"/>
          <w:szCs w:val="22"/>
        </w:rPr>
        <w:t>.</w:t>
      </w:r>
    </w:p>
    <w:p w14:paraId="40AC13C2" w14:textId="77777777" w:rsidR="00A718A5" w:rsidRDefault="00A718A5" w:rsidP="007949A1">
      <w:pPr>
        <w:ind w:left="360"/>
        <w:jc w:val="both"/>
        <w:rPr>
          <w:rFonts w:ascii="Calibri" w:hAnsi="Calibri"/>
          <w:b/>
          <w:bCs/>
          <w:sz w:val="22"/>
          <w:szCs w:val="22"/>
        </w:rPr>
      </w:pPr>
    </w:p>
    <w:p w14:paraId="7742514B" w14:textId="0AD26981" w:rsidR="00A718A5" w:rsidRDefault="00A718A5" w:rsidP="00A718A5">
      <w:pPr>
        <w:numPr>
          <w:ilvl w:val="0"/>
          <w:numId w:val="5"/>
        </w:numPr>
        <w:jc w:val="both"/>
        <w:rPr>
          <w:rFonts w:ascii="Calibri" w:hAnsi="Calibri"/>
          <w:b/>
          <w:bCs/>
          <w:sz w:val="22"/>
          <w:szCs w:val="22"/>
        </w:rPr>
      </w:pPr>
      <w:r>
        <w:rPr>
          <w:rFonts w:ascii="Calibri" w:hAnsi="Calibri"/>
          <w:sz w:val="22"/>
          <w:szCs w:val="22"/>
        </w:rPr>
        <w:t>C</w:t>
      </w:r>
      <w:r w:rsidRPr="00A718A5">
        <w:rPr>
          <w:rFonts w:ascii="Calibri" w:hAnsi="Calibri"/>
          <w:sz w:val="22"/>
          <w:szCs w:val="22"/>
        </w:rPr>
        <w:t xml:space="preserve">ertificación del cumplimiento a las normas señaladas en el equipamiento audiovisual adicional solicitado para cada una de ellas. </w:t>
      </w:r>
      <w:r w:rsidRPr="00A718A5">
        <w:rPr>
          <w:rFonts w:ascii="Calibri" w:hAnsi="Calibri"/>
          <w:b/>
          <w:sz w:val="22"/>
          <w:szCs w:val="22"/>
        </w:rPr>
        <w:t>Aplica para las partidas con equipamiento audiovisual (11, 12, 13, 14, 15, 16 y 23)</w:t>
      </w:r>
      <w:r w:rsidR="007949A1">
        <w:rPr>
          <w:rFonts w:ascii="Calibri" w:hAnsi="Calibri"/>
          <w:b/>
          <w:sz w:val="22"/>
          <w:szCs w:val="22"/>
        </w:rPr>
        <w:t xml:space="preserve"> </w:t>
      </w:r>
      <w:r w:rsidR="007949A1" w:rsidRPr="00A718A5">
        <w:rPr>
          <w:rFonts w:ascii="Calibri" w:eastAsia="Calibri" w:hAnsi="Calibri" w:cs="Calibri"/>
          <w:b/>
          <w:sz w:val="20"/>
          <w:szCs w:val="20"/>
        </w:rPr>
        <w:t>(1_</w:t>
      </w:r>
      <w:r w:rsidR="007949A1">
        <w:rPr>
          <w:rFonts w:ascii="Calibri" w:eastAsia="Calibri" w:hAnsi="Calibri" w:cs="Calibri"/>
          <w:b/>
          <w:sz w:val="20"/>
          <w:szCs w:val="20"/>
        </w:rPr>
        <w:t>16</w:t>
      </w:r>
      <w:r w:rsidR="007949A1" w:rsidRPr="00A718A5">
        <w:rPr>
          <w:rFonts w:ascii="Calibri" w:eastAsia="Calibri" w:hAnsi="Calibri" w:cs="Calibri"/>
          <w:b/>
          <w:sz w:val="20"/>
          <w:szCs w:val="20"/>
        </w:rPr>
        <w:t>_#</w:t>
      </w:r>
      <w:proofErr w:type="gramStart"/>
      <w:r w:rsidR="007949A1" w:rsidRPr="00A718A5">
        <w:rPr>
          <w:rFonts w:ascii="Calibri" w:eastAsia="Calibri" w:hAnsi="Calibri" w:cs="Calibri"/>
          <w:b/>
          <w:sz w:val="20"/>
          <w:szCs w:val="20"/>
        </w:rPr>
        <w:t>proveedor.*</w:t>
      </w:r>
      <w:proofErr w:type="gramEnd"/>
      <w:r w:rsidR="007949A1" w:rsidRPr="00A718A5">
        <w:rPr>
          <w:rFonts w:ascii="Calibri" w:eastAsia="Calibri" w:hAnsi="Calibri" w:cs="Calibri"/>
          <w:b/>
          <w:sz w:val="20"/>
          <w:szCs w:val="20"/>
        </w:rPr>
        <w:t>)</w:t>
      </w:r>
      <w:r w:rsidR="007949A1" w:rsidRPr="00A718A5">
        <w:rPr>
          <w:rFonts w:ascii="Calibri" w:eastAsia="Calibri" w:hAnsi="Calibri" w:cs="Calibri"/>
          <w:color w:val="000000"/>
          <w:sz w:val="22"/>
          <w:szCs w:val="22"/>
        </w:rPr>
        <w:t>.</w:t>
      </w:r>
    </w:p>
    <w:p w14:paraId="4635A641" w14:textId="77777777" w:rsidR="00A718A5" w:rsidRDefault="00A718A5" w:rsidP="00A718A5">
      <w:pPr>
        <w:pStyle w:val="Prrafodelista"/>
        <w:rPr>
          <w:rFonts w:ascii="Calibri" w:hAnsi="Calibri"/>
          <w:sz w:val="22"/>
          <w:szCs w:val="22"/>
        </w:rPr>
      </w:pPr>
    </w:p>
    <w:p w14:paraId="7078E716" w14:textId="150D92C7" w:rsidR="00A718A5" w:rsidRDefault="00A718A5" w:rsidP="00A718A5">
      <w:pPr>
        <w:numPr>
          <w:ilvl w:val="0"/>
          <w:numId w:val="5"/>
        </w:numPr>
        <w:jc w:val="both"/>
        <w:rPr>
          <w:rFonts w:ascii="Calibri" w:hAnsi="Calibri"/>
          <w:b/>
          <w:bCs/>
          <w:sz w:val="22"/>
          <w:szCs w:val="22"/>
        </w:rPr>
      </w:pPr>
      <w:r>
        <w:rPr>
          <w:rFonts w:ascii="Calibri" w:hAnsi="Calibri"/>
          <w:sz w:val="22"/>
          <w:szCs w:val="22"/>
        </w:rPr>
        <w:t>A</w:t>
      </w:r>
      <w:r w:rsidRPr="00A718A5">
        <w:rPr>
          <w:rFonts w:ascii="Calibri" w:hAnsi="Calibri"/>
          <w:sz w:val="22"/>
          <w:szCs w:val="22"/>
        </w:rPr>
        <w:t xml:space="preserve">cuse de recibido del ANEXO M (Carta de confidencialidad). </w:t>
      </w:r>
      <w:r w:rsidRPr="00A718A5">
        <w:rPr>
          <w:rFonts w:ascii="Calibri" w:hAnsi="Calibri"/>
          <w:b/>
          <w:sz w:val="22"/>
          <w:szCs w:val="22"/>
        </w:rPr>
        <w:t>Aplica</w:t>
      </w:r>
      <w:r w:rsidRPr="00A718A5">
        <w:rPr>
          <w:rFonts w:ascii="Calibri" w:hAnsi="Calibri"/>
          <w:sz w:val="22"/>
          <w:szCs w:val="22"/>
        </w:rPr>
        <w:t xml:space="preserve"> </w:t>
      </w:r>
      <w:r w:rsidRPr="00A718A5">
        <w:rPr>
          <w:rFonts w:ascii="Calibri" w:hAnsi="Calibri"/>
          <w:b/>
          <w:sz w:val="22"/>
          <w:szCs w:val="22"/>
        </w:rPr>
        <w:t xml:space="preserve">para las partidas (13, 14, 15, 16, 20, 21, </w:t>
      </w:r>
      <w:proofErr w:type="gramStart"/>
      <w:r w:rsidRPr="00A718A5">
        <w:rPr>
          <w:rFonts w:ascii="Calibri" w:hAnsi="Calibri"/>
          <w:b/>
          <w:sz w:val="22"/>
          <w:szCs w:val="22"/>
        </w:rPr>
        <w:t>22  y</w:t>
      </w:r>
      <w:proofErr w:type="gramEnd"/>
      <w:r w:rsidRPr="00A718A5">
        <w:rPr>
          <w:rFonts w:ascii="Calibri" w:hAnsi="Calibri"/>
          <w:b/>
          <w:sz w:val="22"/>
          <w:szCs w:val="22"/>
        </w:rPr>
        <w:t xml:space="preserve"> 23)</w:t>
      </w:r>
      <w:r w:rsidR="007949A1">
        <w:rPr>
          <w:rFonts w:ascii="Calibri" w:hAnsi="Calibri"/>
          <w:b/>
          <w:sz w:val="22"/>
          <w:szCs w:val="22"/>
        </w:rPr>
        <w:t xml:space="preserve"> </w:t>
      </w:r>
      <w:r w:rsidR="007949A1" w:rsidRPr="00A718A5">
        <w:rPr>
          <w:rFonts w:ascii="Calibri" w:eastAsia="Calibri" w:hAnsi="Calibri" w:cs="Calibri"/>
          <w:b/>
          <w:sz w:val="20"/>
          <w:szCs w:val="20"/>
        </w:rPr>
        <w:t>(1_</w:t>
      </w:r>
      <w:r w:rsidR="007949A1">
        <w:rPr>
          <w:rFonts w:ascii="Calibri" w:eastAsia="Calibri" w:hAnsi="Calibri" w:cs="Calibri"/>
          <w:b/>
          <w:sz w:val="20"/>
          <w:szCs w:val="20"/>
        </w:rPr>
        <w:t>17</w:t>
      </w:r>
      <w:r w:rsidR="007949A1" w:rsidRPr="00A718A5">
        <w:rPr>
          <w:rFonts w:ascii="Calibri" w:eastAsia="Calibri" w:hAnsi="Calibri" w:cs="Calibri"/>
          <w:b/>
          <w:sz w:val="20"/>
          <w:szCs w:val="20"/>
        </w:rPr>
        <w:t>_#proveedor.*)</w:t>
      </w:r>
      <w:r w:rsidR="007949A1" w:rsidRPr="00A718A5">
        <w:rPr>
          <w:rFonts w:ascii="Calibri" w:eastAsia="Calibri" w:hAnsi="Calibri" w:cs="Calibri"/>
          <w:color w:val="000000"/>
          <w:sz w:val="22"/>
          <w:szCs w:val="22"/>
        </w:rPr>
        <w:t>.</w:t>
      </w:r>
    </w:p>
    <w:p w14:paraId="69462E80" w14:textId="77777777" w:rsidR="00A718A5" w:rsidRDefault="00A718A5" w:rsidP="00A718A5">
      <w:pPr>
        <w:pStyle w:val="Prrafodelista"/>
        <w:rPr>
          <w:rFonts w:ascii="Calibri" w:hAnsi="Calibri"/>
          <w:sz w:val="22"/>
          <w:szCs w:val="22"/>
        </w:rPr>
      </w:pPr>
    </w:p>
    <w:p w14:paraId="3913E352" w14:textId="65481B52" w:rsidR="00A718A5" w:rsidRPr="00A718A5" w:rsidRDefault="00A718A5" w:rsidP="00A718A5">
      <w:pPr>
        <w:numPr>
          <w:ilvl w:val="0"/>
          <w:numId w:val="5"/>
        </w:numPr>
        <w:jc w:val="both"/>
        <w:rPr>
          <w:rFonts w:ascii="Calibri" w:hAnsi="Calibri"/>
          <w:b/>
          <w:bCs/>
          <w:sz w:val="22"/>
          <w:szCs w:val="22"/>
        </w:rPr>
      </w:pPr>
      <w:r w:rsidRPr="00A718A5">
        <w:rPr>
          <w:rFonts w:ascii="Calibri" w:hAnsi="Calibri"/>
          <w:sz w:val="22"/>
          <w:szCs w:val="22"/>
        </w:rPr>
        <w:t xml:space="preserve">Carta original con firma autógrafa del fabricante o distribuidor mayorista del </w:t>
      </w:r>
      <w:r w:rsidRPr="00A718A5">
        <w:rPr>
          <w:rFonts w:ascii="Calibri" w:hAnsi="Calibri"/>
          <w:b/>
          <w:sz w:val="22"/>
          <w:szCs w:val="22"/>
        </w:rPr>
        <w:t>equipo adicional, accesorios,  instalación y balizamiento</w:t>
      </w:r>
      <w:r w:rsidRPr="00A718A5">
        <w:rPr>
          <w:rFonts w:ascii="Calibri" w:hAnsi="Calibri"/>
          <w:sz w:val="22"/>
          <w:szCs w:val="22"/>
        </w:rPr>
        <w:t xml:space="preserve">, en la que  </w:t>
      </w:r>
      <w:r w:rsidRPr="00A718A5">
        <w:rPr>
          <w:rFonts w:ascii="Calibri" w:hAnsi="Calibri"/>
          <w:b/>
          <w:sz w:val="22"/>
          <w:szCs w:val="22"/>
        </w:rPr>
        <w:t>como solidario hacia el licitante participante</w:t>
      </w:r>
      <w:r w:rsidRPr="00A718A5">
        <w:rPr>
          <w:rFonts w:ascii="Calibri" w:hAnsi="Calibri"/>
          <w:sz w:val="22"/>
          <w:szCs w:val="22"/>
        </w:rPr>
        <w:t xml:space="preserve">, </w:t>
      </w:r>
      <w:r w:rsidRPr="00A718A5">
        <w:rPr>
          <w:rFonts w:ascii="Calibri" w:hAnsi="Calibri"/>
          <w:b/>
          <w:sz w:val="22"/>
          <w:szCs w:val="22"/>
        </w:rPr>
        <w:t>manifieste que responderá para la aplicación de garantías</w:t>
      </w:r>
      <w:r w:rsidRPr="00A718A5">
        <w:rPr>
          <w:rFonts w:ascii="Calibri" w:hAnsi="Calibri"/>
          <w:sz w:val="22"/>
          <w:szCs w:val="22"/>
        </w:rPr>
        <w:t xml:space="preserve"> de fábrica, de mano de obra y refacciones por defectos de fabricación y/o vicios ocultos por los periodos solicitados en cada uno de los accesorios indicados en los ANEXOS I-D, I-E, I-F, I-G, I-J, I-L, I-M y I-N </w:t>
      </w:r>
      <w:r w:rsidRPr="00A718A5">
        <w:rPr>
          <w:rFonts w:ascii="Calibri" w:hAnsi="Calibri"/>
          <w:sz w:val="20"/>
          <w:szCs w:val="22"/>
        </w:rPr>
        <w:t xml:space="preserve"> </w:t>
      </w:r>
      <w:r w:rsidRPr="00A718A5">
        <w:rPr>
          <w:rFonts w:ascii="Calibri" w:hAnsi="Calibri"/>
          <w:sz w:val="22"/>
          <w:szCs w:val="22"/>
        </w:rPr>
        <w:t>respectivamente, en caso de que no señale período de garantía esta deberá ser mínimo por un año a partir de la recepción a entera satisfacción de Gobierno del Estado de Guanajuato</w:t>
      </w:r>
      <w:r w:rsidRPr="00A718A5">
        <w:rPr>
          <w:rFonts w:ascii="Calibri" w:hAnsi="Calibri"/>
          <w:sz w:val="21"/>
          <w:szCs w:val="21"/>
        </w:rPr>
        <w:t xml:space="preserve"> </w:t>
      </w:r>
      <w:r w:rsidRPr="00A718A5">
        <w:rPr>
          <w:rFonts w:ascii="Calibri" w:hAnsi="Calibri"/>
          <w:sz w:val="22"/>
          <w:szCs w:val="22"/>
        </w:rPr>
        <w:t>de los siguientes bienes</w:t>
      </w:r>
      <w:r w:rsidR="007949A1">
        <w:rPr>
          <w:rFonts w:ascii="Calibri" w:hAnsi="Calibri"/>
          <w:sz w:val="22"/>
          <w:szCs w:val="22"/>
        </w:rPr>
        <w:t xml:space="preserve"> </w:t>
      </w:r>
      <w:r w:rsidR="007949A1" w:rsidRPr="00A718A5">
        <w:rPr>
          <w:rFonts w:ascii="Calibri" w:eastAsia="Calibri" w:hAnsi="Calibri" w:cs="Calibri"/>
          <w:b/>
          <w:sz w:val="20"/>
          <w:szCs w:val="20"/>
        </w:rPr>
        <w:t>(1_</w:t>
      </w:r>
      <w:r w:rsidR="007949A1">
        <w:rPr>
          <w:rFonts w:ascii="Calibri" w:eastAsia="Calibri" w:hAnsi="Calibri" w:cs="Calibri"/>
          <w:b/>
          <w:sz w:val="20"/>
          <w:szCs w:val="20"/>
        </w:rPr>
        <w:t>18</w:t>
      </w:r>
      <w:r w:rsidR="007949A1" w:rsidRPr="00A718A5">
        <w:rPr>
          <w:rFonts w:ascii="Calibri" w:eastAsia="Calibri" w:hAnsi="Calibri" w:cs="Calibri"/>
          <w:b/>
          <w:sz w:val="20"/>
          <w:szCs w:val="20"/>
        </w:rPr>
        <w:t>_#proveedor.*)</w:t>
      </w:r>
      <w:r w:rsidRPr="00A718A5">
        <w:rPr>
          <w:rFonts w:ascii="Calibri" w:hAnsi="Calibri"/>
          <w:sz w:val="22"/>
          <w:szCs w:val="22"/>
        </w:rPr>
        <w:t>:</w:t>
      </w:r>
    </w:p>
    <w:p w14:paraId="5BA78857" w14:textId="77777777" w:rsidR="00A718A5" w:rsidRDefault="00A718A5" w:rsidP="00A718A5">
      <w:pPr>
        <w:pStyle w:val="Prrafodelista"/>
        <w:rPr>
          <w:rFonts w:ascii="Calibri" w:hAnsi="Calibri"/>
          <w:b/>
          <w:bCs/>
          <w:sz w:val="22"/>
          <w:szCs w:val="22"/>
        </w:rPr>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7096"/>
      </w:tblGrid>
      <w:tr w:rsidR="00A718A5" w14:paraId="100103AB" w14:textId="77777777" w:rsidTr="008204B0">
        <w:trPr>
          <w:tblHeader/>
        </w:trPr>
        <w:tc>
          <w:tcPr>
            <w:tcW w:w="1589" w:type="dxa"/>
            <w:tcBorders>
              <w:top w:val="single" w:sz="4" w:space="0" w:color="000000"/>
              <w:left w:val="single" w:sz="4" w:space="0" w:color="000000"/>
              <w:bottom w:val="single" w:sz="4" w:space="0" w:color="000000"/>
              <w:right w:val="single" w:sz="4" w:space="0" w:color="000000"/>
            </w:tcBorders>
            <w:hideMark/>
          </w:tcPr>
          <w:p w14:paraId="45264DFE" w14:textId="77777777" w:rsidR="00A718A5" w:rsidRDefault="00A718A5" w:rsidP="008204B0">
            <w:pPr>
              <w:pStyle w:val="Textoindependiente3"/>
              <w:ind w:left="426" w:hanging="426"/>
              <w:jc w:val="center"/>
              <w:rPr>
                <w:rFonts w:ascii="Calibri" w:hAnsi="Calibri"/>
                <w:b/>
                <w:sz w:val="22"/>
              </w:rPr>
            </w:pPr>
            <w:r>
              <w:rPr>
                <w:rFonts w:ascii="Calibri" w:hAnsi="Calibri"/>
                <w:b/>
                <w:sz w:val="22"/>
              </w:rPr>
              <w:t>PARTIDA</w:t>
            </w:r>
          </w:p>
        </w:tc>
        <w:tc>
          <w:tcPr>
            <w:tcW w:w="7096" w:type="dxa"/>
            <w:tcBorders>
              <w:top w:val="single" w:sz="4" w:space="0" w:color="000000"/>
              <w:left w:val="single" w:sz="4" w:space="0" w:color="000000"/>
              <w:bottom w:val="single" w:sz="4" w:space="0" w:color="000000"/>
              <w:right w:val="single" w:sz="4" w:space="0" w:color="000000"/>
            </w:tcBorders>
            <w:hideMark/>
          </w:tcPr>
          <w:p w14:paraId="698AE1B0" w14:textId="77777777" w:rsidR="00A718A5" w:rsidRDefault="00A718A5" w:rsidP="008204B0">
            <w:pPr>
              <w:pStyle w:val="Textoindependiente3"/>
              <w:ind w:left="426" w:hanging="426"/>
              <w:jc w:val="center"/>
              <w:rPr>
                <w:rFonts w:ascii="Calibri" w:hAnsi="Calibri"/>
                <w:b/>
                <w:sz w:val="22"/>
              </w:rPr>
            </w:pPr>
            <w:r>
              <w:rPr>
                <w:rFonts w:ascii="Calibri" w:hAnsi="Calibri"/>
                <w:b/>
                <w:sz w:val="22"/>
              </w:rPr>
              <w:t>EQUIPAMIENTO</w:t>
            </w:r>
          </w:p>
        </w:tc>
      </w:tr>
      <w:tr w:rsidR="00A718A5" w14:paraId="6CD88BA1" w14:textId="77777777" w:rsidTr="008204B0">
        <w:tc>
          <w:tcPr>
            <w:tcW w:w="1589" w:type="dxa"/>
            <w:tcBorders>
              <w:top w:val="single" w:sz="4" w:space="0" w:color="000000"/>
              <w:left w:val="single" w:sz="4" w:space="0" w:color="000000"/>
              <w:bottom w:val="single" w:sz="4" w:space="0" w:color="000000"/>
              <w:right w:val="single" w:sz="4" w:space="0" w:color="000000"/>
            </w:tcBorders>
          </w:tcPr>
          <w:p w14:paraId="11F66BB9" w14:textId="77777777" w:rsidR="00A718A5" w:rsidRDefault="00A718A5" w:rsidP="008204B0">
            <w:pPr>
              <w:pStyle w:val="Textoindependiente3"/>
              <w:ind w:left="426" w:hanging="426"/>
              <w:jc w:val="center"/>
              <w:rPr>
                <w:rFonts w:ascii="Calibri" w:hAnsi="Calibri"/>
                <w:sz w:val="22"/>
              </w:rPr>
            </w:pPr>
            <w:r>
              <w:rPr>
                <w:rFonts w:ascii="Calibri" w:hAnsi="Calibri"/>
                <w:sz w:val="22"/>
              </w:rPr>
              <w:t>11, 13, 14 y 15</w:t>
            </w:r>
          </w:p>
        </w:tc>
        <w:tc>
          <w:tcPr>
            <w:tcW w:w="7096" w:type="dxa"/>
            <w:tcBorders>
              <w:top w:val="single" w:sz="4" w:space="0" w:color="000000"/>
              <w:left w:val="single" w:sz="4" w:space="0" w:color="000000"/>
              <w:bottom w:val="single" w:sz="4" w:space="0" w:color="000000"/>
              <w:right w:val="single" w:sz="4" w:space="0" w:color="000000"/>
            </w:tcBorders>
          </w:tcPr>
          <w:p w14:paraId="358F5F51" w14:textId="77777777" w:rsidR="00A718A5" w:rsidRDefault="00A718A5" w:rsidP="008204B0">
            <w:pPr>
              <w:pStyle w:val="Textoindependiente3"/>
              <w:ind w:left="426" w:hanging="426"/>
              <w:jc w:val="left"/>
              <w:rPr>
                <w:rFonts w:ascii="Calibri" w:hAnsi="Calibri"/>
                <w:sz w:val="22"/>
              </w:rPr>
            </w:pPr>
            <w:r>
              <w:rPr>
                <w:rFonts w:ascii="Calibri" w:hAnsi="Calibri"/>
                <w:sz w:val="22"/>
              </w:rPr>
              <w:t xml:space="preserve">Torreta con tecnología led, sirena de 100 / 200 watts con control </w:t>
            </w:r>
            <w:proofErr w:type="spellStart"/>
            <w:r>
              <w:rPr>
                <w:rFonts w:ascii="Calibri" w:hAnsi="Calibri"/>
                <w:sz w:val="22"/>
              </w:rPr>
              <w:t>unimando</w:t>
            </w:r>
            <w:proofErr w:type="spellEnd"/>
            <w:r>
              <w:rPr>
                <w:rFonts w:ascii="Calibri" w:hAnsi="Calibri"/>
                <w:sz w:val="22"/>
              </w:rPr>
              <w:t>,</w:t>
            </w:r>
          </w:p>
          <w:p w14:paraId="5848685D" w14:textId="77777777" w:rsidR="00A718A5" w:rsidRDefault="00A718A5" w:rsidP="008204B0">
            <w:pPr>
              <w:pStyle w:val="Textoindependiente3"/>
              <w:ind w:left="426" w:hanging="426"/>
              <w:jc w:val="left"/>
              <w:rPr>
                <w:rFonts w:ascii="Calibri" w:hAnsi="Calibri"/>
                <w:sz w:val="22"/>
              </w:rPr>
            </w:pPr>
            <w:r>
              <w:rPr>
                <w:rFonts w:ascii="Calibri" w:hAnsi="Calibri"/>
                <w:sz w:val="22"/>
              </w:rPr>
              <w:t xml:space="preserve">bocina de 100 w de potencia de salida, consola, </w:t>
            </w:r>
            <w:proofErr w:type="spellStart"/>
            <w:r>
              <w:rPr>
                <w:rFonts w:ascii="Calibri" w:hAnsi="Calibri"/>
                <w:sz w:val="22"/>
              </w:rPr>
              <w:t>tumbaburro</w:t>
            </w:r>
            <w:proofErr w:type="spellEnd"/>
            <w:r>
              <w:rPr>
                <w:rFonts w:ascii="Calibri" w:hAnsi="Calibri"/>
                <w:sz w:val="22"/>
              </w:rPr>
              <w:t xml:space="preserve"> con siglas, roll-bar 3 arcos, lona para roll – bar, banca central con respaldo y porta esposas, defensa trasera tipo escalón, gancho de arrastre trasero, balizamiento.</w:t>
            </w:r>
          </w:p>
        </w:tc>
      </w:tr>
      <w:tr w:rsidR="00A718A5" w14:paraId="2739C33F" w14:textId="77777777" w:rsidTr="008204B0">
        <w:tc>
          <w:tcPr>
            <w:tcW w:w="1589" w:type="dxa"/>
            <w:tcBorders>
              <w:top w:val="single" w:sz="4" w:space="0" w:color="000000"/>
              <w:left w:val="single" w:sz="4" w:space="0" w:color="000000"/>
              <w:bottom w:val="single" w:sz="4" w:space="0" w:color="000000"/>
              <w:right w:val="single" w:sz="4" w:space="0" w:color="000000"/>
            </w:tcBorders>
          </w:tcPr>
          <w:p w14:paraId="4A718325" w14:textId="77777777" w:rsidR="00A718A5" w:rsidRDefault="00A718A5" w:rsidP="008204B0">
            <w:pPr>
              <w:pStyle w:val="Textoindependiente3"/>
              <w:ind w:left="426" w:hanging="426"/>
              <w:jc w:val="center"/>
              <w:rPr>
                <w:rFonts w:ascii="Calibri" w:hAnsi="Calibri"/>
                <w:sz w:val="22"/>
              </w:rPr>
            </w:pPr>
            <w:r>
              <w:rPr>
                <w:rFonts w:ascii="Calibri" w:hAnsi="Calibri"/>
                <w:sz w:val="22"/>
              </w:rPr>
              <w:t>12</w:t>
            </w:r>
          </w:p>
        </w:tc>
        <w:tc>
          <w:tcPr>
            <w:tcW w:w="7096" w:type="dxa"/>
            <w:tcBorders>
              <w:top w:val="single" w:sz="4" w:space="0" w:color="000000"/>
              <w:left w:val="single" w:sz="4" w:space="0" w:color="000000"/>
              <w:bottom w:val="single" w:sz="4" w:space="0" w:color="000000"/>
              <w:right w:val="single" w:sz="4" w:space="0" w:color="000000"/>
            </w:tcBorders>
          </w:tcPr>
          <w:p w14:paraId="7FC0EC64" w14:textId="77777777" w:rsidR="00A718A5" w:rsidRDefault="00A718A5" w:rsidP="008204B0">
            <w:pPr>
              <w:pStyle w:val="Textoindependiente3"/>
              <w:rPr>
                <w:rFonts w:ascii="Calibri" w:hAnsi="Calibri"/>
                <w:sz w:val="22"/>
              </w:rPr>
            </w:pPr>
            <w:r w:rsidRPr="0087578E">
              <w:rPr>
                <w:rFonts w:ascii="Calibri" w:hAnsi="Calibri"/>
                <w:sz w:val="22"/>
              </w:rPr>
              <w:t>torreta con tecnología led</w:t>
            </w:r>
            <w:r>
              <w:rPr>
                <w:rFonts w:ascii="Calibri" w:hAnsi="Calibri"/>
                <w:sz w:val="22"/>
              </w:rPr>
              <w:t xml:space="preserve">, </w:t>
            </w:r>
            <w:r w:rsidRPr="0087578E">
              <w:rPr>
                <w:rFonts w:ascii="Calibri" w:hAnsi="Calibri"/>
                <w:sz w:val="22"/>
              </w:rPr>
              <w:t xml:space="preserve">sirena de 100/200 watts con </w:t>
            </w:r>
            <w:proofErr w:type="spellStart"/>
            <w:r w:rsidRPr="0087578E">
              <w:rPr>
                <w:rFonts w:ascii="Calibri" w:hAnsi="Calibri"/>
                <w:sz w:val="22"/>
              </w:rPr>
              <w:t>controll</w:t>
            </w:r>
            <w:proofErr w:type="spellEnd"/>
            <w:r w:rsidRPr="0087578E">
              <w:rPr>
                <w:rFonts w:ascii="Calibri" w:hAnsi="Calibri"/>
                <w:sz w:val="22"/>
              </w:rPr>
              <w:t xml:space="preserve"> de </w:t>
            </w:r>
            <w:proofErr w:type="spellStart"/>
            <w:r w:rsidRPr="0087578E">
              <w:rPr>
                <w:rFonts w:ascii="Calibri" w:hAnsi="Calibri"/>
                <w:sz w:val="22"/>
              </w:rPr>
              <w:t>unimando</w:t>
            </w:r>
            <w:proofErr w:type="spellEnd"/>
            <w:r>
              <w:rPr>
                <w:rFonts w:ascii="Calibri" w:hAnsi="Calibri"/>
                <w:sz w:val="22"/>
              </w:rPr>
              <w:t xml:space="preserve">, </w:t>
            </w:r>
            <w:r w:rsidRPr="0087578E">
              <w:rPr>
                <w:rFonts w:ascii="Calibri" w:hAnsi="Calibri"/>
                <w:sz w:val="22"/>
              </w:rPr>
              <w:t>bocina de 100 w de potencia de salida</w:t>
            </w:r>
            <w:r>
              <w:rPr>
                <w:rFonts w:ascii="Calibri" w:hAnsi="Calibri"/>
                <w:sz w:val="22"/>
              </w:rPr>
              <w:t xml:space="preserve">, </w:t>
            </w:r>
            <w:r w:rsidRPr="0087578E">
              <w:rPr>
                <w:rFonts w:ascii="Calibri" w:hAnsi="Calibri"/>
                <w:sz w:val="22"/>
              </w:rPr>
              <w:t>consola</w:t>
            </w:r>
            <w:r>
              <w:rPr>
                <w:rFonts w:ascii="Calibri" w:hAnsi="Calibri"/>
                <w:sz w:val="22"/>
              </w:rPr>
              <w:t xml:space="preserve"> y </w:t>
            </w:r>
            <w:proofErr w:type="spellStart"/>
            <w:r w:rsidRPr="0087578E">
              <w:rPr>
                <w:rFonts w:ascii="Calibri" w:hAnsi="Calibri"/>
                <w:sz w:val="22"/>
              </w:rPr>
              <w:t>tumbaburro</w:t>
            </w:r>
            <w:proofErr w:type="spellEnd"/>
            <w:r w:rsidRPr="0087578E">
              <w:rPr>
                <w:rFonts w:ascii="Calibri" w:hAnsi="Calibri"/>
                <w:sz w:val="22"/>
              </w:rPr>
              <w:t xml:space="preserve"> sedan con siglas</w:t>
            </w:r>
            <w:r>
              <w:rPr>
                <w:rFonts w:ascii="Calibri" w:hAnsi="Calibri"/>
                <w:sz w:val="22"/>
              </w:rPr>
              <w:t xml:space="preserve"> y balizamiento</w:t>
            </w:r>
          </w:p>
        </w:tc>
      </w:tr>
      <w:tr w:rsidR="00A718A5" w14:paraId="5EBDB72E" w14:textId="77777777" w:rsidTr="008204B0">
        <w:tc>
          <w:tcPr>
            <w:tcW w:w="1589" w:type="dxa"/>
            <w:tcBorders>
              <w:top w:val="single" w:sz="4" w:space="0" w:color="000000"/>
              <w:left w:val="single" w:sz="4" w:space="0" w:color="000000"/>
              <w:bottom w:val="single" w:sz="4" w:space="0" w:color="000000"/>
              <w:right w:val="single" w:sz="4" w:space="0" w:color="000000"/>
            </w:tcBorders>
          </w:tcPr>
          <w:p w14:paraId="6E0418BB" w14:textId="77777777" w:rsidR="00A718A5" w:rsidRDefault="00A718A5" w:rsidP="008204B0">
            <w:pPr>
              <w:pStyle w:val="Textoindependiente3"/>
              <w:ind w:left="426" w:hanging="426"/>
              <w:jc w:val="center"/>
              <w:rPr>
                <w:rFonts w:ascii="Calibri" w:hAnsi="Calibri"/>
                <w:sz w:val="22"/>
              </w:rPr>
            </w:pPr>
            <w:r w:rsidRPr="005845CF">
              <w:rPr>
                <w:rFonts w:ascii="Calibri" w:hAnsi="Calibri"/>
                <w:sz w:val="22"/>
              </w:rPr>
              <w:lastRenderedPageBreak/>
              <w:t>16</w:t>
            </w:r>
          </w:p>
        </w:tc>
        <w:tc>
          <w:tcPr>
            <w:tcW w:w="7096" w:type="dxa"/>
            <w:tcBorders>
              <w:top w:val="single" w:sz="4" w:space="0" w:color="000000"/>
              <w:left w:val="single" w:sz="4" w:space="0" w:color="000000"/>
              <w:bottom w:val="single" w:sz="4" w:space="0" w:color="000000"/>
              <w:right w:val="single" w:sz="4" w:space="0" w:color="000000"/>
            </w:tcBorders>
          </w:tcPr>
          <w:p w14:paraId="2E35BDC3" w14:textId="77777777" w:rsidR="00A718A5" w:rsidRPr="0087578E" w:rsidRDefault="00A718A5" w:rsidP="008204B0">
            <w:pPr>
              <w:pStyle w:val="Textoindependiente3"/>
              <w:rPr>
                <w:rFonts w:ascii="Calibri" w:hAnsi="Calibri"/>
                <w:sz w:val="22"/>
              </w:rPr>
            </w:pPr>
            <w:r w:rsidRPr="00C36E98">
              <w:rPr>
                <w:rFonts w:ascii="Calibri" w:hAnsi="Calibri"/>
                <w:sz w:val="22"/>
              </w:rPr>
              <w:t xml:space="preserve">Sirena, tablero de control, lámparas de led delanteras y traseras, farola de led para </w:t>
            </w:r>
            <w:proofErr w:type="spellStart"/>
            <w:r w:rsidRPr="00C36E98">
              <w:rPr>
                <w:rFonts w:ascii="Calibri" w:hAnsi="Calibri"/>
                <w:sz w:val="22"/>
              </w:rPr>
              <w:t>motopatrulla</w:t>
            </w:r>
            <w:proofErr w:type="spellEnd"/>
            <w:r w:rsidRPr="00C36E98">
              <w:rPr>
                <w:rFonts w:ascii="Calibri" w:hAnsi="Calibri"/>
                <w:sz w:val="22"/>
              </w:rPr>
              <w:t xml:space="preserve"> (torreta exterior</w:t>
            </w:r>
            <w:proofErr w:type="gramStart"/>
            <w:r w:rsidRPr="00C36E98">
              <w:rPr>
                <w:rFonts w:ascii="Calibri" w:hAnsi="Calibri"/>
                <w:sz w:val="22"/>
              </w:rPr>
              <w:t>) ,</w:t>
            </w:r>
            <w:proofErr w:type="gramEnd"/>
            <w:r w:rsidRPr="00C36E98">
              <w:rPr>
                <w:rFonts w:ascii="Calibri" w:hAnsi="Calibri"/>
                <w:sz w:val="22"/>
              </w:rPr>
              <w:t xml:space="preserve"> parabrisas, defensa lateral, mochilas laterales</w:t>
            </w:r>
            <w:r>
              <w:rPr>
                <w:rFonts w:ascii="Calibri" w:hAnsi="Calibri"/>
                <w:sz w:val="22"/>
              </w:rPr>
              <w:t xml:space="preserve">, </w:t>
            </w:r>
            <w:r w:rsidRPr="00C36E98">
              <w:rPr>
                <w:rFonts w:ascii="Calibri" w:hAnsi="Calibri"/>
                <w:sz w:val="22"/>
              </w:rPr>
              <w:t>caja tipo top-case</w:t>
            </w:r>
            <w:r>
              <w:rPr>
                <w:rFonts w:ascii="Calibri" w:hAnsi="Calibri"/>
                <w:sz w:val="22"/>
              </w:rPr>
              <w:t xml:space="preserve"> y balizamiento.</w:t>
            </w:r>
          </w:p>
        </w:tc>
      </w:tr>
      <w:tr w:rsidR="00A718A5" w14:paraId="7D0909D4" w14:textId="77777777" w:rsidTr="008204B0">
        <w:tc>
          <w:tcPr>
            <w:tcW w:w="1589" w:type="dxa"/>
            <w:tcBorders>
              <w:top w:val="single" w:sz="4" w:space="0" w:color="000000"/>
              <w:left w:val="single" w:sz="4" w:space="0" w:color="000000"/>
              <w:bottom w:val="single" w:sz="4" w:space="0" w:color="000000"/>
              <w:right w:val="single" w:sz="4" w:space="0" w:color="000000"/>
            </w:tcBorders>
            <w:hideMark/>
          </w:tcPr>
          <w:p w14:paraId="2F295BA5" w14:textId="77777777" w:rsidR="00A718A5" w:rsidRDefault="00A718A5" w:rsidP="008204B0">
            <w:pPr>
              <w:pStyle w:val="Textoindependiente3"/>
              <w:ind w:left="426" w:hanging="426"/>
              <w:jc w:val="center"/>
              <w:rPr>
                <w:rFonts w:ascii="Calibri" w:hAnsi="Calibri"/>
                <w:sz w:val="22"/>
              </w:rPr>
            </w:pPr>
            <w:r>
              <w:rPr>
                <w:rFonts w:ascii="Calibri" w:hAnsi="Calibri"/>
                <w:sz w:val="22"/>
              </w:rPr>
              <w:t>20</w:t>
            </w:r>
          </w:p>
        </w:tc>
        <w:tc>
          <w:tcPr>
            <w:tcW w:w="7096" w:type="dxa"/>
            <w:tcBorders>
              <w:top w:val="single" w:sz="4" w:space="0" w:color="000000"/>
              <w:left w:val="single" w:sz="4" w:space="0" w:color="000000"/>
              <w:bottom w:val="single" w:sz="4" w:space="0" w:color="000000"/>
              <w:right w:val="single" w:sz="4" w:space="0" w:color="000000"/>
            </w:tcBorders>
            <w:hideMark/>
          </w:tcPr>
          <w:p w14:paraId="60AD8D0D" w14:textId="77777777" w:rsidR="00A718A5" w:rsidRDefault="00A718A5" w:rsidP="008204B0">
            <w:pPr>
              <w:pStyle w:val="Textoindependiente3"/>
              <w:rPr>
                <w:rFonts w:ascii="Calibri" w:hAnsi="Calibri"/>
                <w:sz w:val="22"/>
                <w:highlight w:val="green"/>
              </w:rPr>
            </w:pPr>
            <w:r>
              <w:rPr>
                <w:rFonts w:ascii="Calibri" w:hAnsi="Calibri"/>
                <w:sz w:val="22"/>
              </w:rPr>
              <w:t>Caja seca, consola, elevador o rampa hidráulica y grúa viajera con polipasto.</w:t>
            </w:r>
          </w:p>
        </w:tc>
      </w:tr>
      <w:tr w:rsidR="00A718A5" w14:paraId="656392D7" w14:textId="77777777" w:rsidTr="008204B0">
        <w:tc>
          <w:tcPr>
            <w:tcW w:w="1589" w:type="dxa"/>
            <w:tcBorders>
              <w:top w:val="single" w:sz="4" w:space="0" w:color="000000"/>
              <w:left w:val="single" w:sz="4" w:space="0" w:color="000000"/>
              <w:bottom w:val="single" w:sz="4" w:space="0" w:color="000000"/>
              <w:right w:val="single" w:sz="4" w:space="0" w:color="000000"/>
            </w:tcBorders>
            <w:hideMark/>
          </w:tcPr>
          <w:p w14:paraId="5ECB0F9C" w14:textId="77777777" w:rsidR="00A718A5" w:rsidRDefault="00A718A5" w:rsidP="008204B0">
            <w:pPr>
              <w:pStyle w:val="Textoindependiente3"/>
              <w:ind w:left="426" w:hanging="426"/>
              <w:jc w:val="center"/>
              <w:rPr>
                <w:rFonts w:ascii="Calibri" w:hAnsi="Calibri"/>
                <w:sz w:val="22"/>
              </w:rPr>
            </w:pPr>
            <w:r>
              <w:rPr>
                <w:rFonts w:ascii="Calibri" w:hAnsi="Calibri"/>
                <w:sz w:val="22"/>
              </w:rPr>
              <w:t>21 y 22</w:t>
            </w:r>
          </w:p>
        </w:tc>
        <w:tc>
          <w:tcPr>
            <w:tcW w:w="7096" w:type="dxa"/>
            <w:tcBorders>
              <w:top w:val="single" w:sz="4" w:space="0" w:color="000000"/>
              <w:left w:val="single" w:sz="4" w:space="0" w:color="000000"/>
              <w:bottom w:val="single" w:sz="4" w:space="0" w:color="000000"/>
              <w:right w:val="single" w:sz="4" w:space="0" w:color="000000"/>
            </w:tcBorders>
            <w:hideMark/>
          </w:tcPr>
          <w:p w14:paraId="2F22CEC8" w14:textId="77777777" w:rsidR="00A718A5" w:rsidRDefault="00A718A5" w:rsidP="008204B0">
            <w:pPr>
              <w:pStyle w:val="Textoindependiente3"/>
              <w:rPr>
                <w:rFonts w:ascii="Calibri" w:hAnsi="Calibri"/>
                <w:sz w:val="22"/>
              </w:rPr>
            </w:pPr>
            <w:r>
              <w:rPr>
                <w:rFonts w:ascii="Calibri" w:hAnsi="Calibri"/>
                <w:sz w:val="22"/>
              </w:rPr>
              <w:t>Consola.</w:t>
            </w:r>
          </w:p>
        </w:tc>
      </w:tr>
      <w:tr w:rsidR="00A718A5" w14:paraId="4849337B" w14:textId="77777777" w:rsidTr="008204B0">
        <w:tc>
          <w:tcPr>
            <w:tcW w:w="1589" w:type="dxa"/>
            <w:tcBorders>
              <w:top w:val="single" w:sz="4" w:space="0" w:color="000000"/>
              <w:left w:val="single" w:sz="4" w:space="0" w:color="000000"/>
              <w:bottom w:val="single" w:sz="4" w:space="0" w:color="000000"/>
              <w:right w:val="single" w:sz="4" w:space="0" w:color="000000"/>
            </w:tcBorders>
            <w:hideMark/>
          </w:tcPr>
          <w:p w14:paraId="3805272F" w14:textId="77777777" w:rsidR="00A718A5" w:rsidRDefault="00A718A5" w:rsidP="008204B0">
            <w:pPr>
              <w:pStyle w:val="Textoindependiente3"/>
              <w:ind w:left="426" w:hanging="426"/>
              <w:jc w:val="center"/>
              <w:rPr>
                <w:rFonts w:ascii="Calibri" w:hAnsi="Calibri"/>
                <w:sz w:val="22"/>
              </w:rPr>
            </w:pPr>
            <w:r>
              <w:rPr>
                <w:rFonts w:ascii="Calibri" w:hAnsi="Calibri"/>
                <w:sz w:val="22"/>
              </w:rPr>
              <w:t>23</w:t>
            </w:r>
          </w:p>
        </w:tc>
        <w:tc>
          <w:tcPr>
            <w:tcW w:w="7096" w:type="dxa"/>
            <w:tcBorders>
              <w:top w:val="single" w:sz="4" w:space="0" w:color="000000"/>
              <w:left w:val="single" w:sz="4" w:space="0" w:color="000000"/>
              <w:bottom w:val="single" w:sz="4" w:space="0" w:color="000000"/>
              <w:right w:val="single" w:sz="4" w:space="0" w:color="000000"/>
            </w:tcBorders>
            <w:hideMark/>
          </w:tcPr>
          <w:p w14:paraId="38BD1130" w14:textId="77777777" w:rsidR="00A718A5" w:rsidRDefault="00A718A5" w:rsidP="008204B0">
            <w:pPr>
              <w:pStyle w:val="Textoindependiente3"/>
              <w:rPr>
                <w:rFonts w:ascii="Calibri" w:hAnsi="Calibri"/>
                <w:sz w:val="22"/>
              </w:rPr>
            </w:pPr>
            <w:r>
              <w:rPr>
                <w:rFonts w:ascii="Calibri" w:hAnsi="Calibri"/>
                <w:sz w:val="22"/>
              </w:rPr>
              <w:t xml:space="preserve">Sirena con bocina para </w:t>
            </w:r>
            <w:proofErr w:type="spellStart"/>
            <w:r>
              <w:rPr>
                <w:rFonts w:ascii="Calibri" w:hAnsi="Calibri"/>
                <w:sz w:val="22"/>
              </w:rPr>
              <w:t>motopatrulla</w:t>
            </w:r>
            <w:proofErr w:type="spellEnd"/>
            <w:r>
              <w:rPr>
                <w:rFonts w:ascii="Calibri" w:hAnsi="Calibri"/>
                <w:sz w:val="22"/>
              </w:rPr>
              <w:t xml:space="preserve"> de 30 watts, tablero de control, lámparas de leds delanteras y traseras, farola de led para </w:t>
            </w:r>
            <w:proofErr w:type="spellStart"/>
            <w:r>
              <w:rPr>
                <w:rFonts w:ascii="Calibri" w:hAnsi="Calibri"/>
                <w:sz w:val="22"/>
              </w:rPr>
              <w:t>motopatrulla</w:t>
            </w:r>
            <w:proofErr w:type="spellEnd"/>
            <w:r>
              <w:rPr>
                <w:rFonts w:ascii="Calibri" w:hAnsi="Calibri"/>
                <w:sz w:val="22"/>
              </w:rPr>
              <w:t xml:space="preserve">, </w:t>
            </w:r>
            <w:proofErr w:type="spellStart"/>
            <w:r>
              <w:rPr>
                <w:rFonts w:ascii="Calibri" w:hAnsi="Calibri"/>
                <w:sz w:val="22"/>
              </w:rPr>
              <w:t>tankbag</w:t>
            </w:r>
            <w:proofErr w:type="spellEnd"/>
            <w:r>
              <w:rPr>
                <w:rFonts w:ascii="Calibri" w:hAnsi="Calibri"/>
                <w:sz w:val="22"/>
              </w:rPr>
              <w:t>, parabrisas, defensa lateral para motocicleta, protector de puños, protector de motor y mochilas laterales y balizamiento.</w:t>
            </w:r>
          </w:p>
        </w:tc>
      </w:tr>
    </w:tbl>
    <w:p w14:paraId="3D623068" w14:textId="77777777" w:rsidR="00A718A5" w:rsidRDefault="00A718A5" w:rsidP="00A718A5">
      <w:pPr>
        <w:ind w:left="720"/>
        <w:jc w:val="both"/>
        <w:rPr>
          <w:rFonts w:ascii="Calibri" w:hAnsi="Calibri"/>
          <w:sz w:val="22"/>
          <w:szCs w:val="22"/>
        </w:rPr>
      </w:pPr>
    </w:p>
    <w:p w14:paraId="2DA7303A" w14:textId="505BF4C5" w:rsidR="00A718A5" w:rsidRDefault="00A718A5" w:rsidP="00A718A5">
      <w:pPr>
        <w:numPr>
          <w:ilvl w:val="0"/>
          <w:numId w:val="5"/>
        </w:numPr>
        <w:jc w:val="both"/>
        <w:rPr>
          <w:rFonts w:ascii="Calibri" w:hAnsi="Calibri"/>
          <w:sz w:val="22"/>
          <w:szCs w:val="22"/>
        </w:rPr>
      </w:pPr>
      <w:r>
        <w:rPr>
          <w:rFonts w:ascii="Calibri" w:hAnsi="Calibri"/>
          <w:sz w:val="22"/>
          <w:szCs w:val="22"/>
        </w:rPr>
        <w:t xml:space="preserve">Si el licitante es el responsable de la adaptación/conversión de los vehículos, deberá presentar carta original con firma autógrafa del distribuidor autorizado de los vehículos en la cual </w:t>
      </w:r>
      <w:r w:rsidRPr="007949A1">
        <w:rPr>
          <w:rFonts w:ascii="Calibri" w:hAnsi="Calibri"/>
          <w:b/>
          <w:bCs/>
          <w:sz w:val="22"/>
          <w:szCs w:val="22"/>
        </w:rPr>
        <w:t>manifieste que responderá solidariamente con el licitante por las garantías</w:t>
      </w:r>
      <w:r w:rsidRPr="00A718A5">
        <w:rPr>
          <w:rFonts w:ascii="Calibri" w:hAnsi="Calibri"/>
          <w:sz w:val="22"/>
          <w:szCs w:val="22"/>
        </w:rPr>
        <w:t xml:space="preserve"> </w:t>
      </w:r>
      <w:r>
        <w:rPr>
          <w:rFonts w:ascii="Calibri" w:hAnsi="Calibri"/>
          <w:sz w:val="22"/>
          <w:szCs w:val="22"/>
        </w:rPr>
        <w:t xml:space="preserve">de fábrica, de mano de obra y refacciones por defectos de fabricación y/o vicios ocultos por un periodo mínimo de </w:t>
      </w:r>
      <w:r w:rsidRPr="007949A1">
        <w:rPr>
          <w:rFonts w:ascii="Calibri" w:hAnsi="Calibri"/>
          <w:b/>
          <w:bCs/>
          <w:sz w:val="22"/>
          <w:szCs w:val="22"/>
        </w:rPr>
        <w:t>2 años o 60,000 km</w:t>
      </w:r>
      <w:r>
        <w:rPr>
          <w:rFonts w:ascii="Calibri" w:hAnsi="Calibri"/>
          <w:sz w:val="22"/>
          <w:szCs w:val="22"/>
        </w:rPr>
        <w:t>. lo que ocurra primero a partir de la recepción de los bienes adjudicados a entera satisfacción de Gobierno del Estado de Guanajuato</w:t>
      </w:r>
      <w:r w:rsidR="007949A1">
        <w:rPr>
          <w:rFonts w:ascii="Calibri" w:hAnsi="Calibri"/>
          <w:sz w:val="22"/>
          <w:szCs w:val="22"/>
        </w:rPr>
        <w:t xml:space="preserve"> </w:t>
      </w:r>
      <w:r w:rsidR="007949A1" w:rsidRPr="00A718A5">
        <w:rPr>
          <w:rFonts w:ascii="Calibri" w:eastAsia="Calibri" w:hAnsi="Calibri" w:cs="Calibri"/>
          <w:b/>
          <w:sz w:val="20"/>
          <w:szCs w:val="20"/>
        </w:rPr>
        <w:t>(1_</w:t>
      </w:r>
      <w:r w:rsidR="007949A1">
        <w:rPr>
          <w:rFonts w:ascii="Calibri" w:eastAsia="Calibri" w:hAnsi="Calibri" w:cs="Calibri"/>
          <w:b/>
          <w:sz w:val="20"/>
          <w:szCs w:val="20"/>
        </w:rPr>
        <w:t>19</w:t>
      </w:r>
      <w:r w:rsidR="007949A1" w:rsidRPr="00A718A5">
        <w:rPr>
          <w:rFonts w:ascii="Calibri" w:eastAsia="Calibri" w:hAnsi="Calibri" w:cs="Calibri"/>
          <w:b/>
          <w:sz w:val="20"/>
          <w:szCs w:val="20"/>
        </w:rPr>
        <w:t>_#proveedor.*)</w:t>
      </w:r>
      <w:r w:rsidR="007949A1" w:rsidRPr="00A718A5">
        <w:rPr>
          <w:rFonts w:ascii="Calibri" w:eastAsia="Calibri" w:hAnsi="Calibri" w:cs="Calibri"/>
          <w:color w:val="000000"/>
          <w:sz w:val="22"/>
          <w:szCs w:val="22"/>
        </w:rPr>
        <w:t>.</w:t>
      </w:r>
    </w:p>
    <w:p w14:paraId="01F1F119" w14:textId="77777777" w:rsidR="00A718A5" w:rsidRDefault="00A718A5" w:rsidP="00A718A5">
      <w:pPr>
        <w:ind w:left="720"/>
        <w:jc w:val="both"/>
        <w:rPr>
          <w:rFonts w:ascii="Calibri" w:hAnsi="Calibri"/>
          <w:sz w:val="22"/>
          <w:szCs w:val="22"/>
        </w:rPr>
      </w:pPr>
    </w:p>
    <w:p w14:paraId="39BAFF42" w14:textId="74BB93B2" w:rsidR="00A718A5" w:rsidRDefault="00A718A5" w:rsidP="00A718A5">
      <w:pPr>
        <w:numPr>
          <w:ilvl w:val="0"/>
          <w:numId w:val="5"/>
        </w:numPr>
        <w:jc w:val="both"/>
        <w:rPr>
          <w:rFonts w:ascii="Calibri" w:hAnsi="Calibri"/>
          <w:sz w:val="22"/>
          <w:szCs w:val="22"/>
        </w:rPr>
      </w:pPr>
      <w:r>
        <w:rPr>
          <w:rFonts w:ascii="Calibri" w:hAnsi="Calibri"/>
          <w:sz w:val="22"/>
          <w:szCs w:val="22"/>
        </w:rPr>
        <w:t>Si el licitante es agencia distribuidora autorizada de los vehículos, deberá presentar carta original con firma autógrafa del fabricante de la conversión/adaptación de los vehículos, en la cual manifieste que responderá solidariamente con el licitante por las garantías de fábrica, de mano de obra y refacciones por defectos de fabricación y/o vicios ocultos por un periodo mínimo de 2 años a partir de la entrega a entera satisfacción de Gobierno del Estado de Guanajuato</w:t>
      </w:r>
      <w:r w:rsidR="007949A1">
        <w:rPr>
          <w:rFonts w:ascii="Calibri" w:hAnsi="Calibri"/>
          <w:sz w:val="22"/>
          <w:szCs w:val="22"/>
        </w:rPr>
        <w:t xml:space="preserve"> </w:t>
      </w:r>
      <w:r w:rsidR="007949A1" w:rsidRPr="00A718A5">
        <w:rPr>
          <w:rFonts w:ascii="Calibri" w:eastAsia="Calibri" w:hAnsi="Calibri" w:cs="Calibri"/>
          <w:b/>
          <w:sz w:val="20"/>
          <w:szCs w:val="20"/>
        </w:rPr>
        <w:t>(1_</w:t>
      </w:r>
      <w:r w:rsidR="007949A1">
        <w:rPr>
          <w:rFonts w:ascii="Calibri" w:eastAsia="Calibri" w:hAnsi="Calibri" w:cs="Calibri"/>
          <w:b/>
          <w:sz w:val="20"/>
          <w:szCs w:val="20"/>
        </w:rPr>
        <w:t>20</w:t>
      </w:r>
      <w:r w:rsidR="007949A1" w:rsidRPr="00A718A5">
        <w:rPr>
          <w:rFonts w:ascii="Calibri" w:eastAsia="Calibri" w:hAnsi="Calibri" w:cs="Calibri"/>
          <w:b/>
          <w:sz w:val="20"/>
          <w:szCs w:val="20"/>
        </w:rPr>
        <w:t>_#</w:t>
      </w:r>
      <w:proofErr w:type="gramStart"/>
      <w:r w:rsidR="007949A1" w:rsidRPr="00A718A5">
        <w:rPr>
          <w:rFonts w:ascii="Calibri" w:eastAsia="Calibri" w:hAnsi="Calibri" w:cs="Calibri"/>
          <w:b/>
          <w:sz w:val="20"/>
          <w:szCs w:val="20"/>
        </w:rPr>
        <w:t>proveedor.*</w:t>
      </w:r>
      <w:proofErr w:type="gramEnd"/>
      <w:r w:rsidR="007949A1" w:rsidRPr="00A718A5">
        <w:rPr>
          <w:rFonts w:ascii="Calibri" w:eastAsia="Calibri" w:hAnsi="Calibri" w:cs="Calibri"/>
          <w:b/>
          <w:sz w:val="20"/>
          <w:szCs w:val="20"/>
        </w:rPr>
        <w:t>)</w:t>
      </w:r>
      <w:r w:rsidR="007949A1" w:rsidRPr="00A718A5">
        <w:rPr>
          <w:rFonts w:ascii="Calibri" w:eastAsia="Calibri" w:hAnsi="Calibri" w:cs="Calibri"/>
          <w:color w:val="000000"/>
          <w:sz w:val="22"/>
          <w:szCs w:val="22"/>
        </w:rPr>
        <w:t>.</w:t>
      </w:r>
    </w:p>
    <w:p w14:paraId="21F20C28" w14:textId="77777777" w:rsidR="007949A1" w:rsidRDefault="007949A1" w:rsidP="007949A1">
      <w:pPr>
        <w:pStyle w:val="Prrafodelista"/>
        <w:rPr>
          <w:rFonts w:ascii="Calibri" w:hAnsi="Calibri"/>
          <w:sz w:val="22"/>
          <w:szCs w:val="22"/>
        </w:rPr>
      </w:pPr>
    </w:p>
    <w:p w14:paraId="510BC086" w14:textId="77777777" w:rsidR="007949A1" w:rsidRPr="00B65038" w:rsidRDefault="007949A1" w:rsidP="007949A1">
      <w:pPr>
        <w:pStyle w:val="Textoindependiente3"/>
        <w:ind w:left="426" w:hanging="426"/>
        <w:rPr>
          <w:rFonts w:ascii="Calibri" w:hAnsi="Calibri"/>
          <w:sz w:val="22"/>
          <w:szCs w:val="22"/>
        </w:rPr>
      </w:pPr>
      <w:r w:rsidRPr="00B65038">
        <w:rPr>
          <w:rFonts w:ascii="Calibri" w:hAnsi="Calibri"/>
          <w:b/>
          <w:sz w:val="22"/>
          <w:szCs w:val="22"/>
        </w:rPr>
        <w:t xml:space="preserve">Requisito adicional para participar en las partidas </w:t>
      </w:r>
      <w:r>
        <w:rPr>
          <w:rFonts w:ascii="Calibri" w:hAnsi="Calibri"/>
          <w:b/>
          <w:sz w:val="22"/>
          <w:szCs w:val="22"/>
        </w:rPr>
        <w:t>13, 14, 15, 20, 21 y 22</w:t>
      </w:r>
      <w:r w:rsidRPr="00B65038">
        <w:rPr>
          <w:rFonts w:ascii="Calibri" w:hAnsi="Calibri"/>
          <w:b/>
          <w:sz w:val="22"/>
          <w:szCs w:val="22"/>
        </w:rPr>
        <w:t>.</w:t>
      </w:r>
    </w:p>
    <w:p w14:paraId="47C31464" w14:textId="77777777" w:rsidR="007949A1" w:rsidRPr="00A718A5" w:rsidRDefault="007949A1" w:rsidP="007949A1">
      <w:pPr>
        <w:ind w:left="720"/>
        <w:jc w:val="both"/>
        <w:rPr>
          <w:rFonts w:ascii="Calibri" w:hAnsi="Calibri"/>
          <w:sz w:val="22"/>
          <w:szCs w:val="22"/>
        </w:rPr>
      </w:pPr>
    </w:p>
    <w:p w14:paraId="5F9B15FE" w14:textId="648DC41C" w:rsidR="00A718A5" w:rsidRPr="00A718A5" w:rsidRDefault="007949A1" w:rsidP="00A718A5">
      <w:pPr>
        <w:numPr>
          <w:ilvl w:val="0"/>
          <w:numId w:val="5"/>
        </w:numPr>
        <w:jc w:val="both"/>
        <w:rPr>
          <w:rFonts w:ascii="Calibri" w:hAnsi="Calibri"/>
          <w:b/>
          <w:bCs/>
          <w:sz w:val="22"/>
          <w:szCs w:val="22"/>
        </w:rPr>
      </w:pPr>
      <w:r w:rsidRPr="00B65038">
        <w:rPr>
          <w:rFonts w:ascii="Calibri" w:hAnsi="Calibri"/>
          <w:sz w:val="22"/>
          <w:szCs w:val="22"/>
        </w:rPr>
        <w:t xml:space="preserve">Carta original con firma autógrafa del representante o apoderado legal del fabricante de los radios en la que </w:t>
      </w:r>
      <w:r w:rsidRPr="00B65038">
        <w:rPr>
          <w:rFonts w:ascii="Calibri" w:hAnsi="Calibri"/>
          <w:b/>
          <w:sz w:val="22"/>
          <w:szCs w:val="22"/>
        </w:rPr>
        <w:t>como solidario hacia el licitante participante</w:t>
      </w:r>
      <w:r w:rsidRPr="00B65038">
        <w:rPr>
          <w:rFonts w:ascii="Calibri" w:hAnsi="Calibri"/>
          <w:sz w:val="22"/>
          <w:szCs w:val="22"/>
        </w:rPr>
        <w:t xml:space="preserve">, </w:t>
      </w:r>
      <w:r w:rsidRPr="00B65038">
        <w:rPr>
          <w:rFonts w:ascii="Calibri" w:hAnsi="Calibri"/>
          <w:b/>
          <w:sz w:val="22"/>
          <w:szCs w:val="22"/>
        </w:rPr>
        <w:t>manifieste que responderá para la aplicación de garantías</w:t>
      </w:r>
      <w:r w:rsidRPr="00B65038">
        <w:rPr>
          <w:rFonts w:ascii="Calibri" w:hAnsi="Calibri"/>
          <w:sz w:val="22"/>
          <w:szCs w:val="22"/>
        </w:rPr>
        <w:t xml:space="preserve"> de fábrica, de mano de obra y refacciones por defectos de fabricación y/o vicios ocultos por el período mínimo de 1 año a partir de la recepción de los bienes a entera satisfacción de Gobierno del Estado de Guanajuato</w:t>
      </w:r>
      <w:r>
        <w:rPr>
          <w:rFonts w:ascii="Calibri" w:hAnsi="Calibri"/>
          <w:sz w:val="22"/>
          <w:szCs w:val="22"/>
        </w:rPr>
        <w:t xml:space="preserve"> </w:t>
      </w:r>
      <w:r w:rsidRPr="00A718A5">
        <w:rPr>
          <w:rFonts w:ascii="Calibri" w:eastAsia="Calibri" w:hAnsi="Calibri" w:cs="Calibri"/>
          <w:b/>
          <w:sz w:val="20"/>
          <w:szCs w:val="20"/>
        </w:rPr>
        <w:t>(1_</w:t>
      </w:r>
      <w:r>
        <w:rPr>
          <w:rFonts w:ascii="Calibri" w:eastAsia="Calibri" w:hAnsi="Calibri" w:cs="Calibri"/>
          <w:b/>
          <w:sz w:val="20"/>
          <w:szCs w:val="20"/>
        </w:rPr>
        <w:t>21</w:t>
      </w:r>
      <w:r w:rsidRPr="00A718A5">
        <w:rPr>
          <w:rFonts w:ascii="Calibri" w:eastAsia="Calibri" w:hAnsi="Calibri" w:cs="Calibri"/>
          <w:b/>
          <w:sz w:val="20"/>
          <w:szCs w:val="20"/>
        </w:rPr>
        <w:t>_#</w:t>
      </w:r>
      <w:proofErr w:type="gramStart"/>
      <w:r w:rsidRPr="00A718A5">
        <w:rPr>
          <w:rFonts w:ascii="Calibri" w:eastAsia="Calibri" w:hAnsi="Calibri" w:cs="Calibri"/>
          <w:b/>
          <w:sz w:val="20"/>
          <w:szCs w:val="20"/>
        </w:rPr>
        <w:t>proveedor.*</w:t>
      </w:r>
      <w:proofErr w:type="gramEnd"/>
      <w:r w:rsidRPr="00A718A5">
        <w:rPr>
          <w:rFonts w:ascii="Calibri" w:eastAsia="Calibri" w:hAnsi="Calibri" w:cs="Calibri"/>
          <w:b/>
          <w:sz w:val="20"/>
          <w:szCs w:val="20"/>
        </w:rPr>
        <w:t>)</w:t>
      </w:r>
      <w:r>
        <w:rPr>
          <w:rFonts w:ascii="Calibri" w:eastAsia="Calibri" w:hAnsi="Calibri" w:cs="Calibri"/>
          <w:color w:val="000000"/>
          <w:sz w:val="22"/>
          <w:szCs w:val="22"/>
        </w:rPr>
        <w:t>.</w:t>
      </w:r>
    </w:p>
    <w:p w14:paraId="613FB9C7" w14:textId="77777777" w:rsidR="00A718A5" w:rsidRPr="00A718A5" w:rsidRDefault="00A718A5" w:rsidP="007949A1">
      <w:pPr>
        <w:ind w:left="720"/>
        <w:jc w:val="both"/>
        <w:rPr>
          <w:rFonts w:ascii="Calibri" w:hAnsi="Calibri"/>
          <w:b/>
          <w:bCs/>
          <w:sz w:val="22"/>
          <w:szCs w:val="22"/>
        </w:rPr>
      </w:pPr>
    </w:p>
    <w:p w14:paraId="000001A2" w14:textId="77777777" w:rsidR="00300FC6"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3" w14:textId="77777777" w:rsidR="00300FC6" w:rsidRDefault="00300FC6">
      <w:pPr>
        <w:pBdr>
          <w:top w:val="nil"/>
          <w:left w:val="nil"/>
          <w:bottom w:val="nil"/>
          <w:right w:val="nil"/>
          <w:between w:val="nil"/>
        </w:pBdr>
        <w:ind w:left="284"/>
        <w:jc w:val="both"/>
        <w:rPr>
          <w:rFonts w:ascii="Calibri" w:eastAsia="Calibri" w:hAnsi="Calibri" w:cs="Calibri"/>
          <w:color w:val="000000"/>
          <w:sz w:val="22"/>
          <w:szCs w:val="22"/>
        </w:rPr>
      </w:pPr>
    </w:p>
    <w:p w14:paraId="000001A4" w14:textId="77777777" w:rsidR="00300FC6"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A5" w14:textId="77777777" w:rsidR="00300FC6" w:rsidRDefault="00300FC6">
      <w:pPr>
        <w:pBdr>
          <w:top w:val="nil"/>
          <w:left w:val="nil"/>
          <w:bottom w:val="nil"/>
          <w:right w:val="nil"/>
          <w:between w:val="nil"/>
        </w:pBdr>
        <w:ind w:left="284"/>
        <w:jc w:val="both"/>
        <w:rPr>
          <w:rFonts w:ascii="Calibri" w:eastAsia="Calibri" w:hAnsi="Calibri" w:cs="Calibri"/>
          <w:color w:val="000000"/>
          <w:sz w:val="22"/>
          <w:szCs w:val="22"/>
        </w:rPr>
      </w:pPr>
    </w:p>
    <w:p w14:paraId="000001A6" w14:textId="4C39BCE7" w:rsidR="00300FC6"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sidRPr="007949A1">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7949A1" w:rsidRPr="007949A1">
        <w:rPr>
          <w:rFonts w:ascii="Calibri" w:eastAsia="Calibri" w:hAnsi="Calibri" w:cs="Calibri"/>
          <w:color w:val="000000"/>
          <w:sz w:val="22"/>
          <w:szCs w:val="22"/>
        </w:rPr>
        <w:t xml:space="preserve"> i)</w:t>
      </w:r>
      <w:r w:rsidR="007949A1">
        <w:rPr>
          <w:rFonts w:ascii="Calibri" w:eastAsia="Calibri" w:hAnsi="Calibri" w:cs="Calibri"/>
          <w:color w:val="000000"/>
          <w:sz w:val="22"/>
          <w:szCs w:val="22"/>
        </w:rPr>
        <w:t xml:space="preserve"> </w:t>
      </w:r>
      <w:r>
        <w:rPr>
          <w:rFonts w:ascii="Calibri" w:eastAsia="Calibri" w:hAnsi="Calibri" w:cs="Calibri"/>
          <w:color w:val="000000"/>
          <w:sz w:val="22"/>
          <w:szCs w:val="22"/>
        </w:rPr>
        <w:t>del apartado VII. Condiciones de estas bases.</w:t>
      </w:r>
    </w:p>
    <w:p w14:paraId="000001A7"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1A8" w14:textId="77777777" w:rsidR="00300FC6"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oferta técnica (Anexo A), además de que deberá presentar todos los documentos generados por el licitante participante en papel membretado de la </w:t>
      </w:r>
      <w:r>
        <w:rPr>
          <w:rFonts w:ascii="Calibri" w:eastAsia="Calibri" w:hAnsi="Calibri" w:cs="Calibri"/>
          <w:color w:val="000000"/>
          <w:sz w:val="22"/>
          <w:szCs w:val="22"/>
        </w:rPr>
        <w:lastRenderedPageBreak/>
        <w:t>empresa, en su caso del fabricante o distribuidor mayorista, debidamente firmados por el representante legal acreditado.</w:t>
      </w:r>
    </w:p>
    <w:p w14:paraId="000001A9" w14:textId="77777777" w:rsidR="00300FC6" w:rsidRDefault="00300FC6">
      <w:pPr>
        <w:widowControl w:val="0"/>
        <w:pBdr>
          <w:top w:val="nil"/>
          <w:left w:val="nil"/>
          <w:bottom w:val="nil"/>
          <w:right w:val="nil"/>
          <w:between w:val="nil"/>
        </w:pBdr>
        <w:jc w:val="both"/>
        <w:rPr>
          <w:rFonts w:ascii="Calibri" w:eastAsia="Calibri" w:hAnsi="Calibri" w:cs="Calibri"/>
          <w:b/>
          <w:color w:val="000000"/>
          <w:sz w:val="22"/>
          <w:szCs w:val="22"/>
        </w:rPr>
      </w:pPr>
    </w:p>
    <w:p w14:paraId="000001AA" w14:textId="77777777" w:rsidR="00300FC6" w:rsidRDefault="00000000">
      <w:pPr>
        <w:widowControl w:val="0"/>
        <w:numPr>
          <w:ilvl w:val="0"/>
          <w:numId w:val="19"/>
        </w:numPr>
        <w:pBdr>
          <w:top w:val="nil"/>
          <w:left w:val="nil"/>
          <w:bottom w:val="nil"/>
          <w:right w:val="nil"/>
          <w:between w:val="nil"/>
        </w:pBdr>
        <w:ind w:left="426"/>
        <w:jc w:val="both"/>
        <w:rPr>
          <w:rFonts w:ascii="Calibri" w:eastAsia="Calibri" w:hAnsi="Calibri" w:cs="Calibri"/>
          <w:b/>
          <w:color w:val="000000"/>
          <w:sz w:val="22"/>
          <w:szCs w:val="22"/>
        </w:rPr>
      </w:pPr>
      <w:r>
        <w:rPr>
          <w:rFonts w:ascii="Calibri" w:eastAsia="Calibri" w:hAnsi="Calibri" w:cs="Calibri"/>
          <w:b/>
          <w:color w:val="000000"/>
          <w:sz w:val="22"/>
          <w:szCs w:val="22"/>
        </w:rPr>
        <w:t>Para la oferta económica deberá realizar lo siguiente:</w:t>
      </w:r>
    </w:p>
    <w:p w14:paraId="000001AB" w14:textId="77777777" w:rsidR="00300FC6" w:rsidRDefault="00300FC6">
      <w:pPr>
        <w:ind w:left="426"/>
        <w:jc w:val="both"/>
        <w:rPr>
          <w:rFonts w:ascii="Calibri" w:eastAsia="Calibri" w:hAnsi="Calibri" w:cs="Calibri"/>
          <w:sz w:val="22"/>
          <w:szCs w:val="22"/>
        </w:rPr>
      </w:pPr>
    </w:p>
    <w:p w14:paraId="000001AC" w14:textId="77777777" w:rsidR="00300FC6" w:rsidRDefault="00000000">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color w:val="000000"/>
          <w:sz w:val="22"/>
          <w:szCs w:val="22"/>
        </w:rPr>
        <w:t>“</w:t>
      </w:r>
      <w:r>
        <w:rPr>
          <w:rFonts w:ascii="Calibri" w:eastAsia="Calibri" w:hAnsi="Calibri" w:cs="Calibri"/>
          <w:b/>
          <w:smallCaps/>
          <w:color w:val="000000"/>
          <w:sz w:val="22"/>
          <w:szCs w:val="22"/>
        </w:rPr>
        <w:t>DATOS DE POSICIÓN / DATOS BÁSICOS</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información que se considerará como su propuesta económica.</w:t>
      </w:r>
    </w:p>
    <w:p w14:paraId="000001AD" w14:textId="77777777" w:rsidR="00300FC6" w:rsidRDefault="00300FC6">
      <w:pPr>
        <w:pBdr>
          <w:top w:val="nil"/>
          <w:left w:val="nil"/>
          <w:bottom w:val="nil"/>
          <w:right w:val="nil"/>
          <w:between w:val="nil"/>
        </w:pBdr>
        <w:ind w:left="284"/>
        <w:jc w:val="both"/>
        <w:rPr>
          <w:rFonts w:ascii="Calibri" w:eastAsia="Calibri" w:hAnsi="Calibri" w:cs="Calibri"/>
          <w:b/>
          <w:color w:val="000000"/>
          <w:sz w:val="22"/>
          <w:szCs w:val="22"/>
        </w:rPr>
      </w:pPr>
    </w:p>
    <w:p w14:paraId="000001AE" w14:textId="77777777" w:rsidR="00300FC6" w:rsidRDefault="00000000">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color w:val="000000"/>
          <w:sz w:val="22"/>
          <w:szCs w:val="22"/>
        </w:rPr>
        <w:t>Nota: El anexo B, no aplica para esta modalidad.</w:t>
      </w:r>
    </w:p>
    <w:p w14:paraId="000001B0" w14:textId="77777777" w:rsidR="00300FC6" w:rsidRDefault="00300FC6">
      <w:pPr>
        <w:jc w:val="both"/>
        <w:rPr>
          <w:rFonts w:ascii="Calibri" w:eastAsia="Calibri" w:hAnsi="Calibri" w:cs="Calibri"/>
          <w:sz w:val="22"/>
          <w:szCs w:val="22"/>
        </w:rPr>
      </w:pPr>
    </w:p>
    <w:p w14:paraId="000001B1" w14:textId="77777777" w:rsidR="00300FC6" w:rsidRDefault="00000000">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B2" w14:textId="77777777" w:rsidR="00300FC6" w:rsidRDefault="00300FC6">
      <w:pPr>
        <w:pBdr>
          <w:top w:val="nil"/>
          <w:left w:val="nil"/>
          <w:bottom w:val="nil"/>
          <w:right w:val="nil"/>
          <w:between w:val="nil"/>
        </w:pBdr>
        <w:ind w:left="284"/>
        <w:jc w:val="both"/>
        <w:rPr>
          <w:rFonts w:ascii="Calibri" w:eastAsia="Calibri" w:hAnsi="Calibri" w:cs="Calibri"/>
          <w:color w:val="000000"/>
          <w:sz w:val="22"/>
          <w:szCs w:val="22"/>
        </w:rPr>
      </w:pPr>
    </w:p>
    <w:p w14:paraId="000001B3" w14:textId="77777777" w:rsidR="00300FC6" w:rsidRPr="007949A1" w:rsidRDefault="00000000">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sidRPr="007949A1">
        <w:rPr>
          <w:rFonts w:ascii="Calibri" w:eastAsia="Calibri" w:hAnsi="Calibri" w:cs="Calibri"/>
          <w:color w:val="000000"/>
          <w:sz w:val="22"/>
          <w:szCs w:val="22"/>
        </w:rPr>
        <w:t>El licitante deberá cotizar en su caso todas las partidas que guarden idénticas características a un mismo precio, según aplique.</w:t>
      </w:r>
    </w:p>
    <w:p w14:paraId="000001B4" w14:textId="77777777" w:rsidR="00300FC6" w:rsidRDefault="00300FC6">
      <w:pPr>
        <w:pBdr>
          <w:top w:val="nil"/>
          <w:left w:val="nil"/>
          <w:bottom w:val="nil"/>
          <w:right w:val="nil"/>
          <w:between w:val="nil"/>
        </w:pBdr>
        <w:ind w:left="720"/>
        <w:jc w:val="both"/>
        <w:rPr>
          <w:rFonts w:ascii="Calibri" w:eastAsia="Calibri" w:hAnsi="Calibri" w:cs="Calibri"/>
          <w:sz w:val="22"/>
          <w:szCs w:val="22"/>
          <w:highlight w:val="yellow"/>
        </w:rPr>
      </w:pPr>
    </w:p>
    <w:p w14:paraId="000001B5" w14:textId="77777777" w:rsidR="00300FC6" w:rsidRDefault="00300FC6">
      <w:pPr>
        <w:jc w:val="both"/>
        <w:rPr>
          <w:rFonts w:ascii="Calibri" w:eastAsia="Calibri" w:hAnsi="Calibri" w:cs="Calibri"/>
          <w:b/>
          <w:sz w:val="20"/>
          <w:szCs w:val="20"/>
        </w:rPr>
      </w:pPr>
    </w:p>
    <w:p w14:paraId="000001B6" w14:textId="77777777" w:rsidR="00300FC6" w:rsidRDefault="00000000">
      <w:pPr>
        <w:pStyle w:val="Ttulo3"/>
        <w:numPr>
          <w:ilvl w:val="0"/>
          <w:numId w:val="11"/>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7" w14:textId="77777777" w:rsidR="00300FC6" w:rsidRDefault="00300FC6">
      <w:pPr>
        <w:pBdr>
          <w:top w:val="nil"/>
          <w:left w:val="nil"/>
          <w:bottom w:val="nil"/>
          <w:right w:val="nil"/>
          <w:between w:val="nil"/>
        </w:pBdr>
        <w:jc w:val="both"/>
        <w:rPr>
          <w:rFonts w:ascii="Calibri" w:eastAsia="Calibri" w:hAnsi="Calibri" w:cs="Calibri"/>
          <w:color w:val="000000"/>
          <w:sz w:val="20"/>
          <w:szCs w:val="20"/>
        </w:rPr>
      </w:pPr>
    </w:p>
    <w:p w14:paraId="000001B8" w14:textId="77777777" w:rsidR="00300FC6"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B9" w14:textId="77777777" w:rsidR="00300FC6" w:rsidRDefault="00000000">
      <w:pPr>
        <w:numPr>
          <w:ilvl w:val="0"/>
          <w:numId w:val="7"/>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Inversión y Administración del Gobierno del Estado de Guanajuato. La validez de la fianza será verificada en la página web de la afianzadora que lo expide, o bien el licitante </w:t>
      </w:r>
      <w:proofErr w:type="gramStart"/>
      <w:r>
        <w:rPr>
          <w:rFonts w:ascii="Calibri" w:eastAsia="Calibri" w:hAnsi="Calibri" w:cs="Calibri"/>
          <w:sz w:val="22"/>
          <w:szCs w:val="22"/>
        </w:rPr>
        <w:t>adjudicado  deberá</w:t>
      </w:r>
      <w:proofErr w:type="gramEnd"/>
      <w:r>
        <w:rPr>
          <w:rFonts w:ascii="Calibri" w:eastAsia="Calibri" w:hAnsi="Calibri" w:cs="Calibri"/>
          <w:sz w:val="22"/>
          <w:szCs w:val="22"/>
        </w:rPr>
        <w:t xml:space="preserve"> presentar el comprobante de pago en original y copia simple; </w:t>
      </w:r>
    </w:p>
    <w:p w14:paraId="000001BA" w14:textId="77777777" w:rsidR="00300FC6" w:rsidRDefault="00000000">
      <w:pPr>
        <w:numPr>
          <w:ilvl w:val="0"/>
          <w:numId w:val="7"/>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Inversión y Administración del Gobierno del Estado de Guanajuato;</w:t>
      </w:r>
    </w:p>
    <w:p w14:paraId="000001BB" w14:textId="77777777" w:rsidR="00300FC6" w:rsidRDefault="00000000">
      <w:pPr>
        <w:numPr>
          <w:ilvl w:val="0"/>
          <w:numId w:val="7"/>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Inversión y Administración del Gobierno del Estado de Guanajuato, por el 12% del monto total adjudicado sin considerar el I.V.A.</w:t>
      </w:r>
    </w:p>
    <w:p w14:paraId="000001BC" w14:textId="77777777" w:rsidR="00300FC6"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w:t>
      </w:r>
      <w:proofErr w:type="gramStart"/>
      <w:r>
        <w:rPr>
          <w:rFonts w:ascii="Calibri" w:eastAsia="Calibri" w:hAnsi="Calibri" w:cs="Calibri"/>
          <w:sz w:val="22"/>
          <w:szCs w:val="22"/>
        </w:rPr>
        <w:t>las  opciones</w:t>
      </w:r>
      <w:proofErr w:type="gramEnd"/>
      <w:r>
        <w:rPr>
          <w:rFonts w:ascii="Calibri" w:eastAsia="Calibri" w:hAnsi="Calibri" w:cs="Calibri"/>
          <w:sz w:val="22"/>
          <w:szCs w:val="22"/>
        </w:rPr>
        <w:t xml:space="preserve"> anteriores, será presentada en el momento de la firma del contrato respectivo, en la fecha señalada en las presentes bases y de conformidad en éstas.</w:t>
      </w:r>
    </w:p>
    <w:p w14:paraId="000001BD" w14:textId="77777777" w:rsidR="00300FC6"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Lo anterior, sin perjuicio de lo establecido en el artículo 46, párrafo segundo de la </w:t>
      </w:r>
      <w:proofErr w:type="gramStart"/>
      <w:r>
        <w:rPr>
          <w:rFonts w:ascii="Calibri" w:eastAsia="Calibri" w:hAnsi="Calibri" w:cs="Calibri"/>
          <w:sz w:val="22"/>
          <w:szCs w:val="22"/>
        </w:rPr>
        <w:t>Ley,  114</w:t>
      </w:r>
      <w:proofErr w:type="gramEnd"/>
      <w:r>
        <w:rPr>
          <w:rFonts w:ascii="Calibri" w:eastAsia="Calibri" w:hAnsi="Calibri" w:cs="Calibri"/>
          <w:sz w:val="22"/>
          <w:szCs w:val="22"/>
        </w:rPr>
        <w:t xml:space="preserve"> del Reglamento y 33, tercer párrafo de los Lineamientos para la Operación del Programa Anual de Adquisiciones, Arrendamientos y Servicios de las Dependencias y Entidades.</w:t>
      </w:r>
    </w:p>
    <w:p w14:paraId="000001BE" w14:textId="77777777" w:rsidR="00300FC6" w:rsidRDefault="00300FC6">
      <w:pPr>
        <w:jc w:val="both"/>
        <w:rPr>
          <w:rFonts w:ascii="Calibri" w:eastAsia="Calibri" w:hAnsi="Calibri" w:cs="Calibri"/>
          <w:sz w:val="22"/>
          <w:szCs w:val="22"/>
        </w:rPr>
      </w:pPr>
    </w:p>
    <w:p w14:paraId="000001BF" w14:textId="77777777" w:rsidR="00300FC6" w:rsidRDefault="00000000">
      <w:pPr>
        <w:jc w:val="both"/>
        <w:rPr>
          <w:rFonts w:ascii="Calibri" w:eastAsia="Calibri" w:hAnsi="Calibri" w:cs="Calibri"/>
          <w:sz w:val="22"/>
          <w:szCs w:val="22"/>
        </w:rPr>
      </w:pPr>
      <w:r>
        <w:rPr>
          <w:rFonts w:ascii="Calibri" w:eastAsia="Calibri" w:hAnsi="Calibri" w:cs="Calibri"/>
          <w:sz w:val="22"/>
          <w:szCs w:val="22"/>
        </w:rPr>
        <w:lastRenderedPageBreak/>
        <w:t xml:space="preserve">Cualquiera de las opciones antes mencionadas estará vigente durante la sustanciación de todos los recursos </w:t>
      </w:r>
      <w:proofErr w:type="gramStart"/>
      <w:r>
        <w:rPr>
          <w:rFonts w:ascii="Calibri" w:eastAsia="Calibri" w:hAnsi="Calibri" w:cs="Calibri"/>
          <w:sz w:val="22"/>
          <w:szCs w:val="22"/>
        </w:rPr>
        <w:t>legales  o</w:t>
      </w:r>
      <w:proofErr w:type="gramEnd"/>
      <w:r>
        <w:rPr>
          <w:rFonts w:ascii="Calibri" w:eastAsia="Calibri" w:hAnsi="Calibri" w:cs="Calibri"/>
          <w:sz w:val="22"/>
          <w:szCs w:val="22"/>
        </w:rPr>
        <w:t xml:space="preserve"> juicios que se interpongan y hasta que se dicte la resolución definitiva por la autoridad competente o hasta que se emita el oficio de conformidad de Gobierno.</w:t>
      </w:r>
    </w:p>
    <w:p w14:paraId="000001C0"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1C1" w14:textId="77777777"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2" w14:textId="77777777" w:rsidR="00300FC6" w:rsidRDefault="00000000">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proveedores adjudicados presenten:</w:t>
      </w:r>
    </w:p>
    <w:p w14:paraId="000001C3" w14:textId="77777777" w:rsidR="00300FC6" w:rsidRDefault="00000000">
      <w:pPr>
        <w:numPr>
          <w:ilvl w:val="0"/>
          <w:numId w:val="12"/>
        </w:numPr>
        <w:spacing w:before="240"/>
        <w:jc w:val="both"/>
      </w:pPr>
      <w:r>
        <w:rPr>
          <w:rFonts w:ascii="Calibri" w:eastAsia="Calibri" w:hAnsi="Calibri" w:cs="Calibri"/>
          <w:sz w:val="22"/>
          <w:szCs w:val="22"/>
        </w:rPr>
        <w:t>Opinión positiva VIGENTE que emite el Servicio de Administración Tributaria (SAT);</w:t>
      </w:r>
    </w:p>
    <w:p w14:paraId="000001C4" w14:textId="77777777" w:rsidR="00300FC6" w:rsidRDefault="00000000">
      <w:pPr>
        <w:numPr>
          <w:ilvl w:val="0"/>
          <w:numId w:val="12"/>
        </w:numPr>
        <w:jc w:val="both"/>
      </w:pPr>
      <w:r>
        <w:rPr>
          <w:rFonts w:ascii="Calibri" w:eastAsia="Calibri" w:hAnsi="Calibri" w:cs="Calibri"/>
          <w:color w:val="222222"/>
          <w:sz w:val="22"/>
          <w:szCs w:val="22"/>
          <w:highlight w:val="white"/>
        </w:rPr>
        <w:t xml:space="preserve">Opinión del Cumplimiento de Obligaciones en materia de Seguridad </w:t>
      </w:r>
      <w:proofErr w:type="gramStart"/>
      <w:r>
        <w:rPr>
          <w:rFonts w:ascii="Calibri" w:eastAsia="Calibri" w:hAnsi="Calibri" w:cs="Calibri"/>
          <w:color w:val="222222"/>
          <w:sz w:val="22"/>
          <w:szCs w:val="22"/>
          <w:highlight w:val="white"/>
        </w:rPr>
        <w:t xml:space="preserve">Social, </w:t>
      </w:r>
      <w:r>
        <w:rPr>
          <w:rFonts w:ascii="Calibri" w:eastAsia="Calibri" w:hAnsi="Calibri" w:cs="Calibri"/>
          <w:sz w:val="22"/>
          <w:szCs w:val="22"/>
        </w:rPr>
        <w:t xml:space="preserve"> </w:t>
      </w:r>
      <w:r>
        <w:rPr>
          <w:rFonts w:ascii="Calibri" w:eastAsia="Calibri" w:hAnsi="Calibri" w:cs="Calibri"/>
          <w:color w:val="222222"/>
          <w:sz w:val="22"/>
          <w:szCs w:val="22"/>
          <w:highlight w:val="white"/>
        </w:rPr>
        <w:t>conforme</w:t>
      </w:r>
      <w:proofErr w:type="gramEnd"/>
      <w:r>
        <w:rPr>
          <w:rFonts w:ascii="Calibri" w:eastAsia="Calibri" w:hAnsi="Calibri" w:cs="Calibri"/>
          <w:color w:val="222222"/>
          <w:sz w:val="22"/>
          <w:szCs w:val="22"/>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highlight w:val="white"/>
          <w:u w:val="single"/>
        </w:rPr>
        <w:t xml:space="preserve">sentido negativo. </w:t>
      </w:r>
      <w:r>
        <w:rPr>
          <w:rFonts w:ascii="Calibri" w:eastAsia="Calibri" w:hAnsi="Calibri" w:cs="Calibri"/>
          <w:color w:val="222222"/>
          <w:sz w:val="22"/>
          <w:szCs w:val="22"/>
          <w:highlight w:val="white"/>
        </w:rPr>
        <w:t>Esta opinión deberá estar emitida con una fecha de expedición no mayor a</w:t>
      </w:r>
      <w:r>
        <w:rPr>
          <w:rFonts w:ascii="Calibri" w:eastAsia="Calibri" w:hAnsi="Calibri" w:cs="Calibri"/>
          <w:b/>
          <w:color w:val="222222"/>
          <w:sz w:val="22"/>
          <w:szCs w:val="22"/>
          <w:highlight w:val="white"/>
        </w:rPr>
        <w:t xml:space="preserve"> 15 días</w:t>
      </w:r>
      <w:r>
        <w:rPr>
          <w:rFonts w:ascii="Calibri" w:eastAsia="Calibri" w:hAnsi="Calibri" w:cs="Calibri"/>
          <w:color w:val="222222"/>
          <w:sz w:val="22"/>
          <w:szCs w:val="22"/>
          <w:highlight w:val="white"/>
        </w:rPr>
        <w:t xml:space="preserve"> naturales anteriores a la fecha de firma del contrato.</w:t>
      </w:r>
    </w:p>
    <w:p w14:paraId="000001C5" w14:textId="77777777" w:rsidR="00300FC6" w:rsidRDefault="00000000">
      <w:pPr>
        <w:numPr>
          <w:ilvl w:val="0"/>
          <w:numId w:val="12"/>
        </w:numPr>
        <w:spacing w:after="240"/>
        <w:jc w:val="both"/>
      </w:pPr>
      <w:r>
        <w:rPr>
          <w:rFonts w:ascii="Calibri" w:eastAsia="Calibri" w:hAnsi="Calibri" w:cs="Calibri"/>
          <w:color w:val="222222"/>
          <w:sz w:val="22"/>
          <w:szCs w:val="22"/>
          <w:highlight w:val="white"/>
        </w:rPr>
        <w:t xml:space="preserve">Constancia </w:t>
      </w:r>
      <w:r>
        <w:rPr>
          <w:rFonts w:ascii="Calibri" w:eastAsia="Calibri" w:hAnsi="Calibri" w:cs="Calibri"/>
          <w:sz w:val="22"/>
          <w:szCs w:val="22"/>
        </w:rPr>
        <w:t>VIGENTE</w:t>
      </w:r>
      <w:r>
        <w:rPr>
          <w:rFonts w:ascii="Calibri" w:eastAsia="Calibri" w:hAnsi="Calibri" w:cs="Calibri"/>
          <w:color w:val="222222"/>
          <w:sz w:val="22"/>
          <w:szCs w:val="22"/>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00001C6" w14:textId="77777777" w:rsidR="00300FC6"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El no acreditar dichos requisitos según corresponda, será impedimento para suscribir el o los contratos respectivos.   </w:t>
      </w:r>
    </w:p>
    <w:p w14:paraId="000001C7" w14:textId="77777777" w:rsidR="00300FC6" w:rsidRDefault="00000000">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 xml:space="preserve">IMSS e INFONAVIT, </w:t>
      </w:r>
      <w:proofErr w:type="gramStart"/>
      <w:r>
        <w:rPr>
          <w:rFonts w:ascii="Calibri" w:eastAsia="Calibri" w:hAnsi="Calibri" w:cs="Calibri"/>
          <w:color w:val="222222"/>
          <w:sz w:val="22"/>
          <w:szCs w:val="22"/>
          <w:highlight w:val="white"/>
        </w:rPr>
        <w:t xml:space="preserve">respectivamente, </w:t>
      </w:r>
      <w:r>
        <w:rPr>
          <w:rFonts w:ascii="Calibri" w:eastAsia="Calibri" w:hAnsi="Calibri" w:cs="Calibri"/>
          <w:color w:val="222222"/>
          <w:sz w:val="22"/>
          <w:szCs w:val="22"/>
        </w:rPr>
        <w:t xml:space="preserve"> a</w:t>
      </w:r>
      <w:proofErr w:type="gramEnd"/>
      <w:r>
        <w:rPr>
          <w:rFonts w:ascii="Calibri" w:eastAsia="Calibri" w:hAnsi="Calibri" w:cs="Calibri"/>
          <w:color w:val="222222"/>
          <w:sz w:val="22"/>
          <w:szCs w:val="22"/>
        </w:rPr>
        <w:t xml:space="preserve">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C8" w14:textId="77777777" w:rsidR="00300FC6" w:rsidRDefault="00300FC6">
      <w:pPr>
        <w:pBdr>
          <w:top w:val="nil"/>
          <w:left w:val="nil"/>
          <w:bottom w:val="nil"/>
          <w:right w:val="nil"/>
          <w:between w:val="nil"/>
        </w:pBdr>
        <w:jc w:val="both"/>
        <w:rPr>
          <w:rFonts w:ascii="Calibri" w:eastAsia="Calibri" w:hAnsi="Calibri" w:cs="Calibri"/>
          <w:color w:val="000000"/>
          <w:sz w:val="20"/>
          <w:szCs w:val="20"/>
        </w:rPr>
      </w:pPr>
    </w:p>
    <w:p w14:paraId="000001C9" w14:textId="77777777" w:rsidR="00300FC6" w:rsidRDefault="00000000">
      <w:pPr>
        <w:pStyle w:val="Ttulo3"/>
        <w:numPr>
          <w:ilvl w:val="0"/>
          <w:numId w:val="11"/>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CA" w14:textId="77777777" w:rsidR="00300FC6" w:rsidRDefault="00300FC6">
      <w:pPr>
        <w:jc w:val="both"/>
        <w:rPr>
          <w:rFonts w:ascii="Calibri" w:eastAsia="Calibri" w:hAnsi="Calibri" w:cs="Calibri"/>
          <w:sz w:val="20"/>
          <w:szCs w:val="20"/>
        </w:rPr>
      </w:pPr>
    </w:p>
    <w:p w14:paraId="000001CB" w14:textId="77777777" w:rsidR="00300FC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CC" w14:textId="77777777" w:rsidR="00300FC6" w:rsidRDefault="00300FC6">
      <w:pPr>
        <w:rPr>
          <w:rFonts w:ascii="Calibri" w:eastAsia="Calibri" w:hAnsi="Calibri" w:cs="Calibri"/>
          <w:sz w:val="22"/>
          <w:szCs w:val="22"/>
        </w:rPr>
      </w:pPr>
    </w:p>
    <w:p w14:paraId="000001CD" w14:textId="77777777" w:rsidR="00300FC6"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CE" w14:textId="77777777" w:rsidR="00300FC6" w:rsidRDefault="00300FC6">
      <w:pPr>
        <w:jc w:val="both"/>
        <w:rPr>
          <w:rFonts w:ascii="Calibri" w:eastAsia="Calibri" w:hAnsi="Calibri" w:cs="Calibri"/>
          <w:sz w:val="22"/>
          <w:szCs w:val="22"/>
        </w:rPr>
      </w:pPr>
    </w:p>
    <w:p w14:paraId="000001CF" w14:textId="77777777" w:rsidR="00300FC6"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0" w14:textId="77777777" w:rsidR="00300FC6" w:rsidRDefault="00300FC6">
      <w:pPr>
        <w:pBdr>
          <w:top w:val="nil"/>
          <w:left w:val="nil"/>
          <w:bottom w:val="nil"/>
          <w:right w:val="nil"/>
          <w:between w:val="nil"/>
        </w:pBdr>
        <w:ind w:left="708"/>
        <w:rPr>
          <w:rFonts w:ascii="Calibri" w:eastAsia="Calibri" w:hAnsi="Calibri" w:cs="Calibri"/>
          <w:color w:val="000000"/>
          <w:sz w:val="22"/>
          <w:szCs w:val="22"/>
        </w:rPr>
      </w:pPr>
    </w:p>
    <w:p w14:paraId="000001D1" w14:textId="77777777" w:rsidR="00300FC6"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2" w14:textId="77777777" w:rsidR="00300FC6" w:rsidRDefault="00300FC6">
      <w:pPr>
        <w:jc w:val="both"/>
        <w:rPr>
          <w:rFonts w:ascii="Calibri" w:eastAsia="Calibri" w:hAnsi="Calibri" w:cs="Calibri"/>
          <w:sz w:val="22"/>
          <w:szCs w:val="22"/>
        </w:rPr>
      </w:pPr>
    </w:p>
    <w:p w14:paraId="000001D3" w14:textId="77777777" w:rsidR="00300FC6"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lastRenderedPageBreak/>
        <w:t xml:space="preserve">Cuando el Comité tenga pruebas fundadas de alguna irregularidad de índole legal, fiscal y/o económica del o los licitantes. </w:t>
      </w:r>
    </w:p>
    <w:p w14:paraId="000001D4" w14:textId="77777777" w:rsidR="00300FC6" w:rsidRDefault="00300FC6">
      <w:pPr>
        <w:jc w:val="both"/>
        <w:rPr>
          <w:rFonts w:ascii="Calibri" w:eastAsia="Calibri" w:hAnsi="Calibri" w:cs="Calibri"/>
          <w:sz w:val="22"/>
          <w:szCs w:val="22"/>
        </w:rPr>
      </w:pPr>
    </w:p>
    <w:p w14:paraId="000001D5" w14:textId="77777777" w:rsidR="00300FC6"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6" w14:textId="77777777" w:rsidR="00300FC6" w:rsidRDefault="00300FC6">
      <w:pPr>
        <w:pBdr>
          <w:top w:val="nil"/>
          <w:left w:val="nil"/>
          <w:bottom w:val="nil"/>
          <w:right w:val="nil"/>
          <w:between w:val="nil"/>
        </w:pBdr>
        <w:ind w:left="708"/>
        <w:rPr>
          <w:rFonts w:ascii="Calibri" w:eastAsia="Calibri" w:hAnsi="Calibri" w:cs="Calibri"/>
          <w:color w:val="000000"/>
          <w:sz w:val="22"/>
          <w:szCs w:val="22"/>
        </w:rPr>
      </w:pPr>
    </w:p>
    <w:p w14:paraId="000001D7" w14:textId="77777777" w:rsidR="00300FC6"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D8" w14:textId="77777777" w:rsidR="00300FC6" w:rsidRDefault="00300FC6">
      <w:pPr>
        <w:jc w:val="both"/>
        <w:rPr>
          <w:rFonts w:ascii="Calibri" w:eastAsia="Calibri" w:hAnsi="Calibri" w:cs="Calibri"/>
          <w:sz w:val="22"/>
          <w:szCs w:val="22"/>
        </w:rPr>
      </w:pPr>
    </w:p>
    <w:p w14:paraId="000001D9" w14:textId="77777777" w:rsidR="00300FC6" w:rsidRPr="007949A1" w:rsidRDefault="00000000">
      <w:pPr>
        <w:numPr>
          <w:ilvl w:val="0"/>
          <w:numId w:val="2"/>
        </w:numPr>
        <w:jc w:val="both"/>
        <w:rPr>
          <w:rFonts w:ascii="Calibri" w:eastAsia="Calibri" w:hAnsi="Calibri" w:cs="Calibri"/>
          <w:sz w:val="22"/>
          <w:szCs w:val="22"/>
        </w:rPr>
      </w:pPr>
      <w:r w:rsidRPr="007949A1">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000001DA" w14:textId="77777777" w:rsidR="00300FC6" w:rsidRPr="007949A1" w:rsidRDefault="00300FC6">
      <w:pPr>
        <w:jc w:val="both"/>
        <w:rPr>
          <w:rFonts w:ascii="Calibri" w:eastAsia="Calibri" w:hAnsi="Calibri" w:cs="Calibri"/>
          <w:sz w:val="22"/>
          <w:szCs w:val="22"/>
        </w:rPr>
      </w:pPr>
    </w:p>
    <w:p w14:paraId="000001DB" w14:textId="77777777" w:rsidR="00300FC6" w:rsidRPr="007949A1" w:rsidRDefault="00000000">
      <w:pPr>
        <w:numPr>
          <w:ilvl w:val="0"/>
          <w:numId w:val="2"/>
        </w:numPr>
        <w:jc w:val="both"/>
        <w:rPr>
          <w:rFonts w:ascii="Calibri" w:eastAsia="Calibri" w:hAnsi="Calibri" w:cs="Calibri"/>
          <w:sz w:val="22"/>
          <w:szCs w:val="22"/>
        </w:rPr>
      </w:pPr>
      <w:r w:rsidRPr="007949A1">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DC" w14:textId="77777777" w:rsidR="00300FC6" w:rsidRPr="007949A1" w:rsidRDefault="00300FC6">
      <w:pPr>
        <w:ind w:left="567"/>
        <w:jc w:val="both"/>
        <w:rPr>
          <w:rFonts w:ascii="Calibri" w:eastAsia="Calibri" w:hAnsi="Calibri" w:cs="Calibri"/>
          <w:sz w:val="22"/>
          <w:szCs w:val="22"/>
        </w:rPr>
      </w:pPr>
    </w:p>
    <w:p w14:paraId="000001DD" w14:textId="77777777" w:rsidR="00300FC6" w:rsidRDefault="00000000">
      <w:pPr>
        <w:pBdr>
          <w:top w:val="nil"/>
          <w:left w:val="nil"/>
          <w:bottom w:val="nil"/>
          <w:right w:val="nil"/>
          <w:between w:val="nil"/>
        </w:pBdr>
        <w:ind w:left="567" w:right="3"/>
        <w:jc w:val="both"/>
        <w:rPr>
          <w:rFonts w:ascii="Calibri" w:eastAsia="Calibri" w:hAnsi="Calibri" w:cs="Calibri"/>
          <w:color w:val="000000"/>
          <w:sz w:val="22"/>
          <w:szCs w:val="22"/>
        </w:rPr>
      </w:pPr>
      <w:r w:rsidRPr="007949A1">
        <w:rPr>
          <w:rFonts w:ascii="Calibri" w:eastAsia="Calibri" w:hAnsi="Calibri" w:cs="Calibri"/>
          <w:color w:val="000000"/>
          <w:sz w:val="22"/>
          <w:szCs w:val="22"/>
        </w:rPr>
        <w:t>En caso de que haya más partidas de idénticas características no podrá ser sujeto de adjudicación en las demás partidas que guarden idénticas características.</w:t>
      </w:r>
      <w:r>
        <w:rPr>
          <w:rFonts w:ascii="Calibri" w:eastAsia="Calibri" w:hAnsi="Calibri" w:cs="Calibri"/>
          <w:color w:val="000000"/>
          <w:sz w:val="22"/>
          <w:szCs w:val="22"/>
        </w:rPr>
        <w:t xml:space="preserve"> </w:t>
      </w:r>
    </w:p>
    <w:p w14:paraId="000001DE" w14:textId="77777777" w:rsidR="00300FC6" w:rsidRDefault="00300FC6">
      <w:pPr>
        <w:jc w:val="both"/>
        <w:rPr>
          <w:rFonts w:ascii="Calibri" w:eastAsia="Calibri" w:hAnsi="Calibri" w:cs="Calibri"/>
          <w:sz w:val="22"/>
          <w:szCs w:val="22"/>
        </w:rPr>
      </w:pPr>
    </w:p>
    <w:p w14:paraId="000001DF" w14:textId="77777777" w:rsidR="00300FC6" w:rsidRPr="007949A1" w:rsidRDefault="00000000">
      <w:pPr>
        <w:numPr>
          <w:ilvl w:val="0"/>
          <w:numId w:val="2"/>
        </w:numPr>
        <w:jc w:val="both"/>
        <w:rPr>
          <w:rFonts w:ascii="Calibri" w:eastAsia="Calibri" w:hAnsi="Calibri" w:cs="Calibri"/>
          <w:sz w:val="22"/>
          <w:szCs w:val="22"/>
        </w:rPr>
      </w:pPr>
      <w:r w:rsidRPr="007949A1">
        <w:rPr>
          <w:rFonts w:ascii="Calibri" w:eastAsia="Calibri" w:hAnsi="Calibri" w:cs="Calibri"/>
          <w:sz w:val="22"/>
          <w:szCs w:val="22"/>
        </w:rPr>
        <w:t>Si no oferta todas las partidas donde se requieran bienes con idénticas características, según participe.</w:t>
      </w:r>
    </w:p>
    <w:p w14:paraId="000001E0" w14:textId="77777777" w:rsidR="00300FC6" w:rsidRDefault="00300FC6">
      <w:pPr>
        <w:jc w:val="both"/>
        <w:rPr>
          <w:rFonts w:ascii="Calibri" w:eastAsia="Calibri" w:hAnsi="Calibri" w:cs="Calibri"/>
          <w:sz w:val="22"/>
          <w:szCs w:val="22"/>
        </w:rPr>
      </w:pPr>
    </w:p>
    <w:p w14:paraId="000001E1" w14:textId="77777777" w:rsidR="00300FC6" w:rsidRPr="007949A1"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 xml:space="preserve">Si en la propuesta técnica o </w:t>
      </w:r>
      <w:r w:rsidRPr="007949A1">
        <w:rPr>
          <w:rFonts w:ascii="Calibri" w:eastAsia="Calibri" w:hAnsi="Calibri" w:cs="Calibri"/>
          <w:sz w:val="22"/>
          <w:szCs w:val="22"/>
        </w:rPr>
        <w:t>económica presenta más de una propuesta u opciones para una misma partida, será descalificado únicamente en esa partida y las que guardan idénticas características.</w:t>
      </w:r>
    </w:p>
    <w:p w14:paraId="000001E4" w14:textId="77777777" w:rsidR="00300FC6" w:rsidRDefault="00300FC6">
      <w:pPr>
        <w:jc w:val="both"/>
        <w:rPr>
          <w:rFonts w:ascii="Calibri" w:eastAsia="Calibri" w:hAnsi="Calibri" w:cs="Calibri"/>
          <w:sz w:val="22"/>
          <w:szCs w:val="22"/>
        </w:rPr>
      </w:pPr>
    </w:p>
    <w:p w14:paraId="000001E5" w14:textId="77777777" w:rsidR="00300FC6"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E6" w14:textId="77777777" w:rsidR="00300FC6" w:rsidRDefault="00300FC6">
      <w:pPr>
        <w:jc w:val="both"/>
        <w:rPr>
          <w:rFonts w:ascii="Calibri" w:eastAsia="Calibri" w:hAnsi="Calibri" w:cs="Calibri"/>
          <w:sz w:val="22"/>
          <w:szCs w:val="22"/>
        </w:rPr>
      </w:pPr>
    </w:p>
    <w:p w14:paraId="000001E9" w14:textId="77777777" w:rsidR="00300FC6"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Si las propuestas técnica o económica presentadas no se encuentran debidamente firmadas por el representante o apoderado legal acreditado, según la modalidad en que participe.</w:t>
      </w:r>
    </w:p>
    <w:p w14:paraId="000001EA" w14:textId="77777777" w:rsidR="00300FC6" w:rsidRDefault="00300FC6">
      <w:pPr>
        <w:jc w:val="both"/>
        <w:rPr>
          <w:rFonts w:ascii="Calibri" w:eastAsia="Calibri" w:hAnsi="Calibri" w:cs="Calibri"/>
          <w:sz w:val="22"/>
          <w:szCs w:val="22"/>
        </w:rPr>
      </w:pPr>
    </w:p>
    <w:p w14:paraId="000001EB" w14:textId="77777777" w:rsidR="00300FC6" w:rsidRPr="007949A1" w:rsidRDefault="00000000">
      <w:pPr>
        <w:numPr>
          <w:ilvl w:val="0"/>
          <w:numId w:val="2"/>
        </w:numPr>
        <w:jc w:val="both"/>
        <w:rPr>
          <w:rFonts w:ascii="Calibri" w:eastAsia="Calibri" w:hAnsi="Calibri" w:cs="Calibri"/>
          <w:sz w:val="20"/>
          <w:szCs w:val="20"/>
        </w:rPr>
      </w:pPr>
      <w:r w:rsidRPr="007949A1">
        <w:rPr>
          <w:rFonts w:ascii="Calibri" w:eastAsia="Calibri" w:hAnsi="Calibri" w:cs="Calibri"/>
          <w:sz w:val="22"/>
          <w:szCs w:val="22"/>
        </w:rPr>
        <w:t xml:space="preserve">Si no es posible abrir alguno de los archivos ingresados a través de </w:t>
      </w:r>
      <w:proofErr w:type="spellStart"/>
      <w:r w:rsidRPr="007949A1">
        <w:rPr>
          <w:rFonts w:ascii="Calibri" w:eastAsia="Calibri" w:hAnsi="Calibri" w:cs="Calibri"/>
          <w:sz w:val="22"/>
          <w:szCs w:val="22"/>
        </w:rPr>
        <w:t>e·compras</w:t>
      </w:r>
      <w:proofErr w:type="spellEnd"/>
      <w:r w:rsidRPr="007949A1">
        <w:rPr>
          <w:rFonts w:ascii="Calibri" w:eastAsia="Calibri" w:hAnsi="Calibri" w:cs="Calibri"/>
          <w:sz w:val="22"/>
          <w:szCs w:val="22"/>
        </w:rPr>
        <w:t>, o está dañado.</w:t>
      </w:r>
    </w:p>
    <w:p w14:paraId="000001EC" w14:textId="77777777" w:rsidR="00300FC6" w:rsidRDefault="00000000">
      <w:pPr>
        <w:numPr>
          <w:ilvl w:val="0"/>
          <w:numId w:val="2"/>
        </w:numPr>
        <w:spacing w:before="240" w:after="240"/>
        <w:jc w:val="both"/>
        <w:rPr>
          <w:rFonts w:ascii="Calibri" w:eastAsia="Calibri" w:hAnsi="Calibri" w:cs="Calibri"/>
          <w:sz w:val="22"/>
          <w:szCs w:val="22"/>
        </w:rPr>
      </w:pPr>
      <w:r w:rsidRPr="007949A1">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rPr>
        <w:t xml:space="preserve"> de Obligaciones Fiscales expedida por el Servicio de Administración Tributaria (SAT) o no se puedan verificar, o bien, el resultado de la consulta arroje datos contradictorios a los contenidos en la opinión presentada.</w:t>
      </w:r>
    </w:p>
    <w:p w14:paraId="000001ED" w14:textId="77777777" w:rsidR="00300FC6" w:rsidRDefault="00300FC6">
      <w:pPr>
        <w:ind w:left="567"/>
        <w:jc w:val="both"/>
        <w:rPr>
          <w:rFonts w:ascii="Calibri" w:eastAsia="Calibri" w:hAnsi="Calibri" w:cs="Calibri"/>
          <w:sz w:val="20"/>
          <w:szCs w:val="20"/>
        </w:rPr>
      </w:pPr>
    </w:p>
    <w:p w14:paraId="000001EE" w14:textId="77777777" w:rsidR="00300FC6" w:rsidRDefault="00000000">
      <w:pPr>
        <w:pStyle w:val="Ttulo3"/>
        <w:numPr>
          <w:ilvl w:val="0"/>
          <w:numId w:val="11"/>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EF" w14:textId="77777777" w:rsidR="00300FC6" w:rsidRDefault="00300FC6">
      <w:pPr>
        <w:jc w:val="center"/>
        <w:rPr>
          <w:rFonts w:ascii="Calibri" w:eastAsia="Calibri" w:hAnsi="Calibri" w:cs="Calibri"/>
          <w:sz w:val="20"/>
          <w:szCs w:val="20"/>
        </w:rPr>
      </w:pPr>
    </w:p>
    <w:p w14:paraId="000001F0" w14:textId="77777777" w:rsidR="00300FC6" w:rsidRDefault="00000000">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1" w14:textId="77777777" w:rsidR="00300FC6" w:rsidRDefault="00300FC6">
      <w:pPr>
        <w:jc w:val="both"/>
        <w:rPr>
          <w:rFonts w:ascii="Calibri" w:eastAsia="Calibri" w:hAnsi="Calibri" w:cs="Calibri"/>
          <w:sz w:val="22"/>
          <w:szCs w:val="22"/>
        </w:rPr>
      </w:pPr>
    </w:p>
    <w:p w14:paraId="000001F2" w14:textId="77777777" w:rsidR="00300FC6"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1F3" w14:textId="77777777" w:rsidR="00300FC6" w:rsidRDefault="00300FC6">
      <w:pPr>
        <w:pBdr>
          <w:top w:val="nil"/>
          <w:left w:val="nil"/>
          <w:bottom w:val="nil"/>
          <w:right w:val="nil"/>
          <w:between w:val="nil"/>
        </w:pBdr>
        <w:ind w:left="720"/>
        <w:jc w:val="both"/>
        <w:rPr>
          <w:rFonts w:ascii="Calibri" w:eastAsia="Calibri" w:hAnsi="Calibri" w:cs="Calibri"/>
          <w:color w:val="000000"/>
          <w:sz w:val="22"/>
          <w:szCs w:val="22"/>
        </w:rPr>
      </w:pPr>
    </w:p>
    <w:p w14:paraId="000001F4" w14:textId="77777777" w:rsidR="00300FC6"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F5" w14:textId="77777777" w:rsidR="00300FC6" w:rsidRDefault="00300FC6">
      <w:pPr>
        <w:jc w:val="both"/>
        <w:rPr>
          <w:rFonts w:ascii="Calibri" w:eastAsia="Calibri" w:hAnsi="Calibri" w:cs="Calibri"/>
          <w:sz w:val="22"/>
          <w:szCs w:val="22"/>
        </w:rPr>
      </w:pPr>
    </w:p>
    <w:p w14:paraId="000001F6" w14:textId="77777777" w:rsidR="00300FC6"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1F7" w14:textId="77777777" w:rsidR="00300FC6" w:rsidRDefault="00300FC6">
      <w:pPr>
        <w:jc w:val="both"/>
        <w:rPr>
          <w:rFonts w:ascii="Calibri" w:eastAsia="Calibri" w:hAnsi="Calibri" w:cs="Calibri"/>
          <w:sz w:val="22"/>
          <w:szCs w:val="22"/>
        </w:rPr>
      </w:pPr>
    </w:p>
    <w:p w14:paraId="000001F8" w14:textId="77777777" w:rsidR="00300FC6" w:rsidRPr="007949A1"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II. Se podrá declarar desierta una </w:t>
      </w:r>
      <w:r w:rsidRPr="007949A1">
        <w:rPr>
          <w:rFonts w:ascii="Calibri" w:eastAsia="Calibri" w:hAnsi="Calibri" w:cs="Calibri"/>
          <w:color w:val="000000"/>
          <w:sz w:val="22"/>
          <w:szCs w:val="22"/>
        </w:rPr>
        <w:t xml:space="preserve">partida o grupo de </w:t>
      </w:r>
      <w:proofErr w:type="gramStart"/>
      <w:r w:rsidRPr="007949A1">
        <w:rPr>
          <w:rFonts w:ascii="Calibri" w:eastAsia="Calibri" w:hAnsi="Calibri" w:cs="Calibri"/>
          <w:color w:val="000000"/>
          <w:sz w:val="22"/>
          <w:szCs w:val="22"/>
        </w:rPr>
        <w:t>partidas  cuando</w:t>
      </w:r>
      <w:proofErr w:type="gramEnd"/>
      <w:r w:rsidRPr="007949A1">
        <w:rPr>
          <w:rFonts w:ascii="Calibri" w:eastAsia="Calibri" w:hAnsi="Calibri" w:cs="Calibri"/>
          <w:color w:val="000000"/>
          <w:sz w:val="22"/>
          <w:szCs w:val="22"/>
        </w:rPr>
        <w:t xml:space="preserve"> se presenten los siguientes casos:</w:t>
      </w:r>
    </w:p>
    <w:p w14:paraId="000001F9" w14:textId="77777777" w:rsidR="00300FC6" w:rsidRPr="007949A1" w:rsidRDefault="00300FC6">
      <w:pPr>
        <w:pBdr>
          <w:top w:val="nil"/>
          <w:left w:val="nil"/>
          <w:bottom w:val="nil"/>
          <w:right w:val="nil"/>
          <w:between w:val="nil"/>
        </w:pBdr>
        <w:jc w:val="both"/>
        <w:rPr>
          <w:rFonts w:ascii="Calibri" w:eastAsia="Calibri" w:hAnsi="Calibri" w:cs="Calibri"/>
          <w:color w:val="000000"/>
          <w:sz w:val="22"/>
          <w:szCs w:val="22"/>
        </w:rPr>
      </w:pPr>
    </w:p>
    <w:p w14:paraId="000001FA" w14:textId="77777777" w:rsidR="00300FC6" w:rsidRDefault="00000000">
      <w:pPr>
        <w:numPr>
          <w:ilvl w:val="0"/>
          <w:numId w:val="9"/>
        </w:numPr>
        <w:pBdr>
          <w:top w:val="nil"/>
          <w:left w:val="nil"/>
          <w:bottom w:val="nil"/>
          <w:right w:val="nil"/>
          <w:between w:val="nil"/>
        </w:pBdr>
        <w:jc w:val="both"/>
        <w:rPr>
          <w:rFonts w:ascii="Calibri" w:eastAsia="Calibri" w:hAnsi="Calibri" w:cs="Calibri"/>
          <w:color w:val="000000"/>
          <w:sz w:val="22"/>
          <w:szCs w:val="22"/>
        </w:rPr>
      </w:pPr>
      <w:r w:rsidRPr="007949A1">
        <w:rPr>
          <w:rFonts w:ascii="Calibri" w:eastAsia="Calibri" w:hAnsi="Calibri" w:cs="Calibri"/>
          <w:color w:val="000000"/>
          <w:sz w:val="22"/>
          <w:szCs w:val="22"/>
        </w:rPr>
        <w:t>Si después del acto de presentación y apertura</w:t>
      </w:r>
      <w:r>
        <w:rPr>
          <w:rFonts w:ascii="Calibri" w:eastAsia="Calibri" w:hAnsi="Calibri" w:cs="Calibri"/>
          <w:color w:val="000000"/>
          <w:sz w:val="22"/>
          <w:szCs w:val="22"/>
        </w:rPr>
        <w:t xml:space="preserve"> de ofertas no existe al menos una que cumpla con los requisitos y aspectos técnicos específicos establecidos en las bases de la licitación.</w:t>
      </w:r>
    </w:p>
    <w:p w14:paraId="000001FB" w14:textId="77777777" w:rsidR="00300FC6" w:rsidRDefault="00000000">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1FC" w14:textId="77777777" w:rsidR="00300FC6" w:rsidRDefault="00300FC6">
      <w:pPr>
        <w:pBdr>
          <w:top w:val="nil"/>
          <w:left w:val="nil"/>
          <w:bottom w:val="nil"/>
          <w:right w:val="nil"/>
          <w:between w:val="nil"/>
        </w:pBdr>
        <w:jc w:val="both"/>
        <w:rPr>
          <w:rFonts w:ascii="Calibri" w:eastAsia="Calibri" w:hAnsi="Calibri" w:cs="Calibri"/>
          <w:color w:val="000000"/>
          <w:sz w:val="20"/>
          <w:szCs w:val="20"/>
        </w:rPr>
      </w:pPr>
    </w:p>
    <w:p w14:paraId="000001FD" w14:textId="77777777" w:rsidR="00300FC6" w:rsidRDefault="00000000">
      <w:pPr>
        <w:pStyle w:val="Ttulo3"/>
        <w:numPr>
          <w:ilvl w:val="0"/>
          <w:numId w:val="11"/>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1FE" w14:textId="77777777" w:rsidR="00300FC6" w:rsidRDefault="00300FC6">
      <w:pPr>
        <w:jc w:val="both"/>
        <w:rPr>
          <w:rFonts w:ascii="Calibri" w:eastAsia="Calibri" w:hAnsi="Calibri" w:cs="Calibri"/>
          <w:sz w:val="22"/>
          <w:szCs w:val="22"/>
        </w:rPr>
      </w:pPr>
    </w:p>
    <w:p w14:paraId="000001FF" w14:textId="77777777" w:rsidR="00300FC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0" w14:textId="77777777" w:rsidR="00300FC6" w:rsidRDefault="00300FC6">
      <w:pPr>
        <w:ind w:left="567"/>
        <w:jc w:val="both"/>
        <w:rPr>
          <w:rFonts w:ascii="Calibri" w:eastAsia="Calibri" w:hAnsi="Calibri" w:cs="Calibri"/>
          <w:sz w:val="22"/>
          <w:szCs w:val="22"/>
        </w:rPr>
      </w:pPr>
    </w:p>
    <w:p w14:paraId="00000201" w14:textId="77777777" w:rsidR="00300FC6" w:rsidRDefault="00000000">
      <w:pPr>
        <w:numPr>
          <w:ilvl w:val="0"/>
          <w:numId w:val="1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2" w14:textId="77777777" w:rsidR="00300FC6" w:rsidRDefault="00300FC6">
      <w:pPr>
        <w:pBdr>
          <w:top w:val="nil"/>
          <w:left w:val="nil"/>
          <w:bottom w:val="nil"/>
          <w:right w:val="nil"/>
          <w:between w:val="nil"/>
        </w:pBdr>
        <w:ind w:left="567"/>
        <w:jc w:val="both"/>
        <w:rPr>
          <w:rFonts w:ascii="Calibri" w:eastAsia="Calibri" w:hAnsi="Calibri" w:cs="Calibri"/>
          <w:color w:val="000000"/>
          <w:sz w:val="22"/>
          <w:szCs w:val="22"/>
        </w:rPr>
      </w:pPr>
    </w:p>
    <w:p w14:paraId="00000203" w14:textId="77777777" w:rsidR="00300FC6" w:rsidRDefault="00000000">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04" w14:textId="77777777" w:rsidR="00300FC6" w:rsidRDefault="00300FC6">
      <w:pPr>
        <w:ind w:left="567"/>
        <w:jc w:val="both"/>
        <w:rPr>
          <w:rFonts w:ascii="Calibri" w:eastAsia="Calibri" w:hAnsi="Calibri" w:cs="Calibri"/>
          <w:sz w:val="22"/>
          <w:szCs w:val="22"/>
        </w:rPr>
      </w:pPr>
    </w:p>
    <w:p w14:paraId="00000205" w14:textId="77777777" w:rsidR="00300FC6" w:rsidRDefault="00000000">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00000206" w14:textId="77777777" w:rsidR="00300FC6" w:rsidRDefault="00300FC6">
      <w:pPr>
        <w:ind w:left="567"/>
        <w:jc w:val="both"/>
        <w:rPr>
          <w:rFonts w:ascii="Calibri" w:eastAsia="Calibri" w:hAnsi="Calibri" w:cs="Calibri"/>
          <w:sz w:val="22"/>
          <w:szCs w:val="22"/>
        </w:rPr>
      </w:pPr>
    </w:p>
    <w:p w14:paraId="00000207" w14:textId="77777777" w:rsidR="00300FC6" w:rsidRDefault="00000000">
      <w:pPr>
        <w:ind w:left="851"/>
        <w:jc w:val="both"/>
        <w:rPr>
          <w:rFonts w:ascii="Calibri" w:eastAsia="Calibri" w:hAnsi="Calibri" w:cs="Calibri"/>
          <w:sz w:val="22"/>
          <w:szCs w:val="22"/>
        </w:rPr>
      </w:pPr>
      <w:r>
        <w:rPr>
          <w:rFonts w:ascii="Calibri" w:eastAsia="Calibri" w:hAnsi="Calibri" w:cs="Calibri"/>
          <w:sz w:val="22"/>
          <w:szCs w:val="22"/>
        </w:rPr>
        <w:t xml:space="preserve">1. Solo se considerarán aquellas proposiciones (ofertas) que cumplan técnicamente, las cuales se ordenarán en forma ascendente. </w:t>
      </w:r>
    </w:p>
    <w:p w14:paraId="00000208" w14:textId="77777777" w:rsidR="00300FC6" w:rsidRDefault="00300FC6">
      <w:pPr>
        <w:ind w:left="851"/>
        <w:jc w:val="both"/>
        <w:rPr>
          <w:rFonts w:ascii="Calibri" w:eastAsia="Calibri" w:hAnsi="Calibri" w:cs="Calibri"/>
          <w:sz w:val="22"/>
          <w:szCs w:val="22"/>
        </w:rPr>
      </w:pPr>
    </w:p>
    <w:p w14:paraId="00000209" w14:textId="77777777" w:rsidR="00300FC6" w:rsidRDefault="00000000">
      <w:pPr>
        <w:ind w:left="851"/>
        <w:jc w:val="both"/>
        <w:rPr>
          <w:rFonts w:ascii="Calibri" w:eastAsia="Calibri" w:hAnsi="Calibri" w:cs="Calibri"/>
          <w:sz w:val="22"/>
          <w:szCs w:val="22"/>
        </w:rPr>
      </w:pPr>
      <w:r>
        <w:rPr>
          <w:rFonts w:ascii="Calibri" w:eastAsia="Calibri" w:hAnsi="Calibri" w:cs="Calibri"/>
          <w:sz w:val="22"/>
          <w:szCs w:val="22"/>
        </w:rPr>
        <w:t xml:space="preserve">2. Los grupos se integrarán atendiendo al orden ascendente y al porcentaje mencionado anteriormente, con la restricción de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entre la menor oferta y la mayor del grupo, no podrá existir una diferencia superior al porcentaje mencionado. </w:t>
      </w:r>
    </w:p>
    <w:p w14:paraId="0000020A" w14:textId="77777777" w:rsidR="00300FC6" w:rsidRDefault="00300FC6">
      <w:pPr>
        <w:ind w:left="851"/>
        <w:jc w:val="both"/>
        <w:rPr>
          <w:rFonts w:ascii="Calibri" w:eastAsia="Calibri" w:hAnsi="Calibri" w:cs="Calibri"/>
          <w:sz w:val="22"/>
          <w:szCs w:val="22"/>
        </w:rPr>
      </w:pPr>
    </w:p>
    <w:p w14:paraId="0000020B" w14:textId="77777777" w:rsidR="00300FC6" w:rsidRDefault="00000000">
      <w:pPr>
        <w:ind w:left="851"/>
        <w:jc w:val="both"/>
        <w:rPr>
          <w:rFonts w:ascii="Calibri" w:eastAsia="Calibri" w:hAnsi="Calibri" w:cs="Calibri"/>
          <w:sz w:val="22"/>
          <w:szCs w:val="22"/>
        </w:rPr>
      </w:pPr>
      <w:r>
        <w:rPr>
          <w:rFonts w:ascii="Calibri" w:eastAsia="Calibri" w:hAnsi="Calibri" w:cs="Calibri"/>
          <w:sz w:val="22"/>
          <w:szCs w:val="22"/>
        </w:rPr>
        <w:t xml:space="preserve">3. 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2"/>
          <w:szCs w:val="22"/>
        </w:rPr>
        <w:t>de acuerdo a</w:t>
      </w:r>
      <w:proofErr w:type="gramEnd"/>
      <w:r>
        <w:rPr>
          <w:rFonts w:ascii="Calibri" w:eastAsia="Calibri" w:hAnsi="Calibri" w:cs="Calibri"/>
          <w:sz w:val="22"/>
          <w:szCs w:val="22"/>
        </w:rPr>
        <w:t xml:space="preserve"> esta conformación de grupos, no será considerada como un grupo en sí misma.</w:t>
      </w:r>
    </w:p>
    <w:p w14:paraId="0000020C" w14:textId="77777777" w:rsidR="00300FC6" w:rsidRDefault="00300FC6">
      <w:pPr>
        <w:ind w:left="851"/>
        <w:jc w:val="both"/>
        <w:rPr>
          <w:rFonts w:ascii="Calibri" w:eastAsia="Calibri" w:hAnsi="Calibri" w:cs="Calibri"/>
          <w:sz w:val="22"/>
          <w:szCs w:val="22"/>
        </w:rPr>
      </w:pPr>
    </w:p>
    <w:p w14:paraId="0000020D" w14:textId="77777777" w:rsidR="00300FC6" w:rsidRDefault="00000000">
      <w:pPr>
        <w:ind w:left="851"/>
        <w:jc w:val="both"/>
        <w:rPr>
          <w:rFonts w:ascii="Calibri" w:eastAsia="Calibri" w:hAnsi="Calibri" w:cs="Calibri"/>
          <w:sz w:val="22"/>
          <w:szCs w:val="22"/>
        </w:rPr>
      </w:pPr>
      <w:r>
        <w:rPr>
          <w:rFonts w:ascii="Calibri" w:eastAsia="Calibri" w:hAnsi="Calibri" w:cs="Calibri"/>
          <w:sz w:val="22"/>
          <w:szCs w:val="22"/>
        </w:rPr>
        <w:t>4. 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0E" w14:textId="77777777" w:rsidR="00300FC6" w:rsidRDefault="00300FC6">
      <w:pPr>
        <w:ind w:left="851"/>
        <w:jc w:val="both"/>
        <w:rPr>
          <w:rFonts w:ascii="Calibri" w:eastAsia="Calibri" w:hAnsi="Calibri" w:cs="Calibri"/>
          <w:sz w:val="22"/>
          <w:szCs w:val="22"/>
          <w:highlight w:val="yellow"/>
        </w:rPr>
      </w:pPr>
    </w:p>
    <w:p w14:paraId="0000020F" w14:textId="77777777" w:rsidR="00300FC6" w:rsidRDefault="00000000">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0" w14:textId="77777777" w:rsidR="00300FC6" w:rsidRDefault="00300FC6">
      <w:pPr>
        <w:jc w:val="both"/>
        <w:rPr>
          <w:rFonts w:ascii="Calibri" w:eastAsia="Calibri" w:hAnsi="Calibri" w:cs="Calibri"/>
          <w:sz w:val="22"/>
          <w:szCs w:val="22"/>
        </w:rPr>
      </w:pPr>
    </w:p>
    <w:p w14:paraId="00000211" w14:textId="77777777" w:rsidR="00300FC6" w:rsidRDefault="00000000">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00000212" w14:textId="77777777" w:rsidR="00300FC6" w:rsidRDefault="00300FC6">
      <w:pPr>
        <w:ind w:left="567"/>
        <w:jc w:val="both"/>
        <w:rPr>
          <w:rFonts w:ascii="Calibri" w:eastAsia="Calibri" w:hAnsi="Calibri" w:cs="Calibri"/>
          <w:sz w:val="22"/>
          <w:szCs w:val="22"/>
        </w:rPr>
      </w:pPr>
    </w:p>
    <w:p w14:paraId="00000213" w14:textId="77777777" w:rsidR="00300FC6" w:rsidRDefault="00000000">
      <w:pPr>
        <w:ind w:left="1276"/>
        <w:jc w:val="both"/>
        <w:rPr>
          <w:rFonts w:ascii="Calibri" w:eastAsia="Calibri" w:hAnsi="Calibri" w:cs="Calibri"/>
          <w:sz w:val="22"/>
          <w:szCs w:val="22"/>
        </w:rPr>
      </w:pPr>
      <w:r>
        <w:rPr>
          <w:rFonts w:ascii="Calibri" w:eastAsia="Calibri" w:hAnsi="Calibri" w:cs="Calibri"/>
          <w:sz w:val="22"/>
          <w:szCs w:val="22"/>
        </w:rPr>
        <w:t xml:space="preserve">1. Que existan soluciones técnicas, administrativas o de cualquier otra índole adoptadas por el licitante que produzcan la </w:t>
      </w:r>
      <w:proofErr w:type="gramStart"/>
      <w:r>
        <w:rPr>
          <w:rFonts w:ascii="Calibri" w:eastAsia="Calibri" w:hAnsi="Calibri" w:cs="Calibri"/>
          <w:sz w:val="22"/>
          <w:szCs w:val="22"/>
        </w:rPr>
        <w:t>reducción  de</w:t>
      </w:r>
      <w:proofErr w:type="gramEnd"/>
      <w:r>
        <w:rPr>
          <w:rFonts w:ascii="Calibri" w:eastAsia="Calibri" w:hAnsi="Calibri" w:cs="Calibri"/>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00000214" w14:textId="77777777" w:rsidR="00300FC6" w:rsidRDefault="00300FC6">
      <w:pPr>
        <w:ind w:left="1276"/>
        <w:jc w:val="both"/>
        <w:rPr>
          <w:rFonts w:ascii="Calibri" w:eastAsia="Calibri" w:hAnsi="Calibri" w:cs="Calibri"/>
          <w:sz w:val="22"/>
          <w:szCs w:val="22"/>
        </w:rPr>
      </w:pPr>
    </w:p>
    <w:p w14:paraId="00000215" w14:textId="77777777" w:rsidR="00300FC6" w:rsidRDefault="00000000">
      <w:pPr>
        <w:ind w:left="1276"/>
        <w:jc w:val="both"/>
        <w:rPr>
          <w:rFonts w:ascii="Calibri" w:eastAsia="Calibri" w:hAnsi="Calibri" w:cs="Calibri"/>
          <w:sz w:val="22"/>
          <w:szCs w:val="22"/>
        </w:rPr>
      </w:pPr>
      <w:r>
        <w:rPr>
          <w:rFonts w:ascii="Calibri" w:eastAsia="Calibri" w:hAnsi="Calibri" w:cs="Calibri"/>
          <w:sz w:val="22"/>
          <w:szCs w:val="22"/>
        </w:rPr>
        <w:t>2. Que existan condiciones excepcionalmente favorables para el licitante en el suministro de los bienes o la prestación de los servicios;</w:t>
      </w:r>
    </w:p>
    <w:p w14:paraId="00000216" w14:textId="77777777" w:rsidR="00300FC6" w:rsidRDefault="00300FC6">
      <w:pPr>
        <w:ind w:left="1276"/>
        <w:jc w:val="both"/>
        <w:rPr>
          <w:rFonts w:ascii="Calibri" w:eastAsia="Calibri" w:hAnsi="Calibri" w:cs="Calibri"/>
          <w:sz w:val="22"/>
          <w:szCs w:val="22"/>
        </w:rPr>
      </w:pPr>
    </w:p>
    <w:p w14:paraId="00000217" w14:textId="77777777" w:rsidR="00300FC6" w:rsidRDefault="00000000">
      <w:pPr>
        <w:ind w:left="1276"/>
        <w:jc w:val="both"/>
        <w:rPr>
          <w:rFonts w:ascii="Calibri" w:eastAsia="Calibri" w:hAnsi="Calibri" w:cs="Calibri"/>
          <w:sz w:val="22"/>
          <w:szCs w:val="22"/>
        </w:rPr>
      </w:pPr>
      <w:r>
        <w:rPr>
          <w:rFonts w:ascii="Calibri" w:eastAsia="Calibri" w:hAnsi="Calibri" w:cs="Calibri"/>
          <w:sz w:val="22"/>
          <w:szCs w:val="22"/>
        </w:rPr>
        <w:t xml:space="preserve">3. Que la originalidad de los bienes o los servicios propuestos por el </w:t>
      </w:r>
      <w:proofErr w:type="gramStart"/>
      <w:r>
        <w:rPr>
          <w:rFonts w:ascii="Calibri" w:eastAsia="Calibri" w:hAnsi="Calibri" w:cs="Calibri"/>
          <w:sz w:val="22"/>
          <w:szCs w:val="22"/>
        </w:rPr>
        <w:t>licitante,</w:t>
      </w:r>
      <w:proofErr w:type="gramEnd"/>
      <w:r>
        <w:rPr>
          <w:rFonts w:ascii="Calibri" w:eastAsia="Calibri" w:hAnsi="Calibri" w:cs="Calibri"/>
          <w:sz w:val="22"/>
          <w:szCs w:val="22"/>
        </w:rPr>
        <w:t xml:space="preserve"> implique menores costos de los mismos;</w:t>
      </w:r>
    </w:p>
    <w:p w14:paraId="00000218" w14:textId="77777777" w:rsidR="00300FC6" w:rsidRDefault="00300FC6">
      <w:pPr>
        <w:ind w:left="1276"/>
        <w:jc w:val="both"/>
        <w:rPr>
          <w:rFonts w:ascii="Calibri" w:eastAsia="Calibri" w:hAnsi="Calibri" w:cs="Calibri"/>
          <w:sz w:val="22"/>
          <w:szCs w:val="22"/>
        </w:rPr>
      </w:pPr>
    </w:p>
    <w:p w14:paraId="00000219" w14:textId="77777777" w:rsidR="00300FC6" w:rsidRDefault="00000000">
      <w:pPr>
        <w:ind w:left="1276"/>
        <w:jc w:val="both"/>
        <w:rPr>
          <w:rFonts w:ascii="Calibri" w:eastAsia="Calibri" w:hAnsi="Calibri" w:cs="Calibri"/>
          <w:sz w:val="22"/>
          <w:szCs w:val="22"/>
        </w:rPr>
      </w:pPr>
      <w:r>
        <w:rPr>
          <w:rFonts w:ascii="Calibri" w:eastAsia="Calibri" w:hAnsi="Calibri" w:cs="Calibri"/>
          <w:sz w:val="22"/>
          <w:szCs w:val="22"/>
        </w:rPr>
        <w:t xml:space="preserve">4. Que la recepción de los incentivos o subsidios para la producción de los bienes o </w:t>
      </w:r>
      <w:proofErr w:type="gramStart"/>
      <w:r>
        <w:rPr>
          <w:rFonts w:ascii="Calibri" w:eastAsia="Calibri" w:hAnsi="Calibri" w:cs="Calibri"/>
          <w:sz w:val="22"/>
          <w:szCs w:val="22"/>
        </w:rPr>
        <w:t>servicios,</w:t>
      </w:r>
      <w:proofErr w:type="gramEnd"/>
      <w:r>
        <w:rPr>
          <w:rFonts w:ascii="Calibri" w:eastAsia="Calibri" w:hAnsi="Calibri" w:cs="Calibri"/>
          <w:sz w:val="22"/>
          <w:szCs w:val="22"/>
        </w:rPr>
        <w:t xml:space="preserve"> genere costos bajos para su suministro o prestación, siempre y cuando ello no implique la práctica de “dumping”;</w:t>
      </w:r>
    </w:p>
    <w:p w14:paraId="0000021A" w14:textId="77777777" w:rsidR="00300FC6" w:rsidRDefault="00300FC6">
      <w:pPr>
        <w:ind w:left="567"/>
        <w:jc w:val="both"/>
        <w:rPr>
          <w:rFonts w:ascii="Calibri" w:eastAsia="Calibri" w:hAnsi="Calibri" w:cs="Calibri"/>
          <w:sz w:val="22"/>
          <w:szCs w:val="22"/>
        </w:rPr>
      </w:pPr>
    </w:p>
    <w:p w14:paraId="0000021E" w14:textId="0716332F" w:rsidR="00300FC6" w:rsidRDefault="00000000" w:rsidP="007949A1">
      <w:pPr>
        <w:numPr>
          <w:ilvl w:val="0"/>
          <w:numId w:val="14"/>
        </w:numPr>
        <w:pBdr>
          <w:top w:val="nil"/>
          <w:left w:val="nil"/>
          <w:bottom w:val="nil"/>
          <w:right w:val="nil"/>
          <w:between w:val="nil"/>
        </w:pBdr>
        <w:jc w:val="both"/>
        <w:rPr>
          <w:rFonts w:ascii="Calibri" w:eastAsia="Calibri" w:hAnsi="Calibri" w:cs="Calibri"/>
          <w:color w:val="000000"/>
          <w:sz w:val="22"/>
          <w:szCs w:val="22"/>
        </w:rPr>
      </w:pPr>
      <w:bookmarkStart w:id="5" w:name="_Hlk170821132"/>
      <w:r w:rsidRPr="007949A1">
        <w:rPr>
          <w:rFonts w:ascii="Calibri" w:eastAsia="Calibri" w:hAnsi="Calibri" w:cs="Calibri"/>
          <w:color w:val="000000"/>
          <w:sz w:val="22"/>
          <w:szCs w:val="22"/>
        </w:rPr>
        <w:t xml:space="preserve">De conformidad con los artículos 52 Bis de la Ley de Contrataciones Públicas para el Estado de Guanajuato, y 123 </w:t>
      </w:r>
      <w:proofErr w:type="spellStart"/>
      <w:r w:rsidRPr="007949A1">
        <w:rPr>
          <w:rFonts w:ascii="Calibri" w:eastAsia="Calibri" w:hAnsi="Calibri" w:cs="Calibri"/>
          <w:color w:val="000000"/>
          <w:sz w:val="22"/>
          <w:szCs w:val="22"/>
        </w:rPr>
        <w:t>Septies</w:t>
      </w:r>
      <w:proofErr w:type="spellEnd"/>
      <w:r w:rsidRPr="007949A1">
        <w:rPr>
          <w:rFonts w:ascii="Calibri" w:eastAsia="Calibri" w:hAnsi="Calibri" w:cs="Calibri"/>
          <w:color w:val="000000"/>
          <w:sz w:val="22"/>
          <w:szCs w:val="22"/>
        </w:rPr>
        <w:t xml:space="preserve">, 123 </w:t>
      </w:r>
      <w:proofErr w:type="spellStart"/>
      <w:r w:rsidRPr="007949A1">
        <w:rPr>
          <w:rFonts w:ascii="Calibri" w:eastAsia="Calibri" w:hAnsi="Calibri" w:cs="Calibri"/>
          <w:color w:val="000000"/>
          <w:sz w:val="22"/>
          <w:szCs w:val="22"/>
        </w:rPr>
        <w:t>Octies</w:t>
      </w:r>
      <w:proofErr w:type="spellEnd"/>
      <w:r w:rsidRPr="007949A1">
        <w:rPr>
          <w:rFonts w:ascii="Calibri" w:eastAsia="Calibri" w:hAnsi="Calibri" w:cs="Calibri"/>
          <w:color w:val="000000"/>
          <w:sz w:val="22"/>
          <w:szCs w:val="22"/>
        </w:rPr>
        <w:t xml:space="preserve">, 123 </w:t>
      </w:r>
      <w:proofErr w:type="spellStart"/>
      <w:r w:rsidRPr="007949A1">
        <w:rPr>
          <w:rFonts w:ascii="Calibri" w:eastAsia="Calibri" w:hAnsi="Calibri" w:cs="Calibri"/>
          <w:color w:val="000000"/>
          <w:sz w:val="22"/>
          <w:szCs w:val="22"/>
        </w:rPr>
        <w:t>Nonies</w:t>
      </w:r>
      <w:proofErr w:type="spellEnd"/>
      <w:r w:rsidRPr="007949A1">
        <w:rPr>
          <w:rFonts w:ascii="Calibri" w:eastAsia="Calibri" w:hAnsi="Calibri" w:cs="Calibri"/>
          <w:color w:val="000000"/>
          <w:sz w:val="22"/>
          <w:szCs w:val="22"/>
        </w:rPr>
        <w:t xml:space="preserve">, 123 </w:t>
      </w:r>
      <w:proofErr w:type="spellStart"/>
      <w:r w:rsidRPr="007949A1">
        <w:rPr>
          <w:rFonts w:ascii="Calibri" w:eastAsia="Calibri" w:hAnsi="Calibri" w:cs="Calibri"/>
          <w:color w:val="000000"/>
          <w:sz w:val="22"/>
          <w:szCs w:val="22"/>
        </w:rPr>
        <w:t>Decies</w:t>
      </w:r>
      <w:proofErr w:type="spellEnd"/>
      <w:r w:rsidRPr="007949A1">
        <w:rPr>
          <w:rFonts w:ascii="Calibri" w:eastAsia="Calibri" w:hAnsi="Calibri" w:cs="Calibri"/>
          <w:color w:val="000000"/>
          <w:sz w:val="22"/>
          <w:szCs w:val="22"/>
        </w:rPr>
        <w:t xml:space="preserve">, 123 </w:t>
      </w:r>
      <w:proofErr w:type="spellStart"/>
      <w:r w:rsidRPr="007949A1">
        <w:rPr>
          <w:rFonts w:ascii="Calibri" w:eastAsia="Calibri" w:hAnsi="Calibri" w:cs="Calibri"/>
          <w:color w:val="000000"/>
          <w:sz w:val="22"/>
          <w:szCs w:val="22"/>
        </w:rPr>
        <w:t>Undecies</w:t>
      </w:r>
      <w:proofErr w:type="spellEnd"/>
      <w:r w:rsidRPr="007949A1">
        <w:rPr>
          <w:rFonts w:ascii="Calibri" w:eastAsia="Calibri" w:hAnsi="Calibri" w:cs="Calibri"/>
          <w:color w:val="000000"/>
          <w:sz w:val="22"/>
          <w:szCs w:val="22"/>
        </w:rPr>
        <w:t xml:space="preserve">, 123 </w:t>
      </w:r>
      <w:proofErr w:type="spellStart"/>
      <w:r w:rsidRPr="007949A1">
        <w:rPr>
          <w:rFonts w:ascii="Calibri" w:eastAsia="Calibri" w:hAnsi="Calibri" w:cs="Calibri"/>
          <w:color w:val="000000"/>
          <w:sz w:val="22"/>
          <w:szCs w:val="22"/>
        </w:rPr>
        <w:t>Duodecies</w:t>
      </w:r>
      <w:proofErr w:type="spellEnd"/>
      <w:r w:rsidRPr="007949A1">
        <w:rPr>
          <w:rFonts w:ascii="Calibri" w:eastAsia="Calibri" w:hAnsi="Calibri" w:cs="Calibri"/>
          <w:color w:val="000000"/>
          <w:sz w:val="22"/>
          <w:szCs w:val="22"/>
        </w:rPr>
        <w:t xml:space="preserve">, 123 </w:t>
      </w:r>
      <w:proofErr w:type="spellStart"/>
      <w:r w:rsidRPr="007949A1">
        <w:rPr>
          <w:rFonts w:ascii="Calibri" w:eastAsia="Calibri" w:hAnsi="Calibri" w:cs="Calibri"/>
          <w:color w:val="000000"/>
          <w:sz w:val="22"/>
          <w:szCs w:val="22"/>
        </w:rPr>
        <w:t>Terdecies</w:t>
      </w:r>
      <w:proofErr w:type="spellEnd"/>
      <w:r w:rsidRPr="007949A1">
        <w:rPr>
          <w:rFonts w:ascii="Calibri" w:eastAsia="Calibri" w:hAnsi="Calibri" w:cs="Calibri"/>
          <w:color w:val="000000"/>
          <w:sz w:val="22"/>
          <w:szCs w:val="22"/>
        </w:rPr>
        <w:t xml:space="preserve">, 123 </w:t>
      </w:r>
      <w:proofErr w:type="spellStart"/>
      <w:r w:rsidRPr="007949A1">
        <w:rPr>
          <w:rFonts w:ascii="Calibri" w:eastAsia="Calibri" w:hAnsi="Calibri" w:cs="Calibri"/>
          <w:color w:val="000000"/>
          <w:sz w:val="22"/>
          <w:szCs w:val="22"/>
        </w:rPr>
        <w:t>Quaterdecies</w:t>
      </w:r>
      <w:proofErr w:type="spellEnd"/>
      <w:r w:rsidRPr="007949A1">
        <w:rPr>
          <w:rFonts w:ascii="Calibri" w:eastAsia="Calibri" w:hAnsi="Calibri" w:cs="Calibri"/>
          <w:color w:val="000000"/>
          <w:sz w:val="22"/>
          <w:szCs w:val="22"/>
        </w:rPr>
        <w:t xml:space="preserve">, 123 </w:t>
      </w:r>
      <w:proofErr w:type="spellStart"/>
      <w:r w:rsidRPr="007949A1">
        <w:rPr>
          <w:rFonts w:ascii="Calibri" w:eastAsia="Calibri" w:hAnsi="Calibri" w:cs="Calibri"/>
          <w:color w:val="000000"/>
          <w:sz w:val="22"/>
          <w:szCs w:val="22"/>
        </w:rPr>
        <w:t>Quindecies</w:t>
      </w:r>
      <w:proofErr w:type="spellEnd"/>
      <w:r w:rsidRPr="007949A1">
        <w:rPr>
          <w:rFonts w:ascii="Calibri" w:eastAsia="Calibri" w:hAnsi="Calibri" w:cs="Calibri"/>
          <w:color w:val="000000"/>
          <w:sz w:val="22"/>
          <w:szCs w:val="22"/>
        </w:rPr>
        <w:t xml:space="preserve">, 123 </w:t>
      </w:r>
      <w:proofErr w:type="spellStart"/>
      <w:r w:rsidRPr="007949A1">
        <w:rPr>
          <w:rFonts w:ascii="Calibri" w:eastAsia="Calibri" w:hAnsi="Calibri" w:cs="Calibri"/>
          <w:color w:val="000000"/>
          <w:sz w:val="22"/>
          <w:szCs w:val="22"/>
        </w:rPr>
        <w:t>Septdecies</w:t>
      </w:r>
      <w:proofErr w:type="spellEnd"/>
      <w:r w:rsidRPr="007949A1">
        <w:rPr>
          <w:rFonts w:ascii="Calibri" w:eastAsia="Calibri" w:hAnsi="Calibri" w:cs="Calibri"/>
          <w:color w:val="000000"/>
          <w:sz w:val="22"/>
          <w:szCs w:val="22"/>
        </w:rPr>
        <w:t xml:space="preserve">, 123 </w:t>
      </w:r>
      <w:proofErr w:type="spellStart"/>
      <w:r w:rsidRPr="007949A1">
        <w:rPr>
          <w:rFonts w:ascii="Calibri" w:eastAsia="Calibri" w:hAnsi="Calibri" w:cs="Calibri"/>
          <w:color w:val="000000"/>
          <w:sz w:val="22"/>
          <w:szCs w:val="22"/>
        </w:rPr>
        <w:t>Octodecies</w:t>
      </w:r>
      <w:proofErr w:type="spellEnd"/>
      <w:r w:rsidRPr="007949A1">
        <w:rPr>
          <w:rFonts w:ascii="Calibri" w:eastAsia="Calibri" w:hAnsi="Calibri" w:cs="Calibri"/>
          <w:color w:val="000000"/>
          <w:sz w:val="22"/>
          <w:szCs w:val="22"/>
        </w:rPr>
        <w:t xml:space="preserve">, y 123 </w:t>
      </w:r>
      <w:proofErr w:type="spellStart"/>
      <w:r w:rsidRPr="007949A1">
        <w:rPr>
          <w:rFonts w:ascii="Calibri" w:eastAsia="Calibri" w:hAnsi="Calibri" w:cs="Calibri"/>
          <w:color w:val="000000"/>
          <w:sz w:val="22"/>
          <w:szCs w:val="22"/>
        </w:rPr>
        <w:t>Novodecies</w:t>
      </w:r>
      <w:proofErr w:type="spellEnd"/>
      <w:r w:rsidRPr="007949A1">
        <w:rPr>
          <w:rFonts w:ascii="Calibri" w:eastAsia="Calibri" w:hAnsi="Calibri" w:cs="Calibri"/>
          <w:color w:val="000000"/>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Inversión y Administración, que resulten de la presentación de propuestas en la presente licitación y de los contratos que al efecto deriven, podrán realizarse a través del Sistema de Notificaciones Electrónicas (Sistema) mediante la liga:</w:t>
      </w:r>
      <w:hyperlink r:id="rId15">
        <w:r w:rsidRPr="007949A1">
          <w:rPr>
            <w:rFonts w:ascii="Calibri" w:eastAsia="Calibri" w:hAnsi="Calibri" w:cs="Calibri"/>
            <w:color w:val="000000"/>
            <w:sz w:val="22"/>
            <w:szCs w:val="22"/>
          </w:rPr>
          <w:t xml:space="preserve"> </w:t>
        </w:r>
      </w:hyperlink>
      <w:hyperlink r:id="rId16">
        <w:r w:rsidRPr="007949A1">
          <w:rPr>
            <w:rFonts w:ascii="Calibri" w:eastAsia="Calibri" w:hAnsi="Calibri" w:cs="Calibri"/>
            <w:color w:val="000000"/>
            <w:sz w:val="22"/>
            <w:szCs w:val="22"/>
          </w:rPr>
          <w:t>https://notificaciones.guanajuato.gob.mx</w:t>
        </w:r>
      </w:hyperlink>
      <w:r w:rsidRPr="007949A1">
        <w:rPr>
          <w:rFonts w:ascii="Calibri" w:eastAsia="Calibri" w:hAnsi="Calibri" w:cs="Calibri"/>
          <w:color w:val="000000"/>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7949A1">
        <w:rPr>
          <w:rFonts w:ascii="Calibri" w:eastAsia="Calibri" w:hAnsi="Calibri" w:cs="Calibri"/>
          <w:color w:val="000000"/>
          <w:sz w:val="22"/>
          <w:szCs w:val="22"/>
        </w:rPr>
        <w:t>Supplier</w:t>
      </w:r>
      <w:proofErr w:type="spellEnd"/>
      <w:r w:rsidRPr="007949A1">
        <w:rPr>
          <w:rFonts w:ascii="Calibri" w:eastAsia="Calibri" w:hAnsi="Calibri" w:cs="Calibri"/>
          <w:color w:val="000000"/>
          <w:sz w:val="22"/>
          <w:szCs w:val="22"/>
        </w:rPr>
        <w:t xml:space="preserve"> </w:t>
      </w:r>
      <w:proofErr w:type="spellStart"/>
      <w:r w:rsidRPr="007949A1">
        <w:rPr>
          <w:rFonts w:ascii="Calibri" w:eastAsia="Calibri" w:hAnsi="Calibri" w:cs="Calibri"/>
          <w:color w:val="000000"/>
          <w:sz w:val="22"/>
          <w:szCs w:val="22"/>
        </w:rPr>
        <w:t>Relationchip</w:t>
      </w:r>
      <w:proofErr w:type="spellEnd"/>
      <w:r w:rsidRPr="007949A1">
        <w:rPr>
          <w:rFonts w:ascii="Calibri" w:eastAsia="Calibri" w:hAnsi="Calibri" w:cs="Calibri"/>
          <w:color w:val="000000"/>
          <w:sz w:val="22"/>
          <w:szCs w:val="22"/>
        </w:rPr>
        <w:t xml:space="preserve"> Management (SRM).</w:t>
      </w:r>
    </w:p>
    <w:p w14:paraId="625D2F76" w14:textId="77777777" w:rsidR="007949A1" w:rsidRPr="007949A1" w:rsidRDefault="007949A1" w:rsidP="007949A1">
      <w:pPr>
        <w:pBdr>
          <w:top w:val="nil"/>
          <w:left w:val="nil"/>
          <w:bottom w:val="nil"/>
          <w:right w:val="nil"/>
          <w:between w:val="nil"/>
        </w:pBdr>
        <w:ind w:left="567"/>
        <w:jc w:val="both"/>
        <w:rPr>
          <w:rFonts w:ascii="Calibri" w:eastAsia="Calibri" w:hAnsi="Calibri" w:cs="Calibri"/>
          <w:color w:val="000000"/>
          <w:sz w:val="22"/>
          <w:szCs w:val="22"/>
        </w:rPr>
      </w:pPr>
    </w:p>
    <w:p w14:paraId="0000021F" w14:textId="77777777" w:rsidR="00300FC6" w:rsidRPr="007949A1" w:rsidRDefault="00000000" w:rsidP="007949A1">
      <w:pPr>
        <w:pBdr>
          <w:top w:val="nil"/>
          <w:left w:val="nil"/>
          <w:bottom w:val="nil"/>
          <w:right w:val="nil"/>
          <w:between w:val="nil"/>
        </w:pBdr>
        <w:ind w:left="567"/>
        <w:jc w:val="both"/>
        <w:rPr>
          <w:rFonts w:ascii="Calibri" w:eastAsia="Calibri" w:hAnsi="Calibri" w:cs="Calibri"/>
          <w:color w:val="000000"/>
          <w:sz w:val="22"/>
          <w:szCs w:val="22"/>
        </w:rPr>
      </w:pPr>
      <w:r w:rsidRPr="007949A1">
        <w:rPr>
          <w:rFonts w:ascii="Calibri" w:eastAsia="Calibri" w:hAnsi="Calibri" w:cs="Calibri"/>
          <w:color w:val="000000"/>
          <w:sz w:val="22"/>
          <w:szCs w:val="22"/>
        </w:rPr>
        <w:lastRenderedPageBreak/>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bookmarkEnd w:id="5"/>
      <w:r w:rsidRPr="007949A1">
        <w:rPr>
          <w:rFonts w:ascii="Calibri" w:eastAsia="Calibri" w:hAnsi="Calibri" w:cs="Calibri"/>
          <w:color w:val="000000"/>
          <w:sz w:val="22"/>
          <w:szCs w:val="22"/>
        </w:rPr>
        <w:t>.</w:t>
      </w:r>
    </w:p>
    <w:p w14:paraId="00000220" w14:textId="77777777" w:rsidR="00300FC6" w:rsidRDefault="00300FC6">
      <w:pPr>
        <w:pBdr>
          <w:top w:val="nil"/>
          <w:left w:val="nil"/>
          <w:bottom w:val="nil"/>
          <w:right w:val="nil"/>
          <w:between w:val="nil"/>
        </w:pBdr>
        <w:ind w:left="708"/>
        <w:rPr>
          <w:rFonts w:ascii="Calibri" w:eastAsia="Calibri" w:hAnsi="Calibri" w:cs="Calibri"/>
          <w:color w:val="000000"/>
          <w:sz w:val="22"/>
          <w:szCs w:val="22"/>
          <w:highlight w:val="yellow"/>
        </w:rPr>
      </w:pPr>
    </w:p>
    <w:p w14:paraId="00000227" w14:textId="77777777" w:rsidR="00300FC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28" w14:textId="77777777" w:rsidR="00300FC6" w:rsidRDefault="00300FC6">
      <w:pPr>
        <w:ind w:left="567"/>
        <w:jc w:val="both"/>
        <w:rPr>
          <w:rFonts w:ascii="Calibri" w:eastAsia="Calibri" w:hAnsi="Calibri" w:cs="Calibri"/>
          <w:sz w:val="22"/>
          <w:szCs w:val="22"/>
        </w:rPr>
      </w:pPr>
    </w:p>
    <w:p w14:paraId="00000229" w14:textId="77777777" w:rsidR="00300FC6" w:rsidRDefault="00000000">
      <w:pPr>
        <w:numPr>
          <w:ilvl w:val="0"/>
          <w:numId w:val="1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2A" w14:textId="77777777" w:rsidR="00300FC6" w:rsidRDefault="00300FC6">
      <w:pPr>
        <w:pBdr>
          <w:top w:val="nil"/>
          <w:left w:val="nil"/>
          <w:bottom w:val="nil"/>
          <w:right w:val="nil"/>
          <w:between w:val="nil"/>
        </w:pBdr>
        <w:ind w:left="708"/>
        <w:rPr>
          <w:rFonts w:ascii="Calibri" w:eastAsia="Calibri" w:hAnsi="Calibri" w:cs="Calibri"/>
          <w:color w:val="000000"/>
          <w:sz w:val="22"/>
          <w:szCs w:val="22"/>
        </w:rPr>
      </w:pPr>
    </w:p>
    <w:p w14:paraId="0000022B" w14:textId="4B950DD5" w:rsidR="00300FC6" w:rsidRDefault="00000000">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Para tal efecto, será requisito incluir en su oferta un convenio de proposición conjunta, cuyo contenido deberá ser conforme a lo dispuesto por el artículo </w:t>
      </w:r>
      <w:proofErr w:type="gramStart"/>
      <w:r>
        <w:rPr>
          <w:rFonts w:ascii="Calibri" w:eastAsia="Calibri" w:hAnsi="Calibri" w:cs="Calibri"/>
          <w:color w:val="000000"/>
          <w:sz w:val="22"/>
          <w:szCs w:val="22"/>
        </w:rPr>
        <w:t>78  fracción</w:t>
      </w:r>
      <w:proofErr w:type="gramEnd"/>
      <w:r>
        <w:rPr>
          <w:rFonts w:ascii="Calibri" w:eastAsia="Calibri" w:hAnsi="Calibri" w:cs="Calibri"/>
          <w:color w:val="000000"/>
          <w:sz w:val="22"/>
          <w:szCs w:val="22"/>
        </w:rPr>
        <w:t xml:space="preserve">  II del Reglamento. De igual forma, se deberán presentar en la pr</w:t>
      </w:r>
      <w:r w:rsidRPr="00855DE8">
        <w:rPr>
          <w:rFonts w:ascii="Calibri" w:eastAsia="Calibri" w:hAnsi="Calibri" w:cs="Calibri"/>
          <w:color w:val="000000"/>
          <w:sz w:val="22"/>
          <w:szCs w:val="22"/>
        </w:rPr>
        <w:t>opuesta técnica, los documentos solicitados en los puntos 1.1, 1.2, 1.3</w:t>
      </w:r>
      <w:r w:rsidR="00855DE8" w:rsidRPr="00855DE8">
        <w:rPr>
          <w:rFonts w:ascii="Calibri" w:eastAsia="Calibri" w:hAnsi="Calibri" w:cs="Calibri"/>
          <w:color w:val="000000"/>
          <w:sz w:val="22"/>
          <w:szCs w:val="22"/>
        </w:rPr>
        <w:t>, 1.4, 1.5, 1.6, 1.8, 1.9 y 1.13</w:t>
      </w:r>
      <w:r>
        <w:rPr>
          <w:rFonts w:ascii="Calibri" w:eastAsia="Calibri" w:hAnsi="Calibri" w:cs="Calibri"/>
          <w:color w:val="000000"/>
          <w:sz w:val="22"/>
          <w:szCs w:val="22"/>
        </w:rPr>
        <w:t xml:space="preserve"> del inciso a) Presentación de ofertas de manera presencial,</w:t>
      </w:r>
      <w:r w:rsidR="00855DE8">
        <w:rPr>
          <w:rFonts w:ascii="Calibri" w:eastAsia="Calibri" w:hAnsi="Calibri" w:cs="Calibri"/>
          <w:color w:val="000000"/>
          <w:sz w:val="22"/>
          <w:szCs w:val="22"/>
        </w:rPr>
        <w:t xml:space="preserve"> así como los puntos 1.1, 1.2, 1.3, 1.4, 1.5, 1.6, 1.7 y 1.11 del inciso b) presentación de ofertas de manera electrónica del</w:t>
      </w:r>
      <w:r>
        <w:rPr>
          <w:rFonts w:ascii="Calibri" w:eastAsia="Calibri" w:hAnsi="Calibri" w:cs="Calibri"/>
          <w:color w:val="000000"/>
          <w:sz w:val="22"/>
          <w:szCs w:val="22"/>
        </w:rPr>
        <w:t xml:space="preserve"> apartado III. Presentación de ofertas de las presentes bases, de todos los integrantes de la agrupación. </w:t>
      </w:r>
    </w:p>
    <w:p w14:paraId="0000022C" w14:textId="77777777" w:rsidR="00300FC6" w:rsidRDefault="00300FC6">
      <w:pPr>
        <w:jc w:val="both"/>
        <w:rPr>
          <w:rFonts w:ascii="Calibri" w:eastAsia="Calibri" w:hAnsi="Calibri" w:cs="Calibri"/>
          <w:sz w:val="22"/>
          <w:szCs w:val="22"/>
        </w:rPr>
      </w:pPr>
    </w:p>
    <w:p w14:paraId="0000022D" w14:textId="77777777" w:rsidR="00300FC6" w:rsidRDefault="00000000">
      <w:pPr>
        <w:numPr>
          <w:ilvl w:val="0"/>
          <w:numId w:val="1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2E" w14:textId="77777777" w:rsidR="00300FC6" w:rsidRDefault="00300FC6">
      <w:pPr>
        <w:jc w:val="both"/>
        <w:rPr>
          <w:rFonts w:ascii="Calibri" w:eastAsia="Calibri" w:hAnsi="Calibri" w:cs="Calibri"/>
          <w:sz w:val="22"/>
          <w:szCs w:val="22"/>
        </w:rPr>
      </w:pPr>
    </w:p>
    <w:p w14:paraId="0000022F" w14:textId="77777777" w:rsidR="00300FC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0" w14:textId="77777777" w:rsidR="00300FC6" w:rsidRDefault="00300FC6">
      <w:pPr>
        <w:jc w:val="both"/>
        <w:rPr>
          <w:rFonts w:ascii="Calibri" w:eastAsia="Calibri" w:hAnsi="Calibri" w:cs="Calibri"/>
          <w:sz w:val="22"/>
          <w:szCs w:val="22"/>
        </w:rPr>
      </w:pPr>
    </w:p>
    <w:p w14:paraId="0000023D" w14:textId="2BF29C4F" w:rsidR="00300FC6" w:rsidRPr="007949A1" w:rsidRDefault="00000000" w:rsidP="007949A1">
      <w:pPr>
        <w:numPr>
          <w:ilvl w:val="0"/>
          <w:numId w:val="14"/>
        </w:numPr>
        <w:jc w:val="both"/>
        <w:rPr>
          <w:rFonts w:ascii="Calibri" w:eastAsia="Calibri" w:hAnsi="Calibri" w:cs="Calibri"/>
          <w:sz w:val="22"/>
          <w:szCs w:val="22"/>
        </w:rPr>
      </w:pPr>
      <w:r w:rsidRPr="007949A1">
        <w:rPr>
          <w:rFonts w:ascii="Calibri" w:eastAsia="Calibri" w:hAnsi="Calibri" w:cs="Calibri"/>
          <w:sz w:val="22"/>
          <w:szCs w:val="22"/>
        </w:rPr>
        <w:t xml:space="preserve">La adjudicación de la presente licitación será por partida. </w:t>
      </w:r>
    </w:p>
    <w:p w14:paraId="1B83BE1D" w14:textId="77777777" w:rsidR="007949A1" w:rsidRPr="007949A1" w:rsidRDefault="007949A1" w:rsidP="007949A1">
      <w:pPr>
        <w:jc w:val="both"/>
        <w:rPr>
          <w:rFonts w:ascii="Calibri" w:eastAsia="Calibri" w:hAnsi="Calibri" w:cs="Calibri"/>
          <w:sz w:val="22"/>
          <w:szCs w:val="22"/>
        </w:rPr>
      </w:pPr>
    </w:p>
    <w:p w14:paraId="0000023E" w14:textId="14D397A4" w:rsidR="00300FC6" w:rsidRPr="007949A1" w:rsidRDefault="00000000">
      <w:pPr>
        <w:numPr>
          <w:ilvl w:val="0"/>
          <w:numId w:val="14"/>
        </w:numPr>
        <w:pBdr>
          <w:top w:val="nil"/>
          <w:left w:val="nil"/>
          <w:bottom w:val="nil"/>
          <w:right w:val="nil"/>
          <w:between w:val="nil"/>
        </w:pBdr>
        <w:jc w:val="both"/>
        <w:rPr>
          <w:rFonts w:ascii="Calibri" w:eastAsia="Calibri" w:hAnsi="Calibri" w:cs="Calibri"/>
          <w:color w:val="000000"/>
          <w:sz w:val="22"/>
          <w:szCs w:val="22"/>
        </w:rPr>
      </w:pPr>
      <w:r w:rsidRPr="007949A1">
        <w:rPr>
          <w:rFonts w:ascii="Calibri" w:eastAsia="Calibri" w:hAnsi="Calibri" w:cs="Calibri"/>
          <w:color w:val="000000"/>
          <w:sz w:val="22"/>
          <w:szCs w:val="22"/>
        </w:rPr>
        <w:t>Por idénticas características se entenderá aquellas partidas que tienen la misma descripción técnica y alcance de contratación</w:t>
      </w:r>
      <w:r w:rsidR="007949A1" w:rsidRPr="007949A1">
        <w:rPr>
          <w:rFonts w:ascii="Calibri" w:eastAsia="Calibri" w:hAnsi="Calibri" w:cs="Calibri"/>
          <w:color w:val="000000"/>
          <w:sz w:val="22"/>
          <w:szCs w:val="22"/>
        </w:rPr>
        <w:t xml:space="preserve">, </w:t>
      </w:r>
      <w:r w:rsidRPr="007949A1">
        <w:rPr>
          <w:rFonts w:ascii="Calibri" w:eastAsia="Calibri" w:hAnsi="Calibri" w:cs="Calibri"/>
          <w:color w:val="000000"/>
          <w:sz w:val="22"/>
          <w:szCs w:val="22"/>
        </w:rPr>
        <w:t>independientemente de su color y lugar de entrega</w:t>
      </w:r>
      <w:r w:rsidRPr="007949A1">
        <w:rPr>
          <w:rFonts w:ascii="Calibri" w:eastAsia="Calibri" w:hAnsi="Calibri" w:cs="Calibri"/>
          <w:b/>
          <w:color w:val="000000"/>
          <w:sz w:val="22"/>
          <w:szCs w:val="22"/>
        </w:rPr>
        <w:t>.</w:t>
      </w:r>
    </w:p>
    <w:p w14:paraId="0000023F" w14:textId="77777777" w:rsidR="00300FC6" w:rsidRDefault="00300FC6">
      <w:pPr>
        <w:pBdr>
          <w:top w:val="nil"/>
          <w:left w:val="nil"/>
          <w:bottom w:val="nil"/>
          <w:right w:val="nil"/>
          <w:between w:val="nil"/>
        </w:pBdr>
        <w:ind w:left="567"/>
        <w:jc w:val="both"/>
        <w:rPr>
          <w:rFonts w:ascii="Calibri" w:eastAsia="Calibri" w:hAnsi="Calibri" w:cs="Calibri"/>
          <w:color w:val="000000"/>
          <w:sz w:val="22"/>
          <w:szCs w:val="22"/>
          <w:highlight w:val="yellow"/>
        </w:rPr>
      </w:pPr>
    </w:p>
    <w:p w14:paraId="00000240" w14:textId="77777777" w:rsidR="00300FC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El Comité </w:t>
      </w:r>
      <w:r w:rsidRPr="00E26242">
        <w:rPr>
          <w:rFonts w:ascii="Calibri" w:eastAsia="Calibri" w:hAnsi="Calibri" w:cs="Calibri"/>
          <w:sz w:val="22"/>
          <w:szCs w:val="22"/>
        </w:rPr>
        <w:t>podrá adjudicar una partida o grupo de partidas, si de la evaluación de las ofertas que se haga en</w:t>
      </w:r>
      <w:r>
        <w:rPr>
          <w:rFonts w:ascii="Calibri" w:eastAsia="Calibri" w:hAnsi="Calibri" w:cs="Calibri"/>
          <w:sz w:val="22"/>
          <w:szCs w:val="22"/>
        </w:rPr>
        <w:t xml:space="preserve"> el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41" w14:textId="77777777" w:rsidR="00300FC6" w:rsidRDefault="00300FC6">
      <w:pPr>
        <w:jc w:val="both"/>
        <w:rPr>
          <w:rFonts w:ascii="Calibri" w:eastAsia="Calibri" w:hAnsi="Calibri" w:cs="Calibri"/>
          <w:sz w:val="22"/>
          <w:szCs w:val="22"/>
        </w:rPr>
      </w:pPr>
    </w:p>
    <w:p w14:paraId="00000242" w14:textId="77777777" w:rsidR="00300FC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43" w14:textId="77777777" w:rsidR="00300FC6" w:rsidRDefault="00300FC6">
      <w:pPr>
        <w:jc w:val="both"/>
        <w:rPr>
          <w:rFonts w:ascii="Calibri" w:eastAsia="Calibri" w:hAnsi="Calibri" w:cs="Calibri"/>
          <w:sz w:val="22"/>
          <w:szCs w:val="22"/>
        </w:rPr>
      </w:pPr>
    </w:p>
    <w:p w14:paraId="00000244" w14:textId="77777777" w:rsidR="00300FC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45" w14:textId="77777777" w:rsidR="00300FC6" w:rsidRDefault="00300FC6">
      <w:pPr>
        <w:jc w:val="both"/>
        <w:rPr>
          <w:rFonts w:ascii="Calibri" w:eastAsia="Calibri" w:hAnsi="Calibri" w:cs="Calibri"/>
          <w:sz w:val="22"/>
          <w:szCs w:val="22"/>
        </w:rPr>
      </w:pPr>
    </w:p>
    <w:p w14:paraId="00000246" w14:textId="77777777" w:rsidR="00300FC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w:t>
      </w:r>
      <w:proofErr w:type="gramStart"/>
      <w:r>
        <w:rPr>
          <w:rFonts w:ascii="Calibri" w:eastAsia="Calibri" w:hAnsi="Calibri" w:cs="Calibri"/>
          <w:sz w:val="22"/>
          <w:szCs w:val="22"/>
        </w:rPr>
        <w:t>pedido  correspondiente</w:t>
      </w:r>
      <w:proofErr w:type="gramEnd"/>
      <w:r>
        <w:rPr>
          <w:rFonts w:ascii="Calibri" w:eastAsia="Calibri" w:hAnsi="Calibri" w:cs="Calibri"/>
          <w:sz w:val="22"/>
          <w:szCs w:val="22"/>
        </w:rPr>
        <w:t>.</w:t>
      </w:r>
    </w:p>
    <w:p w14:paraId="00000247" w14:textId="77777777" w:rsidR="00300FC6" w:rsidRDefault="00300FC6">
      <w:pPr>
        <w:ind w:left="567"/>
        <w:jc w:val="both"/>
        <w:rPr>
          <w:rFonts w:ascii="Calibri" w:eastAsia="Calibri" w:hAnsi="Calibri" w:cs="Calibri"/>
          <w:sz w:val="22"/>
          <w:szCs w:val="22"/>
        </w:rPr>
      </w:pPr>
    </w:p>
    <w:p w14:paraId="0000024A" w14:textId="6CBE28F1" w:rsidR="00300FC6" w:rsidRDefault="007949A1">
      <w:pPr>
        <w:ind w:left="567" w:right="-380"/>
        <w:jc w:val="both"/>
        <w:rPr>
          <w:rFonts w:ascii="Calibri" w:eastAsia="Calibri" w:hAnsi="Calibri" w:cs="Calibri"/>
          <w:sz w:val="22"/>
          <w:szCs w:val="22"/>
        </w:rPr>
      </w:pPr>
      <w:r>
        <w:rPr>
          <w:rFonts w:ascii="Calibri" w:eastAsia="Calibri" w:hAnsi="Calibri" w:cs="Calibri"/>
          <w:sz w:val="22"/>
          <w:szCs w:val="22"/>
        </w:rPr>
        <w:t>Excepcionalmente, únicamente para bienes que deban ser entregados en el almacén de la Dirección podrán aceptarse entregas parciales siempre y cuando el proveedor esté en condiciones de entregar:</w:t>
      </w:r>
    </w:p>
    <w:p w14:paraId="0000024B" w14:textId="77777777" w:rsidR="00300FC6" w:rsidRDefault="00000000">
      <w:pPr>
        <w:ind w:left="567" w:right="-380"/>
        <w:jc w:val="both"/>
        <w:rPr>
          <w:rFonts w:ascii="Calibri" w:eastAsia="Calibri" w:hAnsi="Calibri" w:cs="Calibri"/>
          <w:sz w:val="22"/>
          <w:szCs w:val="22"/>
        </w:rPr>
      </w:pPr>
      <w:r>
        <w:rPr>
          <w:rFonts w:ascii="Calibri" w:eastAsia="Calibri" w:hAnsi="Calibri" w:cs="Calibri"/>
          <w:sz w:val="22"/>
          <w:szCs w:val="22"/>
        </w:rPr>
        <w:t xml:space="preserve"> </w:t>
      </w:r>
    </w:p>
    <w:p w14:paraId="0000024C" w14:textId="77777777" w:rsidR="00300FC6" w:rsidRDefault="00000000">
      <w:pPr>
        <w:spacing w:before="240" w:after="240"/>
        <w:ind w:firstLine="720"/>
        <w:jc w:val="both"/>
        <w:rPr>
          <w:rFonts w:ascii="Calibri" w:eastAsia="Calibri" w:hAnsi="Calibri" w:cs="Calibri"/>
          <w:sz w:val="22"/>
          <w:szCs w:val="22"/>
        </w:rPr>
      </w:pPr>
      <w:r>
        <w:rPr>
          <w:rFonts w:ascii="Calibri" w:eastAsia="Calibri" w:hAnsi="Calibri" w:cs="Calibri"/>
          <w:sz w:val="22"/>
          <w:szCs w:val="22"/>
        </w:rPr>
        <w:t>a) Al menos el 51% (cincuenta y uno por ciento) de la cantidad total de los bienes del pedido, o</w:t>
      </w:r>
    </w:p>
    <w:p w14:paraId="0000024D" w14:textId="77777777" w:rsidR="00300FC6" w:rsidRDefault="00000000">
      <w:pPr>
        <w:spacing w:before="240" w:after="240"/>
        <w:ind w:left="720"/>
        <w:jc w:val="both"/>
        <w:rPr>
          <w:rFonts w:ascii="Calibri" w:eastAsia="Calibri" w:hAnsi="Calibri" w:cs="Calibri"/>
          <w:sz w:val="22"/>
          <w:szCs w:val="22"/>
        </w:rPr>
      </w:pPr>
      <w:r>
        <w:rPr>
          <w:rFonts w:ascii="Calibri" w:eastAsia="Calibri" w:hAnsi="Calibri" w:cs="Calibri"/>
          <w:sz w:val="22"/>
          <w:szCs w:val="22"/>
        </w:rPr>
        <w:t>b) Los bienes que en suma representen al menos el 75% (setenta y cinco por ciento) del valor total del pedido.</w:t>
      </w:r>
    </w:p>
    <w:p w14:paraId="0000024E" w14:textId="77777777" w:rsidR="00300FC6" w:rsidRDefault="00000000">
      <w:pPr>
        <w:ind w:left="567"/>
        <w:jc w:val="both"/>
        <w:rPr>
          <w:rFonts w:ascii="Calibri" w:eastAsia="Calibri" w:hAnsi="Calibri" w:cs="Calibri"/>
          <w:sz w:val="22"/>
          <w:szCs w:val="22"/>
        </w:rPr>
      </w:pPr>
      <w:r>
        <w:rPr>
          <w:rFonts w:ascii="Calibri" w:eastAsia="Calibri" w:hAnsi="Calibri" w:cs="Calibri"/>
          <w:sz w:val="22"/>
          <w:szCs w:val="22"/>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0000024F" w14:textId="77777777" w:rsidR="00300FC6" w:rsidRDefault="00300FC6">
      <w:pPr>
        <w:ind w:left="567"/>
        <w:jc w:val="both"/>
        <w:rPr>
          <w:rFonts w:ascii="Calibri" w:eastAsia="Calibri" w:hAnsi="Calibri" w:cs="Calibri"/>
          <w:sz w:val="22"/>
          <w:szCs w:val="22"/>
        </w:rPr>
      </w:pPr>
    </w:p>
    <w:p w14:paraId="00000250" w14:textId="77777777" w:rsidR="00300FC6" w:rsidRDefault="00000000">
      <w:pPr>
        <w:ind w:left="567"/>
        <w:jc w:val="both"/>
        <w:rPr>
          <w:rFonts w:ascii="Calibri" w:eastAsia="Calibri" w:hAnsi="Calibri" w:cs="Calibri"/>
          <w:sz w:val="22"/>
          <w:szCs w:val="22"/>
        </w:rPr>
      </w:pPr>
      <w:r>
        <w:rPr>
          <w:rFonts w:ascii="Calibri" w:eastAsia="Calibri" w:hAnsi="Calibri" w:cs="Calibri"/>
          <w:sz w:val="22"/>
          <w:szCs w:val="22"/>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00000251" w14:textId="77777777" w:rsidR="00300FC6" w:rsidRDefault="00300FC6">
      <w:pPr>
        <w:jc w:val="both"/>
        <w:rPr>
          <w:rFonts w:ascii="Calibri" w:eastAsia="Calibri" w:hAnsi="Calibri" w:cs="Calibri"/>
          <w:sz w:val="22"/>
          <w:szCs w:val="22"/>
        </w:rPr>
      </w:pPr>
    </w:p>
    <w:p w14:paraId="00000254" w14:textId="77777777" w:rsidR="00300FC6" w:rsidRDefault="00000000">
      <w:pPr>
        <w:widowControl w:val="0"/>
        <w:numPr>
          <w:ilvl w:val="0"/>
          <w:numId w:val="1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55" w14:textId="77777777" w:rsidR="00300FC6" w:rsidRDefault="00300FC6">
      <w:pPr>
        <w:jc w:val="both"/>
        <w:rPr>
          <w:rFonts w:ascii="Calibri" w:eastAsia="Calibri" w:hAnsi="Calibri" w:cs="Calibri"/>
          <w:color w:val="FF0000"/>
          <w:sz w:val="22"/>
          <w:szCs w:val="22"/>
        </w:rPr>
      </w:pPr>
    </w:p>
    <w:p w14:paraId="00000256" w14:textId="77777777" w:rsidR="00300FC6" w:rsidRDefault="00000000">
      <w:pPr>
        <w:widowControl w:val="0"/>
        <w:numPr>
          <w:ilvl w:val="0"/>
          <w:numId w:val="14"/>
        </w:numPr>
        <w:tabs>
          <w:tab w:val="left" w:pos="560"/>
        </w:tabs>
        <w:jc w:val="both"/>
        <w:rPr>
          <w:rFonts w:ascii="Calibri" w:eastAsia="Calibri" w:hAnsi="Calibri" w:cs="Calibri"/>
          <w:b/>
          <w:sz w:val="22"/>
          <w:szCs w:val="22"/>
        </w:rPr>
      </w:pPr>
      <w:r>
        <w:rPr>
          <w:rFonts w:ascii="Calibri" w:eastAsia="Calibri" w:hAnsi="Calibri" w:cs="Calibri"/>
          <w:sz w:val="22"/>
          <w:szCs w:val="22"/>
        </w:rPr>
        <w:t>Los pagos se tramitarán dentro de los 15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57" w14:textId="77777777" w:rsidR="00300FC6" w:rsidRDefault="00300FC6">
      <w:pPr>
        <w:widowControl w:val="0"/>
        <w:tabs>
          <w:tab w:val="left" w:pos="560"/>
        </w:tabs>
        <w:ind w:left="567"/>
        <w:jc w:val="both"/>
        <w:rPr>
          <w:rFonts w:ascii="Calibri" w:eastAsia="Calibri" w:hAnsi="Calibri" w:cs="Calibri"/>
          <w:sz w:val="22"/>
          <w:szCs w:val="22"/>
        </w:rPr>
      </w:pPr>
    </w:p>
    <w:p w14:paraId="00000258" w14:textId="77777777" w:rsidR="00300FC6" w:rsidRDefault="00000000">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En caso de que se realice la entrega parcial de los bienes que integran un pedido conforme a la excepción prevista en el inciso p) del presente apartado, el pago de dichos bienes entregados podrá realizarse, observando para tal efecto lo establecido en tal inciso.</w:t>
      </w:r>
    </w:p>
    <w:p w14:paraId="00000259" w14:textId="77777777" w:rsidR="00300FC6" w:rsidRDefault="00300FC6">
      <w:pPr>
        <w:widowControl w:val="0"/>
        <w:tabs>
          <w:tab w:val="left" w:pos="560"/>
        </w:tabs>
        <w:jc w:val="both"/>
        <w:rPr>
          <w:rFonts w:ascii="Calibri" w:eastAsia="Calibri" w:hAnsi="Calibri" w:cs="Calibri"/>
          <w:sz w:val="22"/>
          <w:szCs w:val="22"/>
        </w:rPr>
      </w:pPr>
    </w:p>
    <w:p w14:paraId="0000025A" w14:textId="77777777" w:rsidR="00300FC6" w:rsidRDefault="00000000">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xml:space="preserve">. Para las entidades o instituciones que cuenten con </w:t>
      </w:r>
      <w:r>
        <w:rPr>
          <w:rFonts w:ascii="Calibri" w:eastAsia="Calibri" w:hAnsi="Calibri" w:cs="Calibri"/>
          <w:sz w:val="22"/>
          <w:szCs w:val="22"/>
        </w:rPr>
        <w:lastRenderedPageBreak/>
        <w:t>recursos propios, los datos de facturación se señalarán en el pedido o contrato respectivo.</w:t>
      </w:r>
    </w:p>
    <w:p w14:paraId="0000025B" w14:textId="77777777" w:rsidR="00300FC6" w:rsidRDefault="00300FC6">
      <w:pPr>
        <w:widowControl w:val="0"/>
        <w:jc w:val="both"/>
        <w:rPr>
          <w:rFonts w:ascii="Calibri" w:eastAsia="Calibri" w:hAnsi="Calibri" w:cs="Calibri"/>
          <w:b/>
          <w:sz w:val="22"/>
          <w:szCs w:val="22"/>
        </w:rPr>
      </w:pPr>
    </w:p>
    <w:p w14:paraId="00000262" w14:textId="0A40AFAB" w:rsidR="00300FC6" w:rsidRDefault="00000000">
      <w:pPr>
        <w:numPr>
          <w:ilvl w:val="0"/>
          <w:numId w:val="14"/>
        </w:numPr>
        <w:jc w:val="both"/>
        <w:rPr>
          <w:rFonts w:ascii="Calibri" w:eastAsia="Calibri" w:hAnsi="Calibri" w:cs="Calibri"/>
          <w:b/>
          <w:sz w:val="22"/>
          <w:szCs w:val="22"/>
        </w:rPr>
      </w:pPr>
      <w:r>
        <w:rPr>
          <w:rFonts w:ascii="Calibri" w:eastAsia="Calibri" w:hAnsi="Calibri" w:cs="Calibri"/>
          <w:sz w:val="22"/>
          <w:szCs w:val="22"/>
        </w:rPr>
        <w:t>Los bienes adjudicados y entregados que no reúnan lo estipulado en las presentes bases y anexo (s) técnico (s), o que al momento de su recepción presenten algún daño o d</w:t>
      </w:r>
      <w:r w:rsidRPr="007949A1">
        <w:rPr>
          <w:rFonts w:ascii="Calibri" w:eastAsia="Calibri" w:hAnsi="Calibri" w:cs="Calibri"/>
          <w:sz w:val="22"/>
          <w:szCs w:val="22"/>
        </w:rPr>
        <w:t xml:space="preserve">eterioro, serán devueltos al (los) licitante (s) adjudicado (s) concediéndose un plazo máximo de </w:t>
      </w:r>
      <w:r w:rsidR="007949A1" w:rsidRPr="007949A1">
        <w:rPr>
          <w:rFonts w:ascii="Calibri" w:eastAsia="Calibri" w:hAnsi="Calibri" w:cs="Calibri"/>
          <w:sz w:val="22"/>
          <w:szCs w:val="22"/>
          <w:u w:val="single"/>
        </w:rPr>
        <w:t>diez</w:t>
      </w:r>
      <w:r w:rsidRPr="007949A1">
        <w:rPr>
          <w:rFonts w:ascii="Calibri" w:eastAsia="Calibri" w:hAnsi="Calibri" w:cs="Calibri"/>
          <w:sz w:val="22"/>
          <w:szCs w:val="22"/>
          <w:u w:val="single"/>
        </w:rPr>
        <w:t xml:space="preserve"> días hábiles</w:t>
      </w:r>
      <w:r w:rsidRPr="007949A1">
        <w:rPr>
          <w:rFonts w:ascii="Calibri" w:eastAsia="Calibri" w:hAnsi="Calibri" w:cs="Calibri"/>
          <w:sz w:val="22"/>
          <w:szCs w:val="22"/>
        </w:rPr>
        <w:t xml:space="preserve"> a partir de la notificación de la devolución, para que se repongan los bienes, sin q</w:t>
      </w:r>
      <w:r>
        <w:rPr>
          <w:rFonts w:ascii="Calibri" w:eastAsia="Calibri" w:hAnsi="Calibri" w:cs="Calibri"/>
          <w:sz w:val="22"/>
          <w:szCs w:val="22"/>
        </w:rPr>
        <w:t>ue por ello se considere prorrogado o ampliado el plazo de entrega. En caso contrario se iniciarán los trámites administrativos correspondientes.</w:t>
      </w:r>
    </w:p>
    <w:p w14:paraId="00000263" w14:textId="77777777" w:rsidR="00300FC6" w:rsidRDefault="00300FC6">
      <w:pPr>
        <w:jc w:val="both"/>
        <w:rPr>
          <w:rFonts w:ascii="Calibri" w:eastAsia="Calibri" w:hAnsi="Calibri" w:cs="Calibri"/>
          <w:b/>
          <w:sz w:val="22"/>
          <w:szCs w:val="22"/>
        </w:rPr>
      </w:pPr>
    </w:p>
    <w:p w14:paraId="00000264" w14:textId="77777777" w:rsidR="00300FC6" w:rsidRDefault="00000000">
      <w:pPr>
        <w:numPr>
          <w:ilvl w:val="0"/>
          <w:numId w:val="14"/>
        </w:numPr>
        <w:jc w:val="both"/>
        <w:rPr>
          <w:rFonts w:ascii="Calibri" w:eastAsia="Calibri" w:hAnsi="Calibri" w:cs="Calibri"/>
          <w:sz w:val="22"/>
          <w:szCs w:val="22"/>
        </w:rPr>
      </w:pPr>
      <w:bookmarkStart w:id="6" w:name="_heading=h.gjdgxs" w:colFirst="0" w:colLast="0"/>
      <w:bookmarkEnd w:id="6"/>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65" w14:textId="77777777" w:rsidR="00300FC6" w:rsidRDefault="00300FC6">
      <w:pPr>
        <w:pBdr>
          <w:top w:val="nil"/>
          <w:left w:val="nil"/>
          <w:bottom w:val="nil"/>
          <w:right w:val="nil"/>
          <w:between w:val="nil"/>
        </w:pBdr>
        <w:ind w:left="708"/>
        <w:rPr>
          <w:rFonts w:ascii="Calibri" w:eastAsia="Calibri" w:hAnsi="Calibri" w:cs="Calibri"/>
          <w:color w:val="000000"/>
          <w:sz w:val="22"/>
          <w:szCs w:val="22"/>
        </w:rPr>
      </w:pPr>
    </w:p>
    <w:p w14:paraId="00000266" w14:textId="77777777" w:rsidR="00300FC6" w:rsidRDefault="00000000">
      <w:pPr>
        <w:numPr>
          <w:ilvl w:val="0"/>
          <w:numId w:val="14"/>
        </w:numPr>
        <w:jc w:val="both"/>
        <w:rPr>
          <w:rFonts w:ascii="Calibri" w:eastAsia="Calibri" w:hAnsi="Calibri" w:cs="Calibri"/>
          <w:color w:val="FF0000"/>
          <w:sz w:val="22"/>
          <w:szCs w:val="22"/>
        </w:rPr>
      </w:pPr>
      <w:r>
        <w:rPr>
          <w:rFonts w:ascii="Calibri" w:eastAsia="Calibri" w:hAnsi="Calibri" w:cs="Calibri"/>
          <w:sz w:val="22"/>
          <w:szCs w:val="22"/>
        </w:rPr>
        <w:t xml:space="preserve">Esta licitación se podrá ajustar al techo presupuestal dispuesto por las dependencias y/o </w:t>
      </w:r>
      <w:proofErr w:type="gramStart"/>
      <w:r>
        <w:rPr>
          <w:rFonts w:ascii="Calibri" w:eastAsia="Calibri" w:hAnsi="Calibri" w:cs="Calibri"/>
          <w:sz w:val="22"/>
          <w:szCs w:val="22"/>
        </w:rPr>
        <w:t>entidades  para</w:t>
      </w:r>
      <w:proofErr w:type="gramEnd"/>
      <w:r>
        <w:rPr>
          <w:rFonts w:ascii="Calibri" w:eastAsia="Calibri" w:hAnsi="Calibri" w:cs="Calibri"/>
          <w:sz w:val="22"/>
          <w:szCs w:val="22"/>
        </w:rPr>
        <w:t xml:space="preserve"> la compra de los bienes licitados con relación a los precios ofertados.</w:t>
      </w:r>
    </w:p>
    <w:p w14:paraId="00000267" w14:textId="77777777" w:rsidR="00300FC6" w:rsidRDefault="00300FC6">
      <w:pPr>
        <w:jc w:val="both"/>
        <w:rPr>
          <w:rFonts w:ascii="Calibri" w:eastAsia="Calibri" w:hAnsi="Calibri" w:cs="Calibri"/>
          <w:sz w:val="22"/>
          <w:szCs w:val="22"/>
        </w:rPr>
      </w:pPr>
    </w:p>
    <w:p w14:paraId="00000268" w14:textId="6E9FE4DF" w:rsidR="00300FC6" w:rsidRDefault="00000000">
      <w:pPr>
        <w:numPr>
          <w:ilvl w:val="0"/>
          <w:numId w:val="14"/>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 xml:space="preserve">10 </w:t>
      </w:r>
      <w:r>
        <w:rPr>
          <w:rFonts w:ascii="Calibri" w:eastAsia="Calibri" w:hAnsi="Calibri" w:cs="Calibri"/>
          <w:color w:val="000000"/>
          <w:sz w:val="22"/>
          <w:szCs w:val="22"/>
        </w:rPr>
        <w:t>de enero de 202</w:t>
      </w:r>
      <w:r>
        <w:rPr>
          <w:rFonts w:ascii="Calibri" w:eastAsia="Calibri" w:hAnsi="Calibri" w:cs="Calibri"/>
          <w:sz w:val="22"/>
          <w:szCs w:val="22"/>
        </w:rPr>
        <w:t>4</w:t>
      </w:r>
      <w:r>
        <w:rPr>
          <w:rFonts w:ascii="Calibri" w:eastAsia="Calibri" w:hAnsi="Calibri" w:cs="Calibri"/>
          <w:color w:val="000000"/>
          <w:sz w:val="22"/>
          <w:szCs w:val="22"/>
        </w:rPr>
        <w:t xml:space="preserve">, así como inhabilitación temporal para participar en los procedimientos de contratación y celebrar contratos según lo dispone el artículo 127 de la Ley. De dicha sanción, hará los cálculos la Secretaría de Finanzas, Inversión y Administración, a través del área del soporte de pago pudiendo hacerla efectiva de los saldos a favor que quedaran en la liquidación, y en caso contrario hará efectivas las garantías otorgadas. Lo anterior </w:t>
      </w:r>
      <w:r w:rsidRPr="007949A1">
        <w:rPr>
          <w:rFonts w:ascii="Calibri" w:eastAsia="Calibri" w:hAnsi="Calibri" w:cs="Calibri"/>
          <w:color w:val="000000"/>
          <w:sz w:val="22"/>
          <w:szCs w:val="22"/>
        </w:rPr>
        <w:t xml:space="preserve">sin perjuicio de la pena convencional, la cual se determinará aplicando 2% sobre el valor de los bienes </w:t>
      </w:r>
      <w:r>
        <w:rPr>
          <w:rFonts w:ascii="Calibri" w:eastAsia="Calibri" w:hAnsi="Calibri" w:cs="Calibri"/>
          <w:color w:val="000000"/>
          <w:sz w:val="22"/>
          <w:szCs w:val="22"/>
        </w:rPr>
        <w:t>no suministrados por cada semana y/o el porcentaje que corresponda por fracción de semana de atraso a partir de la fecha de vencimiento en los plazos pactados, dicha sanción será aplicada por la Secretaría de Finanzas, Inversión y Administración o el órgano de administración de la entidad solicitante según corresponda. Lo anterior sin perjuicio de lo previsto en el artículo 40 de esta ley.</w:t>
      </w:r>
    </w:p>
    <w:p w14:paraId="00000269"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26A" w14:textId="77777777" w:rsidR="00300FC6" w:rsidRDefault="00000000">
      <w:pPr>
        <w:numPr>
          <w:ilvl w:val="0"/>
          <w:numId w:val="1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w:t>
      </w:r>
      <w:proofErr w:type="gramStart"/>
      <w:r>
        <w:rPr>
          <w:rFonts w:ascii="Calibri" w:eastAsia="Calibri" w:hAnsi="Calibri" w:cs="Calibri"/>
          <w:color w:val="000000"/>
          <w:sz w:val="22"/>
          <w:szCs w:val="22"/>
        </w:rPr>
        <w:t>y  adjudicados</w:t>
      </w:r>
      <w:proofErr w:type="gramEnd"/>
      <w:r>
        <w:rPr>
          <w:rFonts w:ascii="Calibri" w:eastAsia="Calibri" w:hAnsi="Calibri" w:cs="Calibri"/>
          <w:color w:val="000000"/>
          <w:sz w:val="22"/>
          <w:szCs w:val="22"/>
        </w:rPr>
        <w:t xml:space="preserve">, que incurran en las infracciones señaladas en el artículo 125 de la Ley, serán sancionados de acuerdo a lo previsto en el artículo 127, sin perjuicio de las demás sanciones previstas en la misma y demás normatividad aplicable, y condiciones contractuales. </w:t>
      </w:r>
    </w:p>
    <w:p w14:paraId="0000026B"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26C" w14:textId="77777777" w:rsidR="00300FC6" w:rsidRDefault="00000000">
      <w:pPr>
        <w:numPr>
          <w:ilvl w:val="0"/>
          <w:numId w:val="1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6D"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26E" w14:textId="77777777" w:rsidR="00300FC6" w:rsidRDefault="00000000">
      <w:pPr>
        <w:numPr>
          <w:ilvl w:val="0"/>
          <w:numId w:val="1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color w:val="000000"/>
          <w:sz w:val="22"/>
          <w:szCs w:val="22"/>
        </w:rPr>
        <w:t>1_1_CG_39999.doc, 1_1_CG_39999_2do.doc, 1_1_CG_39999_3ero.doc, etc</w:t>
      </w:r>
      <w:r>
        <w:rPr>
          <w:rFonts w:ascii="Calibri" w:eastAsia="Calibri" w:hAnsi="Calibri" w:cs="Calibri"/>
          <w:color w:val="000000"/>
          <w:sz w:val="22"/>
          <w:szCs w:val="22"/>
        </w:rPr>
        <w:t xml:space="preserve">. Estas modificaciones únicamente se podrán llevar a efecto antes de </w:t>
      </w:r>
      <w:r>
        <w:rPr>
          <w:rFonts w:ascii="Calibri" w:eastAsia="Calibri" w:hAnsi="Calibri" w:cs="Calibri"/>
          <w:color w:val="000000"/>
          <w:sz w:val="22"/>
          <w:szCs w:val="22"/>
        </w:rPr>
        <w:lastRenderedPageBreak/>
        <w:t>la fecha y hora límite establecida para el registro de propuestas, tomando en cuenta que la última modificación dejará sin efecto las propuestas o documentos anteriores.</w:t>
      </w:r>
    </w:p>
    <w:p w14:paraId="0000026F" w14:textId="77777777" w:rsidR="00300FC6" w:rsidRDefault="00300FC6">
      <w:pPr>
        <w:pBdr>
          <w:top w:val="nil"/>
          <w:left w:val="nil"/>
          <w:bottom w:val="nil"/>
          <w:right w:val="nil"/>
          <w:between w:val="nil"/>
        </w:pBdr>
        <w:jc w:val="both"/>
        <w:rPr>
          <w:rFonts w:ascii="Calibri" w:eastAsia="Calibri" w:hAnsi="Calibri" w:cs="Calibri"/>
          <w:color w:val="000000"/>
          <w:sz w:val="22"/>
          <w:szCs w:val="22"/>
        </w:rPr>
      </w:pPr>
    </w:p>
    <w:p w14:paraId="00000270" w14:textId="071C303B" w:rsidR="00300FC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veracidad de la información presentada. El licitante se obliga con su participación a otorgar todas las facilidades necesarias al personal de la Convocante para el desahogo de la evaluación.</w:t>
      </w:r>
    </w:p>
    <w:p w14:paraId="00000271" w14:textId="77777777" w:rsidR="00300FC6" w:rsidRDefault="00300FC6">
      <w:pPr>
        <w:pBdr>
          <w:top w:val="nil"/>
          <w:left w:val="nil"/>
          <w:bottom w:val="nil"/>
          <w:right w:val="nil"/>
          <w:between w:val="nil"/>
        </w:pBdr>
        <w:ind w:left="567"/>
        <w:jc w:val="both"/>
        <w:rPr>
          <w:rFonts w:ascii="Calibri" w:eastAsia="Calibri" w:hAnsi="Calibri" w:cs="Calibri"/>
          <w:color w:val="000000"/>
          <w:sz w:val="22"/>
          <w:szCs w:val="22"/>
        </w:rPr>
      </w:pPr>
    </w:p>
    <w:p w14:paraId="00000272" w14:textId="0404C0BE" w:rsidR="00300FC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Los licitantes participantes únicamente podrán realizar el pago de las presentes bases </w:t>
      </w:r>
      <w:r w:rsidRPr="00E26242">
        <w:rPr>
          <w:rFonts w:ascii="Calibri" w:eastAsia="Calibri" w:hAnsi="Calibri" w:cs="Calibri"/>
          <w:sz w:val="22"/>
          <w:szCs w:val="22"/>
        </w:rPr>
        <w:t xml:space="preserve">por un importe de $750.00 (setecientos cincuenta pesos 00/100 M.n.), </w:t>
      </w:r>
      <w:r w:rsidRPr="00E26242">
        <w:rPr>
          <w:rFonts w:ascii="Calibri" w:eastAsia="Calibri" w:hAnsi="Calibri" w:cs="Calibri"/>
          <w:b/>
          <w:sz w:val="22"/>
          <w:szCs w:val="22"/>
        </w:rPr>
        <w:t xml:space="preserve">del </w:t>
      </w:r>
      <w:r w:rsidR="00E26242" w:rsidRPr="00E26242">
        <w:rPr>
          <w:rFonts w:ascii="Calibri" w:eastAsia="Calibri" w:hAnsi="Calibri" w:cs="Calibri"/>
          <w:b/>
          <w:sz w:val="22"/>
          <w:szCs w:val="22"/>
        </w:rPr>
        <w:t>09</w:t>
      </w:r>
      <w:r w:rsidRPr="00E26242">
        <w:rPr>
          <w:rFonts w:ascii="Calibri" w:eastAsia="Calibri" w:hAnsi="Calibri" w:cs="Calibri"/>
          <w:b/>
          <w:sz w:val="22"/>
          <w:szCs w:val="22"/>
        </w:rPr>
        <w:t xml:space="preserve"> al </w:t>
      </w:r>
      <w:r w:rsidR="00E26242" w:rsidRPr="00E26242">
        <w:rPr>
          <w:rFonts w:ascii="Calibri" w:eastAsia="Calibri" w:hAnsi="Calibri" w:cs="Calibri"/>
          <w:b/>
          <w:sz w:val="22"/>
          <w:szCs w:val="22"/>
        </w:rPr>
        <w:t>24</w:t>
      </w:r>
      <w:r w:rsidRPr="00E26242">
        <w:rPr>
          <w:rFonts w:ascii="Calibri" w:eastAsia="Calibri" w:hAnsi="Calibri" w:cs="Calibri"/>
          <w:b/>
          <w:sz w:val="22"/>
          <w:szCs w:val="22"/>
        </w:rPr>
        <w:t xml:space="preserve"> de </w:t>
      </w:r>
      <w:r w:rsidR="00E26242" w:rsidRPr="00E26242">
        <w:rPr>
          <w:rFonts w:ascii="Calibri" w:eastAsia="Calibri" w:hAnsi="Calibri" w:cs="Calibri"/>
          <w:b/>
          <w:sz w:val="22"/>
          <w:szCs w:val="22"/>
        </w:rPr>
        <w:t>julio</w:t>
      </w:r>
      <w:r w:rsidRPr="00E26242">
        <w:rPr>
          <w:rFonts w:ascii="Calibri" w:eastAsia="Calibri" w:hAnsi="Calibri" w:cs="Calibri"/>
          <w:b/>
          <w:sz w:val="22"/>
          <w:szCs w:val="22"/>
        </w:rPr>
        <w:t xml:space="preserve"> de 202</w:t>
      </w:r>
      <w:r w:rsidR="00E26242" w:rsidRPr="00E26242">
        <w:rPr>
          <w:rFonts w:ascii="Calibri" w:eastAsia="Calibri" w:hAnsi="Calibri" w:cs="Calibri"/>
          <w:b/>
          <w:sz w:val="22"/>
          <w:szCs w:val="22"/>
        </w:rPr>
        <w:t>4</w:t>
      </w:r>
      <w:r>
        <w:rPr>
          <w:rFonts w:ascii="Calibri" w:eastAsia="Calibri" w:hAnsi="Calibri" w:cs="Calibri"/>
          <w:sz w:val="22"/>
          <w:szCs w:val="22"/>
        </w:rPr>
        <w:t>.</w:t>
      </w:r>
    </w:p>
    <w:p w14:paraId="00000273" w14:textId="77777777" w:rsidR="00300FC6" w:rsidRDefault="00300FC6">
      <w:pPr>
        <w:pBdr>
          <w:top w:val="nil"/>
          <w:left w:val="nil"/>
          <w:bottom w:val="nil"/>
          <w:right w:val="nil"/>
          <w:between w:val="nil"/>
        </w:pBdr>
        <w:ind w:left="708"/>
        <w:rPr>
          <w:rFonts w:ascii="Calibri" w:eastAsia="Calibri" w:hAnsi="Calibri" w:cs="Calibri"/>
          <w:color w:val="000000"/>
          <w:sz w:val="22"/>
          <w:szCs w:val="22"/>
        </w:rPr>
      </w:pPr>
    </w:p>
    <w:p w14:paraId="00000274" w14:textId="77777777" w:rsidR="00300FC6" w:rsidRDefault="00000000">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Inversión y Administración, en </w:t>
      </w:r>
      <w:hyperlink r:id="rId17">
        <w:r>
          <w:rPr>
            <w:rFonts w:ascii="Calibri" w:eastAsia="Calibri" w:hAnsi="Calibri" w:cs="Calibri"/>
            <w:color w:val="1155CC"/>
            <w:sz w:val="22"/>
            <w:szCs w:val="22"/>
            <w:u w:val="single"/>
          </w:rPr>
          <w:t>https://pagosenlinea.guanajuato.gob.mx/servicios?tipoServicio=GP01</w:t>
        </w:r>
      </w:hyperlink>
      <w:r>
        <w:rPr>
          <w:rFonts w:ascii="Calibri" w:eastAsia="Calibri" w:hAnsi="Calibri" w:cs="Calibri"/>
          <w:sz w:val="22"/>
          <w:szCs w:val="22"/>
        </w:rPr>
        <w:t xml:space="preserve"> en la opción 2 “BASES DE LICITACIÓN SECRETARÍA DE FINANZAS, INVERSIÓN Y ADMINISTRACIÓN”.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75" w14:textId="77777777" w:rsidR="00300FC6" w:rsidRDefault="00300FC6">
      <w:pPr>
        <w:ind w:left="567"/>
        <w:jc w:val="both"/>
        <w:rPr>
          <w:rFonts w:ascii="Calibri" w:eastAsia="Calibri" w:hAnsi="Calibri" w:cs="Calibri"/>
          <w:sz w:val="22"/>
          <w:szCs w:val="22"/>
        </w:rPr>
      </w:pPr>
    </w:p>
    <w:p w14:paraId="00000276" w14:textId="77777777" w:rsidR="00300FC6" w:rsidRDefault="00300FC6">
      <w:pPr>
        <w:jc w:val="both"/>
        <w:rPr>
          <w:rFonts w:ascii="Calibri" w:eastAsia="Calibri" w:hAnsi="Calibri" w:cs="Calibri"/>
          <w:sz w:val="22"/>
          <w:szCs w:val="22"/>
        </w:rPr>
      </w:pPr>
    </w:p>
    <w:p w14:paraId="00000277" w14:textId="77777777" w:rsidR="00300FC6" w:rsidRDefault="00000000" w:rsidP="007949A1">
      <w:pPr>
        <w:pStyle w:val="Ttulo3"/>
        <w:numPr>
          <w:ilvl w:val="0"/>
          <w:numId w:val="0"/>
        </w:numPr>
        <w:shd w:val="clear" w:color="auto" w:fill="BFBFBF"/>
        <w:ind w:left="360"/>
        <w:jc w:val="center"/>
        <w:rPr>
          <w:rFonts w:ascii="Calibri" w:eastAsia="Calibri" w:hAnsi="Calibri" w:cs="Calibri"/>
          <w:sz w:val="24"/>
          <w:szCs w:val="24"/>
        </w:rPr>
      </w:pPr>
      <w:r>
        <w:rPr>
          <w:rFonts w:ascii="Calibri" w:eastAsia="Calibri" w:hAnsi="Calibri" w:cs="Calibri"/>
          <w:sz w:val="24"/>
          <w:szCs w:val="24"/>
        </w:rPr>
        <w:t>VIII.  Aspectos generales</w:t>
      </w:r>
    </w:p>
    <w:p w14:paraId="00000278" w14:textId="77777777" w:rsidR="00300FC6" w:rsidRDefault="00300FC6">
      <w:pPr>
        <w:jc w:val="both"/>
        <w:rPr>
          <w:rFonts w:ascii="Calibri" w:eastAsia="Calibri" w:hAnsi="Calibri" w:cs="Calibri"/>
          <w:sz w:val="22"/>
          <w:szCs w:val="22"/>
        </w:rPr>
      </w:pPr>
    </w:p>
    <w:p w14:paraId="00000279" w14:textId="77777777" w:rsidR="00300FC6"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7A" w14:textId="77777777" w:rsidR="00300FC6" w:rsidRDefault="00300FC6">
      <w:pPr>
        <w:pBdr>
          <w:top w:val="nil"/>
          <w:left w:val="nil"/>
          <w:bottom w:val="nil"/>
          <w:right w:val="nil"/>
          <w:between w:val="nil"/>
        </w:pBdr>
        <w:ind w:left="426"/>
        <w:jc w:val="both"/>
        <w:rPr>
          <w:rFonts w:ascii="Calibri" w:eastAsia="Calibri" w:hAnsi="Calibri" w:cs="Calibri"/>
          <w:color w:val="000000"/>
          <w:sz w:val="22"/>
          <w:szCs w:val="22"/>
        </w:rPr>
      </w:pPr>
    </w:p>
    <w:p w14:paraId="0000027B" w14:textId="77777777" w:rsidR="00300FC6"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7C" w14:textId="77777777" w:rsidR="00300FC6" w:rsidRDefault="00300FC6">
      <w:pPr>
        <w:jc w:val="both"/>
        <w:rPr>
          <w:rFonts w:ascii="Calibri" w:eastAsia="Calibri" w:hAnsi="Calibri" w:cs="Calibri"/>
          <w:sz w:val="22"/>
          <w:szCs w:val="22"/>
        </w:rPr>
      </w:pPr>
    </w:p>
    <w:p w14:paraId="0000027D" w14:textId="77777777" w:rsidR="00300FC6"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cotizaciones presentadas después de la fecha y hora límite de registro de propuestas, aun cuando sean errores involuntarios por parte del o la licitante o de terceros. </w:t>
      </w:r>
    </w:p>
    <w:p w14:paraId="0000027E" w14:textId="77777777" w:rsidR="00300FC6" w:rsidRDefault="00300FC6">
      <w:pPr>
        <w:jc w:val="both"/>
        <w:rPr>
          <w:rFonts w:ascii="Calibri" w:eastAsia="Calibri" w:hAnsi="Calibri" w:cs="Calibri"/>
          <w:sz w:val="22"/>
          <w:szCs w:val="22"/>
        </w:rPr>
      </w:pPr>
    </w:p>
    <w:p w14:paraId="0000027F" w14:textId="77777777" w:rsidR="00300FC6"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80" w14:textId="77777777" w:rsidR="00300FC6" w:rsidRDefault="00300FC6">
      <w:pPr>
        <w:jc w:val="both"/>
        <w:rPr>
          <w:rFonts w:ascii="Calibri" w:eastAsia="Calibri" w:hAnsi="Calibri" w:cs="Calibri"/>
          <w:sz w:val="22"/>
          <w:szCs w:val="22"/>
        </w:rPr>
      </w:pPr>
    </w:p>
    <w:p w14:paraId="00000281" w14:textId="77777777" w:rsidR="00300FC6"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Comité podrá cuando lo considere conveniente, solicitar aclaraciones de las ofertas en los términos de Ley, para evaluar las capacidades legales, administrativas, técnicas y financieras u otras de los licitantes, ya sea solicitando la información o haciendo visitas a los </w:t>
      </w:r>
      <w:proofErr w:type="gramStart"/>
      <w:r>
        <w:rPr>
          <w:rFonts w:ascii="Calibri" w:eastAsia="Calibri" w:hAnsi="Calibri" w:cs="Calibri"/>
          <w:color w:val="000000"/>
          <w:sz w:val="22"/>
          <w:szCs w:val="22"/>
        </w:rPr>
        <w:t>mismos,  de</w:t>
      </w:r>
      <w:proofErr w:type="gramEnd"/>
      <w:r>
        <w:rPr>
          <w:rFonts w:ascii="Calibri" w:eastAsia="Calibri" w:hAnsi="Calibri" w:cs="Calibri"/>
          <w:color w:val="000000"/>
          <w:sz w:val="22"/>
          <w:szCs w:val="22"/>
        </w:rPr>
        <w:t xml:space="preserve"> no atenderse lo anterior,  será descalificado el licitante.</w:t>
      </w:r>
    </w:p>
    <w:p w14:paraId="00000282" w14:textId="77777777" w:rsidR="00300FC6" w:rsidRDefault="00300FC6">
      <w:pPr>
        <w:jc w:val="both"/>
        <w:rPr>
          <w:rFonts w:ascii="Calibri" w:eastAsia="Calibri" w:hAnsi="Calibri" w:cs="Calibri"/>
          <w:sz w:val="22"/>
          <w:szCs w:val="22"/>
        </w:rPr>
      </w:pPr>
    </w:p>
    <w:p w14:paraId="00000283" w14:textId="77777777" w:rsidR="00300FC6"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Transparencia y Rendición de Cuentas, en el ejercicio de sus facultades.</w:t>
      </w:r>
    </w:p>
    <w:p w14:paraId="00000284" w14:textId="77777777" w:rsidR="00300FC6" w:rsidRDefault="00300FC6">
      <w:pPr>
        <w:pBdr>
          <w:top w:val="nil"/>
          <w:left w:val="nil"/>
          <w:bottom w:val="nil"/>
          <w:right w:val="nil"/>
          <w:between w:val="nil"/>
        </w:pBdr>
        <w:ind w:left="360"/>
        <w:jc w:val="both"/>
        <w:rPr>
          <w:rFonts w:ascii="Calibri" w:eastAsia="Calibri" w:hAnsi="Calibri" w:cs="Calibri"/>
          <w:sz w:val="22"/>
          <w:szCs w:val="22"/>
        </w:rPr>
      </w:pPr>
    </w:p>
    <w:p w14:paraId="00000285" w14:textId="77777777" w:rsidR="00300FC6" w:rsidRDefault="00000000">
      <w:pPr>
        <w:numPr>
          <w:ilvl w:val="0"/>
          <w:numId w:val="6"/>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w:t>
      </w:r>
      <w:r>
        <w:rPr>
          <w:rFonts w:ascii="Calibri" w:eastAsia="Calibri" w:hAnsi="Calibri" w:cs="Calibri"/>
          <w:sz w:val="22"/>
          <w:szCs w:val="22"/>
          <w:highlight w:val="white"/>
        </w:rPr>
        <w:lastRenderedPageBreak/>
        <w:t xml:space="preserve">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86" w14:textId="77777777" w:rsidR="00300FC6" w:rsidRDefault="00300FC6">
      <w:pPr>
        <w:jc w:val="both"/>
        <w:rPr>
          <w:rFonts w:ascii="Calibri" w:eastAsia="Calibri" w:hAnsi="Calibri" w:cs="Calibri"/>
          <w:sz w:val="22"/>
          <w:szCs w:val="22"/>
        </w:rPr>
      </w:pPr>
    </w:p>
    <w:p w14:paraId="00000287" w14:textId="77777777" w:rsidR="00300FC6"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88" w14:textId="77777777" w:rsidR="00300FC6" w:rsidRDefault="00300FC6">
      <w:pPr>
        <w:jc w:val="both"/>
        <w:rPr>
          <w:rFonts w:ascii="Calibri" w:eastAsia="Calibri" w:hAnsi="Calibri" w:cs="Calibri"/>
          <w:sz w:val="22"/>
          <w:szCs w:val="22"/>
        </w:rPr>
      </w:pPr>
    </w:p>
    <w:p w14:paraId="00000289" w14:textId="185A1DAE" w:rsidR="00300FC6"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sidRPr="00943212">
        <w:rPr>
          <w:rFonts w:ascii="Calibri" w:eastAsia="Calibri" w:hAnsi="Calibri" w:cs="Calibri"/>
          <w:color w:val="000000"/>
          <w:sz w:val="22"/>
          <w:szCs w:val="22"/>
        </w:rPr>
        <w:t xml:space="preserve">El manual de uso de </w:t>
      </w:r>
      <w:proofErr w:type="spellStart"/>
      <w:r w:rsidRPr="00943212">
        <w:rPr>
          <w:rFonts w:ascii="Calibri" w:eastAsia="Calibri" w:hAnsi="Calibri" w:cs="Calibri"/>
          <w:color w:val="000000"/>
          <w:sz w:val="22"/>
          <w:szCs w:val="22"/>
        </w:rPr>
        <w:t>e·compras</w:t>
      </w:r>
      <w:proofErr w:type="spellEnd"/>
      <w:r w:rsidRPr="00943212">
        <w:rPr>
          <w:rFonts w:ascii="Calibri" w:eastAsia="Calibri" w:hAnsi="Calibri" w:cs="Calibri"/>
          <w:color w:val="000000"/>
          <w:sz w:val="22"/>
          <w:szCs w:val="22"/>
        </w:rPr>
        <w:t xml:space="preserve"> se encuentra a disposición de los licitantes participantes en la siguiente liga </w:t>
      </w:r>
      <w:hyperlink r:id="rId18">
        <w:r w:rsidRPr="00943212">
          <w:rPr>
            <w:rFonts w:ascii="Calibri" w:eastAsia="Calibri" w:hAnsi="Calibri" w:cs="Calibri"/>
            <w:b/>
            <w:color w:val="0000FF"/>
            <w:sz w:val="22"/>
            <w:szCs w:val="22"/>
            <w:u w:val="single"/>
          </w:rPr>
          <w:t>https://pseig.guanajuato.gob.mx:9100/irj/portal</w:t>
        </w:r>
      </w:hyperlink>
      <w:r w:rsidRPr="00943212">
        <w:rPr>
          <w:rFonts w:ascii="Calibri" w:eastAsia="Calibri" w:hAnsi="Calibri" w:cs="Calibri"/>
          <w:b/>
          <w:color w:val="0000FF"/>
          <w:sz w:val="22"/>
          <w:szCs w:val="22"/>
          <w:u w:val="single"/>
        </w:rPr>
        <w:t xml:space="preserve">, </w:t>
      </w:r>
      <w:r w:rsidRPr="00943212">
        <w:rPr>
          <w:rFonts w:ascii="Calibri" w:eastAsia="Calibri" w:hAnsi="Calibri" w:cs="Calibri"/>
          <w:color w:val="000000"/>
          <w:sz w:val="22"/>
          <w:szCs w:val="22"/>
        </w:rPr>
        <w:t>en el apartado de “Ayuda”.</w:t>
      </w:r>
      <w:r w:rsidRPr="00943212">
        <w:rPr>
          <w:rFonts w:ascii="Calibri" w:eastAsia="Calibri" w:hAnsi="Calibri" w:cs="Calibri"/>
          <w:b/>
          <w:color w:val="000000"/>
          <w:sz w:val="22"/>
          <w:szCs w:val="22"/>
        </w:rPr>
        <w:t xml:space="preserve"> </w:t>
      </w:r>
      <w:r w:rsidRPr="00943212">
        <w:rPr>
          <w:rFonts w:ascii="Calibri" w:eastAsia="Calibri" w:hAnsi="Calibri" w:cs="Calibri"/>
          <w:color w:val="000000"/>
          <w:sz w:val="22"/>
          <w:szCs w:val="22"/>
        </w:rPr>
        <w:t xml:space="preserve">En caso de tener algún problema para presentar su propuesta técnica y económica a través del portal </w:t>
      </w:r>
      <w:proofErr w:type="spellStart"/>
      <w:r w:rsidRPr="00943212">
        <w:rPr>
          <w:rFonts w:ascii="Calibri" w:eastAsia="Calibri" w:hAnsi="Calibri" w:cs="Calibri"/>
          <w:color w:val="000000"/>
          <w:sz w:val="22"/>
          <w:szCs w:val="22"/>
        </w:rPr>
        <w:t>e·compras</w:t>
      </w:r>
      <w:proofErr w:type="spellEnd"/>
      <w:r w:rsidRPr="00943212">
        <w:rPr>
          <w:rFonts w:ascii="Calibri" w:eastAsia="Calibri" w:hAnsi="Calibri" w:cs="Calibri"/>
          <w:color w:val="000000"/>
          <w:sz w:val="22"/>
          <w:szCs w:val="22"/>
        </w:rPr>
        <w:t xml:space="preserve">, podrá comunicarse al teléfono (473) 735 34 00, extensión </w:t>
      </w:r>
      <w:r w:rsidR="007949A1" w:rsidRPr="00943212">
        <w:rPr>
          <w:rFonts w:ascii="Calibri" w:eastAsia="Calibri" w:hAnsi="Calibri" w:cs="Calibri"/>
          <w:color w:val="000000"/>
          <w:sz w:val="22"/>
          <w:szCs w:val="22"/>
        </w:rPr>
        <w:t>1653</w:t>
      </w:r>
      <w:r w:rsidRPr="00943212">
        <w:rPr>
          <w:rFonts w:ascii="Calibri" w:eastAsia="Calibri" w:hAnsi="Calibri" w:cs="Calibri"/>
          <w:color w:val="000000"/>
          <w:sz w:val="22"/>
          <w:szCs w:val="22"/>
        </w:rPr>
        <w:t xml:space="preserve">, con el C. </w:t>
      </w:r>
      <w:r w:rsidR="007949A1" w:rsidRPr="00943212">
        <w:rPr>
          <w:rFonts w:ascii="Calibri" w:eastAsia="Calibri" w:hAnsi="Calibri" w:cs="Calibri"/>
          <w:color w:val="000000"/>
          <w:sz w:val="22"/>
          <w:szCs w:val="22"/>
        </w:rPr>
        <w:t>Omar Ibrahim Cabral Mier</w:t>
      </w:r>
      <w:r w:rsidRPr="00943212">
        <w:rPr>
          <w:rFonts w:ascii="Calibri" w:eastAsia="Calibri" w:hAnsi="Calibri" w:cs="Calibri"/>
          <w:color w:val="000000"/>
          <w:sz w:val="22"/>
          <w:szCs w:val="22"/>
        </w:rPr>
        <w:t xml:space="preserve">, correo electrónico </w:t>
      </w:r>
      <w:hyperlink r:id="rId19">
        <w:r w:rsidR="00855DE8">
          <w:rPr>
            <w:rFonts w:ascii="Calibri" w:eastAsia="Calibri" w:hAnsi="Calibri" w:cs="Calibri"/>
            <w:color w:val="000000"/>
            <w:sz w:val="22"/>
            <w:szCs w:val="22"/>
            <w:u w:val="single"/>
          </w:rPr>
          <w:t>ocabral@guanajuato.gob.mx</w:t>
        </w:r>
      </w:hyperlink>
      <w:r w:rsidRPr="00943212">
        <w:rPr>
          <w:rFonts w:ascii="Calibri" w:eastAsia="Calibri" w:hAnsi="Calibri" w:cs="Calibri"/>
          <w:color w:val="000000"/>
          <w:sz w:val="22"/>
          <w:szCs w:val="22"/>
        </w:rPr>
        <w:t xml:space="preserve">, o bien a la mesa de servicio de la DGTIT al teléfono (473) 7351579 o mediante correo electrónico </w:t>
      </w:r>
      <w:hyperlink r:id="rId20">
        <w:r w:rsidRPr="00943212">
          <w:rPr>
            <w:rFonts w:ascii="Calibri" w:eastAsia="Calibri" w:hAnsi="Calibri" w:cs="Calibri"/>
            <w:b/>
            <w:color w:val="0000FF"/>
            <w:sz w:val="22"/>
            <w:szCs w:val="22"/>
            <w:u w:val="single"/>
          </w:rPr>
          <w:t>servicioTI@guanajuato.gob.mx</w:t>
        </w:r>
      </w:hyperlink>
      <w:r w:rsidRPr="00943212">
        <w:rPr>
          <w:rFonts w:ascii="Calibri" w:eastAsia="Calibri" w:hAnsi="Calibri" w:cs="Calibri"/>
          <w:b/>
          <w:color w:val="000000"/>
          <w:sz w:val="22"/>
          <w:szCs w:val="22"/>
        </w:rPr>
        <w:t>,</w:t>
      </w:r>
      <w:r w:rsidRPr="00943212">
        <w:rPr>
          <w:rFonts w:ascii="Calibri" w:eastAsia="Calibri" w:hAnsi="Calibri" w:cs="Calibri"/>
          <w:color w:val="000000"/>
          <w:sz w:val="22"/>
          <w:szCs w:val="22"/>
        </w:rPr>
        <w:t xml:space="preserve">  haciendo referencia al número de licitación</w:t>
      </w:r>
      <w:r w:rsidR="00943212" w:rsidRPr="00943212">
        <w:rPr>
          <w:rFonts w:ascii="Calibri" w:eastAsia="Calibri" w:hAnsi="Calibri" w:cs="Calibri"/>
          <w:color w:val="000000"/>
          <w:sz w:val="22"/>
          <w:szCs w:val="22"/>
        </w:rPr>
        <w:t xml:space="preserve"> (7900002267)</w:t>
      </w:r>
      <w:r w:rsidRPr="00943212">
        <w:rPr>
          <w:rFonts w:ascii="Calibri" w:eastAsia="Calibri" w:hAnsi="Calibri" w:cs="Calibri"/>
          <w:color w:val="000000"/>
          <w:sz w:val="22"/>
          <w:szCs w:val="22"/>
        </w:rPr>
        <w:t>, siendo de la absoluta responsabilidad del licitante participante la presentación de sus propuestas en tiempo</w:t>
      </w:r>
      <w:r>
        <w:rPr>
          <w:rFonts w:ascii="Calibri" w:eastAsia="Calibri" w:hAnsi="Calibri" w:cs="Calibri"/>
          <w:color w:val="000000"/>
          <w:sz w:val="22"/>
          <w:szCs w:val="22"/>
        </w:rPr>
        <w:t xml:space="preserve"> y forma.</w:t>
      </w:r>
    </w:p>
    <w:p w14:paraId="0000028A" w14:textId="77777777" w:rsidR="00300FC6" w:rsidRDefault="00300FC6">
      <w:pPr>
        <w:pBdr>
          <w:top w:val="nil"/>
          <w:left w:val="nil"/>
          <w:bottom w:val="nil"/>
          <w:right w:val="nil"/>
          <w:between w:val="nil"/>
        </w:pBdr>
        <w:ind w:left="426"/>
        <w:jc w:val="both"/>
        <w:rPr>
          <w:rFonts w:ascii="Calibri" w:eastAsia="Calibri" w:hAnsi="Calibri" w:cs="Calibri"/>
          <w:color w:val="000000"/>
          <w:sz w:val="22"/>
          <w:szCs w:val="22"/>
        </w:rPr>
      </w:pPr>
    </w:p>
    <w:p w14:paraId="0000028B" w14:textId="77777777" w:rsidR="00300FC6" w:rsidRPr="00943212"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La </w:t>
      </w:r>
      <w:r w:rsidRPr="00943212">
        <w:rPr>
          <w:rFonts w:ascii="Calibri" w:eastAsia="Calibri" w:hAnsi="Calibri" w:cs="Calibri"/>
          <w:color w:val="000000"/>
          <w:sz w:val="22"/>
          <w:szCs w:val="22"/>
        </w:rPr>
        <w:t xml:space="preserve">facturación de lo contratado, para efectos de entrega y del pago respectivo, deberá ser conforme al </w:t>
      </w:r>
      <w:proofErr w:type="gramStart"/>
      <w:r w:rsidRPr="00943212">
        <w:rPr>
          <w:rFonts w:ascii="Calibri" w:eastAsia="Calibri" w:hAnsi="Calibri" w:cs="Calibri"/>
          <w:color w:val="000000"/>
          <w:sz w:val="22"/>
          <w:szCs w:val="22"/>
        </w:rPr>
        <w:t>Anexo  E</w:t>
      </w:r>
      <w:proofErr w:type="gramEnd"/>
      <w:r w:rsidRPr="00943212">
        <w:rPr>
          <w:rFonts w:ascii="Calibri" w:eastAsia="Calibri" w:hAnsi="Calibri" w:cs="Calibri"/>
          <w:color w:val="000000"/>
          <w:sz w:val="22"/>
          <w:szCs w:val="22"/>
        </w:rPr>
        <w:t xml:space="preserve"> “Requisitos de facturación”.</w:t>
      </w:r>
    </w:p>
    <w:p w14:paraId="0000028C" w14:textId="77777777" w:rsidR="00300FC6" w:rsidRDefault="00000000">
      <w:pPr>
        <w:numPr>
          <w:ilvl w:val="0"/>
          <w:numId w:val="6"/>
        </w:numPr>
        <w:spacing w:before="240" w:after="240"/>
        <w:jc w:val="both"/>
        <w:rPr>
          <w:rFonts w:ascii="Calibri" w:eastAsia="Calibri" w:hAnsi="Calibri" w:cs="Calibri"/>
          <w:sz w:val="22"/>
          <w:szCs w:val="22"/>
        </w:rPr>
      </w:pPr>
      <w:r w:rsidRPr="00943212">
        <w:rPr>
          <w:rFonts w:ascii="Calibri" w:eastAsia="Calibri" w:hAnsi="Calibri" w:cs="Calibri"/>
          <w:sz w:val="22"/>
          <w:szCs w:val="22"/>
        </w:rPr>
        <w:t>La dependencia, entidad o la convocante, podrá</w:t>
      </w:r>
      <w:r>
        <w:rPr>
          <w:rFonts w:ascii="Calibri" w:eastAsia="Calibri" w:hAnsi="Calibri" w:cs="Calibri"/>
          <w:sz w:val="22"/>
          <w:szCs w:val="22"/>
        </w:rPr>
        <w:t xml:space="preserve"> compulsar y/o verificar la veracidad de la información o documentación integrada como parte de las ofertas presentadas, durante el procedimiento de contratación y previo a la celebración del contrato.</w:t>
      </w:r>
    </w:p>
    <w:p w14:paraId="0000028D" w14:textId="62BF2194" w:rsidR="00300FC6" w:rsidRDefault="00000000">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w:t>
      </w:r>
      <w:proofErr w:type="gramStart"/>
      <w:r>
        <w:rPr>
          <w:rFonts w:ascii="Calibri" w:eastAsia="Calibri" w:hAnsi="Calibri" w:cs="Calibri"/>
          <w:color w:val="000000"/>
          <w:sz w:val="22"/>
          <w:szCs w:val="22"/>
        </w:rPr>
        <w:t>Díaz,  Juan</w:t>
      </w:r>
      <w:proofErr w:type="gramEnd"/>
      <w:r>
        <w:rPr>
          <w:rFonts w:ascii="Calibri" w:eastAsia="Calibri" w:hAnsi="Calibri" w:cs="Calibri"/>
          <w:color w:val="000000"/>
          <w:sz w:val="22"/>
          <w:szCs w:val="22"/>
        </w:rPr>
        <w:t xml:space="preserve"> Jesús Torres Barajas, </w:t>
      </w:r>
      <w:r>
        <w:rPr>
          <w:rFonts w:ascii="Calibri" w:eastAsia="Calibri" w:hAnsi="Calibri" w:cs="Calibri"/>
          <w:sz w:val="22"/>
          <w:szCs w:val="22"/>
        </w:rPr>
        <w:t xml:space="preserve">Alejandro </w:t>
      </w:r>
      <w:proofErr w:type="spellStart"/>
      <w:r>
        <w:rPr>
          <w:rFonts w:ascii="Calibri" w:eastAsia="Calibri" w:hAnsi="Calibri" w:cs="Calibri"/>
          <w:sz w:val="22"/>
          <w:szCs w:val="22"/>
        </w:rPr>
        <w:t>Abundez</w:t>
      </w:r>
      <w:proofErr w:type="spellEnd"/>
      <w:r>
        <w:rPr>
          <w:rFonts w:ascii="Calibri" w:eastAsia="Calibri" w:hAnsi="Calibri" w:cs="Calibri"/>
          <w:sz w:val="22"/>
          <w:szCs w:val="22"/>
        </w:rPr>
        <w:t xml:space="preserve"> Yebra</w:t>
      </w:r>
      <w:r>
        <w:rPr>
          <w:rFonts w:ascii="Calibri" w:eastAsia="Calibri" w:hAnsi="Calibri" w:cs="Calibri"/>
          <w:color w:val="000000"/>
          <w:sz w:val="22"/>
          <w:szCs w:val="22"/>
        </w:rPr>
        <w:t>, A</w:t>
      </w:r>
      <w:r>
        <w:rPr>
          <w:rFonts w:ascii="Calibri" w:eastAsia="Calibri" w:hAnsi="Calibri" w:cs="Calibri"/>
          <w:sz w:val="22"/>
          <w:szCs w:val="22"/>
        </w:rPr>
        <w:t>na Laura Puga Díaz,</w:t>
      </w:r>
      <w:r>
        <w:rPr>
          <w:rFonts w:ascii="Calibri" w:eastAsia="Calibri" w:hAnsi="Calibri" w:cs="Calibri"/>
          <w:color w:val="000000"/>
          <w:sz w:val="22"/>
          <w:szCs w:val="22"/>
        </w:rPr>
        <w:t xml:space="preserve"> Gabriel Bravo Gutiérrez y/o </w:t>
      </w:r>
      <w:r w:rsidR="00943212">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357</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w:t>
      </w:r>
      <w:proofErr w:type="gramStart"/>
      <w:r>
        <w:rPr>
          <w:rFonts w:ascii="Calibri" w:eastAsia="Calibri" w:hAnsi="Calibri" w:cs="Calibri"/>
          <w:color w:val="000000"/>
          <w:sz w:val="22"/>
          <w:szCs w:val="22"/>
        </w:rPr>
        <w:t>fecha  </w:t>
      </w:r>
      <w:r>
        <w:rPr>
          <w:rFonts w:ascii="Calibri" w:eastAsia="Calibri" w:hAnsi="Calibri" w:cs="Calibri"/>
          <w:b/>
          <w:sz w:val="22"/>
          <w:szCs w:val="22"/>
        </w:rPr>
        <w:t>22</w:t>
      </w:r>
      <w:proofErr w:type="gramEnd"/>
      <w:r>
        <w:rPr>
          <w:rFonts w:ascii="Calibri" w:eastAsia="Calibri" w:hAnsi="Calibri" w:cs="Calibri"/>
          <w:b/>
          <w:color w:val="000000"/>
          <w:sz w:val="22"/>
          <w:szCs w:val="22"/>
        </w:rPr>
        <w:t xml:space="preserve"> de </w:t>
      </w:r>
      <w:r>
        <w:rPr>
          <w:rFonts w:ascii="Calibri" w:eastAsia="Calibri" w:hAnsi="Calibri" w:cs="Calibri"/>
          <w:b/>
          <w:sz w:val="22"/>
          <w:szCs w:val="22"/>
        </w:rPr>
        <w:t>septiembre</w:t>
      </w:r>
      <w:r>
        <w:rPr>
          <w:rFonts w:ascii="Calibri" w:eastAsia="Calibri" w:hAnsi="Calibri" w:cs="Calibri"/>
          <w:b/>
          <w:color w:val="000000"/>
          <w:sz w:val="22"/>
          <w:szCs w:val="22"/>
        </w:rPr>
        <w:t xml:space="preserve"> de 20</w:t>
      </w:r>
      <w:r>
        <w:rPr>
          <w:rFonts w:ascii="Calibri" w:eastAsia="Calibri" w:hAnsi="Calibri" w:cs="Calibri"/>
          <w:b/>
          <w:sz w:val="22"/>
          <w:szCs w:val="22"/>
        </w:rPr>
        <w:t>22</w:t>
      </w:r>
      <w:r>
        <w:rPr>
          <w:rFonts w:ascii="Calibri" w:eastAsia="Calibri" w:hAnsi="Calibri" w:cs="Calibri"/>
          <w:b/>
          <w:color w:val="000000"/>
          <w:sz w:val="22"/>
          <w:szCs w:val="22"/>
        </w:rPr>
        <w:t>.</w:t>
      </w:r>
    </w:p>
    <w:p w14:paraId="0000028E" w14:textId="77777777" w:rsidR="00300FC6" w:rsidRDefault="00300FC6">
      <w:pPr>
        <w:pBdr>
          <w:top w:val="nil"/>
          <w:left w:val="nil"/>
          <w:bottom w:val="nil"/>
          <w:right w:val="nil"/>
          <w:between w:val="nil"/>
        </w:pBdr>
        <w:ind w:left="708"/>
        <w:rPr>
          <w:rFonts w:ascii="Calibri" w:eastAsia="Calibri" w:hAnsi="Calibri" w:cs="Calibri"/>
          <w:b/>
          <w:color w:val="000000"/>
          <w:sz w:val="22"/>
          <w:szCs w:val="22"/>
        </w:rPr>
      </w:pPr>
    </w:p>
    <w:p w14:paraId="0000028F" w14:textId="77777777" w:rsidR="00300FC6" w:rsidRDefault="00300FC6">
      <w:pPr>
        <w:pBdr>
          <w:top w:val="nil"/>
          <w:left w:val="nil"/>
          <w:bottom w:val="nil"/>
          <w:right w:val="nil"/>
          <w:between w:val="nil"/>
        </w:pBdr>
        <w:ind w:left="426"/>
        <w:jc w:val="both"/>
        <w:rPr>
          <w:rFonts w:ascii="Calibri" w:eastAsia="Calibri" w:hAnsi="Calibri" w:cs="Calibri"/>
          <w:b/>
          <w:color w:val="000000"/>
          <w:sz w:val="22"/>
          <w:szCs w:val="22"/>
        </w:rPr>
      </w:pPr>
    </w:p>
    <w:p w14:paraId="00000290" w14:textId="77777777" w:rsidR="00300FC6" w:rsidRDefault="00000000">
      <w:pPr>
        <w:jc w:val="center"/>
        <w:rPr>
          <w:rFonts w:ascii="Calibri" w:eastAsia="Calibri" w:hAnsi="Calibri" w:cs="Calibri"/>
          <w:b/>
          <w:sz w:val="22"/>
          <w:szCs w:val="22"/>
        </w:rPr>
      </w:pPr>
      <w:proofErr w:type="gramStart"/>
      <w:r>
        <w:rPr>
          <w:rFonts w:ascii="Calibri" w:eastAsia="Calibri" w:hAnsi="Calibri" w:cs="Calibri"/>
          <w:b/>
          <w:sz w:val="22"/>
          <w:szCs w:val="22"/>
        </w:rPr>
        <w:t>A  t</w:t>
      </w:r>
      <w:proofErr w:type="gramEnd"/>
      <w:r>
        <w:rPr>
          <w:rFonts w:ascii="Calibri" w:eastAsia="Calibri" w:hAnsi="Calibri" w:cs="Calibri"/>
          <w:b/>
          <w:sz w:val="22"/>
          <w:szCs w:val="22"/>
        </w:rPr>
        <w:t xml:space="preserve">  e  n  t  a  m  e  n  t  e</w:t>
      </w:r>
    </w:p>
    <w:p w14:paraId="00000291" w14:textId="77777777" w:rsidR="00300FC6" w:rsidRDefault="00300FC6">
      <w:pPr>
        <w:ind w:hanging="11"/>
        <w:rPr>
          <w:rFonts w:ascii="Calibri" w:eastAsia="Calibri" w:hAnsi="Calibri" w:cs="Calibri"/>
          <w:b/>
          <w:sz w:val="22"/>
          <w:szCs w:val="22"/>
        </w:rPr>
      </w:pPr>
    </w:p>
    <w:p w14:paraId="00000292" w14:textId="77777777" w:rsidR="00300FC6" w:rsidRDefault="00000000">
      <w:pPr>
        <w:ind w:hanging="11"/>
        <w:jc w:val="center"/>
        <w:rPr>
          <w:rFonts w:ascii="Calibri" w:eastAsia="Calibri" w:hAnsi="Calibri" w:cs="Calibri"/>
          <w:b/>
          <w:sz w:val="22"/>
          <w:szCs w:val="22"/>
        </w:rPr>
      </w:pPr>
      <w:r>
        <w:rPr>
          <w:rFonts w:ascii="Calibri" w:eastAsia="Calibri" w:hAnsi="Calibri" w:cs="Calibri"/>
          <w:b/>
          <w:sz w:val="22"/>
          <w:szCs w:val="22"/>
        </w:rPr>
        <w:t>E l   C o m i t é</w:t>
      </w:r>
    </w:p>
    <w:p w14:paraId="00000293" w14:textId="77777777" w:rsidR="00300FC6" w:rsidRDefault="00300FC6">
      <w:pPr>
        <w:rPr>
          <w:rFonts w:ascii="Calibri" w:eastAsia="Calibri" w:hAnsi="Calibri" w:cs="Calibri"/>
          <w:b/>
          <w:sz w:val="22"/>
          <w:szCs w:val="22"/>
        </w:rPr>
      </w:pPr>
    </w:p>
    <w:sectPr w:rsidR="00300FC6">
      <w:headerReference w:type="default" r:id="rId21"/>
      <w:footerReference w:type="even" r:id="rId22"/>
      <w:footerReference w:type="default" r:id="rId23"/>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57EB5F" w14:textId="77777777" w:rsidR="002F4AB5" w:rsidRDefault="002F4AB5">
      <w:r>
        <w:separator/>
      </w:r>
    </w:p>
  </w:endnote>
  <w:endnote w:type="continuationSeparator" w:id="0">
    <w:p w14:paraId="1A3769CF" w14:textId="77777777" w:rsidR="002F4AB5" w:rsidRDefault="002F4A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234FF01F-C56D-4FAB-B907-21FF7A445DB4}"/>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ttawa">
    <w:altName w:val="Calibri"/>
    <w:charset w:val="00"/>
    <w:family w:val="auto"/>
    <w:pitch w:val="default"/>
  </w:font>
  <w:font w:name="Microsoft Sans Serif">
    <w:panose1 w:val="020B0604020202020204"/>
    <w:charset w:val="00"/>
    <w:family w:val="swiss"/>
    <w:pitch w:val="variable"/>
    <w:sig w:usb0="E5002EFF" w:usb1="C000605B" w:usb2="00000029" w:usb3="00000000" w:csb0="000101FF" w:csb1="00000000"/>
    <w:embedBold r:id="rId2" w:fontKey="{A9D1190B-866A-4385-A246-373BA91A465B}"/>
  </w:font>
  <w:font w:name="Tahoma">
    <w:panose1 w:val="020B0604030504040204"/>
    <w:charset w:val="00"/>
    <w:family w:val="swiss"/>
    <w:pitch w:val="variable"/>
    <w:sig w:usb0="E1002EFF" w:usb1="C000605B" w:usb2="00000029" w:usb3="00000000" w:csb0="000101FF" w:csb1="00000000"/>
    <w:embedRegular r:id="rId3" w:fontKey="{7F104E27-BD34-4D2B-8C40-EB3A820078F0}"/>
  </w:font>
  <w:font w:name="Verdana">
    <w:panose1 w:val="020B0604030504040204"/>
    <w:charset w:val="00"/>
    <w:family w:val="swiss"/>
    <w:pitch w:val="variable"/>
    <w:sig w:usb0="A00006FF" w:usb1="4000205B" w:usb2="00000010" w:usb3="00000000" w:csb0="0000019F" w:csb1="00000000"/>
    <w:embedRegular r:id="rId4" w:fontKey="{81635082-6FAB-4300-BF98-60F2060DF00B}"/>
  </w:font>
  <w:font w:name="Times">
    <w:panose1 w:val="02020603050405020304"/>
    <w:charset w:val="00"/>
    <w:family w:val="roman"/>
    <w:pitch w:val="variable"/>
    <w:sig w:usb0="E0002EFF" w:usb1="C000785B" w:usb2="00000009" w:usb3="00000000" w:csb0="000001FF" w:csb1="00000000"/>
    <w:embedRegular r:id="rId5" w:fontKey="{9C3A929B-BE92-418D-9725-30550BDA1357}"/>
  </w:font>
  <w:font w:name="Calibri">
    <w:panose1 w:val="020F0502020204030204"/>
    <w:charset w:val="00"/>
    <w:family w:val="swiss"/>
    <w:pitch w:val="variable"/>
    <w:sig w:usb0="E4002EFF" w:usb1="C200247B" w:usb2="00000009" w:usb3="00000000" w:csb0="000001FF" w:csb1="00000000"/>
    <w:embedRegular r:id="rId6" w:fontKey="{073F8657-1E1C-4A7D-8762-BD3050F3838D}"/>
    <w:embedBold r:id="rId7" w:fontKey="{50631E80-23DC-4129-B09C-00AC7094EEF3}"/>
    <w:embedItalic r:id="rId8" w:fontKey="{9B716515-00B2-440A-9E51-058D47DB3E39}"/>
    <w:embedBoldItalic r:id="rId9" w:fontKey="{EAF03F92-F88E-4220-9339-21D4FD49DD14}"/>
  </w:font>
  <w:font w:name="Georgia">
    <w:panose1 w:val="02040502050405020303"/>
    <w:charset w:val="00"/>
    <w:family w:val="roman"/>
    <w:pitch w:val="variable"/>
    <w:sig w:usb0="00000287" w:usb1="00000000" w:usb2="00000000" w:usb3="00000000" w:csb0="0000009F" w:csb1="00000000"/>
    <w:embedRegular r:id="rId10" w:fontKey="{E1F41A6A-B9AB-4CCE-9144-E898D5BC9EC5}"/>
    <w:embedItalic r:id="rId11" w:fontKey="{0C27C657-6024-4248-B603-DCDB39BA010C}"/>
  </w:font>
  <w:font w:name="Cambria">
    <w:panose1 w:val="02040503050406030204"/>
    <w:charset w:val="00"/>
    <w:family w:val="roman"/>
    <w:pitch w:val="variable"/>
    <w:sig w:usb0="E00006FF" w:usb1="420024FF" w:usb2="02000000" w:usb3="00000000" w:csb0="0000019F" w:csb1="00000000"/>
    <w:embedRegular r:id="rId12" w:fontKey="{38C44B52-F319-4A73-ABB7-2453BD36F097}"/>
  </w:font>
  <w:font w:name="Open Sans">
    <w:charset w:val="00"/>
    <w:family w:val="swiss"/>
    <w:pitch w:val="variable"/>
    <w:sig w:usb0="E00002EF" w:usb1="4000205B" w:usb2="00000028" w:usb3="00000000" w:csb0="0000019F" w:csb1="00000000"/>
    <w:embedRegular r:id="rId13" w:fontKey="{870BF301-029F-4A77-B822-977E49A333D3}"/>
    <w:embedBold r:id="rId14" w:fontKey="{5B751989-9553-44EE-BA12-1D76815C1A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96" w14:textId="77777777" w:rsidR="00300FC6"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97" w14:textId="77777777" w:rsidR="00300FC6" w:rsidRDefault="00300FC6">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98" w14:textId="2680AC94" w:rsidR="00300FC6"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240CEA">
      <w:rPr>
        <w:noProof/>
        <w:color w:val="000000"/>
      </w:rPr>
      <w:t>1</w:t>
    </w:r>
    <w:r>
      <w:rPr>
        <w:color w:val="000000"/>
      </w:rPr>
      <w:fldChar w:fldCharType="end"/>
    </w:r>
  </w:p>
  <w:p w14:paraId="00000299" w14:textId="77777777" w:rsidR="00300FC6" w:rsidRDefault="00300FC6">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9A" w14:textId="77777777" w:rsidR="00300FC6" w:rsidRDefault="00300FC6">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9B" w14:textId="76EC1297" w:rsidR="00300FC6" w:rsidRDefault="00000000">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highlight w:val="yellow"/>
      </w:rPr>
    </w:pPr>
    <w:r w:rsidRPr="00D76144">
      <w:rPr>
        <w:rFonts w:ascii="Calibri" w:eastAsia="Calibri" w:hAnsi="Calibri" w:cs="Calibri"/>
        <w:b/>
        <w:color w:val="000000"/>
        <w:sz w:val="20"/>
        <w:szCs w:val="20"/>
      </w:rPr>
      <w:t>LICITACIÓN PÚBLICA NACIONAL MIXTA 40051001-</w:t>
    </w:r>
    <w:r w:rsidR="00D76144" w:rsidRPr="00D76144">
      <w:rPr>
        <w:rFonts w:ascii="Calibri" w:eastAsia="Calibri" w:hAnsi="Calibri" w:cs="Calibri"/>
        <w:b/>
        <w:color w:val="000000"/>
        <w:sz w:val="20"/>
        <w:szCs w:val="20"/>
      </w:rPr>
      <w:t>049</w:t>
    </w:r>
    <w:r w:rsidRPr="00D76144">
      <w:rPr>
        <w:rFonts w:ascii="Calibri" w:eastAsia="Calibri" w:hAnsi="Calibri" w:cs="Calibri"/>
        <w:b/>
        <w:color w:val="000000"/>
        <w:sz w:val="20"/>
        <w:szCs w:val="20"/>
      </w:rPr>
      <w:t>-2</w:t>
    </w:r>
    <w:r w:rsidR="00240CEA" w:rsidRPr="00D76144">
      <w:rPr>
        <w:rFonts w:ascii="Calibri" w:eastAsia="Calibri" w:hAnsi="Calibri" w:cs="Calibri"/>
        <w:b/>
        <w:color w:val="000000"/>
        <w:sz w:val="20"/>
        <w:szCs w:val="20"/>
      </w:rPr>
      <w:t>4</w:t>
    </w:r>
    <w:r w:rsidRPr="00D76144">
      <w:rPr>
        <w:rFonts w:ascii="Calibri" w:eastAsia="Calibri" w:hAnsi="Calibri" w:cs="Calibri"/>
        <w:b/>
        <w:color w:val="000000"/>
        <w:sz w:val="20"/>
        <w:szCs w:val="20"/>
      </w:rPr>
      <w:t xml:space="preserve"> (CAGEG-0</w:t>
    </w:r>
    <w:r w:rsidR="00D76144" w:rsidRPr="00D76144">
      <w:rPr>
        <w:rFonts w:ascii="Calibri" w:eastAsia="Calibri" w:hAnsi="Calibri" w:cs="Calibri"/>
        <w:b/>
        <w:color w:val="000000"/>
        <w:sz w:val="20"/>
        <w:szCs w:val="20"/>
      </w:rPr>
      <w:t>49</w:t>
    </w:r>
    <w:r>
      <w:rPr>
        <w:rFonts w:ascii="Calibri" w:eastAsia="Calibri" w:hAnsi="Calibri" w:cs="Calibri"/>
        <w:b/>
        <w:color w:val="000000"/>
        <w:sz w:val="20"/>
        <w:szCs w:val="20"/>
      </w:rPr>
      <w:t>/202</w:t>
    </w:r>
    <w:r w:rsidR="00240CEA">
      <w:rPr>
        <w:rFonts w:ascii="Calibri" w:eastAsia="Calibri" w:hAnsi="Calibri" w:cs="Calibri"/>
        <w:b/>
        <w:color w:val="000000"/>
        <w:sz w:val="20"/>
        <w:szCs w:val="20"/>
      </w:rPr>
      <w:t>4</w:t>
    </w:r>
    <w:r>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05A745" w14:textId="77777777" w:rsidR="002F4AB5" w:rsidRDefault="002F4AB5">
      <w:r>
        <w:separator/>
      </w:r>
    </w:p>
  </w:footnote>
  <w:footnote w:type="continuationSeparator" w:id="0">
    <w:p w14:paraId="7CF0368A" w14:textId="77777777" w:rsidR="002F4AB5" w:rsidRDefault="002F4A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94" w14:textId="77777777" w:rsidR="00300FC6" w:rsidRDefault="00000000">
    <w:pPr>
      <w:pBdr>
        <w:top w:val="nil"/>
        <w:left w:val="nil"/>
        <w:bottom w:val="single" w:sz="12" w:space="1" w:color="000000"/>
        <w:right w:val="nil"/>
        <w:between w:val="nil"/>
      </w:pBdr>
      <w:tabs>
        <w:tab w:val="center" w:pos="4419"/>
        <w:tab w:val="right" w:pos="8838"/>
      </w:tabs>
      <w:jc w:val="center"/>
      <w:rPr>
        <w:rFonts w:ascii="Calibri" w:eastAsia="Calibri" w:hAnsi="Calibri" w:cs="Calibri"/>
        <w:b/>
        <w:color w:val="000000"/>
        <w:sz w:val="20"/>
        <w:szCs w:val="20"/>
      </w:rPr>
    </w:pPr>
    <w:r>
      <w:rPr>
        <w:rFonts w:ascii="Calibri" w:eastAsia="Calibri" w:hAnsi="Calibri" w:cs="Calibri"/>
        <w:b/>
        <w:color w:val="000000"/>
        <w:sz w:val="20"/>
        <w:szCs w:val="20"/>
      </w:rPr>
      <w:t>COMITÉ DE ADQUISICIONES, ARRENDAMIENTOS Y CONTRATACIÓN DE SERVICIOS DE LA ADMINISTRACIÓN PÚBLICA ESTATAL</w:t>
    </w:r>
  </w:p>
  <w:p w14:paraId="00000295" w14:textId="77777777" w:rsidR="00300FC6" w:rsidRDefault="00300FC6">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464297"/>
    <w:multiLevelType w:val="multilevel"/>
    <w:tmpl w:val="CA3C04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0F52E5D"/>
    <w:multiLevelType w:val="multilevel"/>
    <w:tmpl w:val="CABC3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88E480B"/>
    <w:multiLevelType w:val="multilevel"/>
    <w:tmpl w:val="43D00BE8"/>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1CBC7DEE"/>
    <w:multiLevelType w:val="multilevel"/>
    <w:tmpl w:val="C04EF5B0"/>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1EAA1C17"/>
    <w:multiLevelType w:val="multilevel"/>
    <w:tmpl w:val="B2FAC556"/>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5" w15:restartNumberingAfterBreak="0">
    <w:nsid w:val="22530972"/>
    <w:multiLevelType w:val="multilevel"/>
    <w:tmpl w:val="0F4C3D7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4266E0E"/>
    <w:multiLevelType w:val="hybridMultilevel"/>
    <w:tmpl w:val="AEBA8098"/>
    <w:lvl w:ilvl="0" w:tplc="080A0001">
      <w:start w:val="1"/>
      <w:numFmt w:val="bullet"/>
      <w:lvlText w:val=""/>
      <w:lvlJc w:val="left"/>
      <w:pPr>
        <w:ind w:left="774" w:hanging="360"/>
      </w:pPr>
      <w:rPr>
        <w:rFonts w:ascii="Symbol" w:hAnsi="Symbol" w:hint="default"/>
      </w:rPr>
    </w:lvl>
    <w:lvl w:ilvl="1" w:tplc="080A0003">
      <w:start w:val="1"/>
      <w:numFmt w:val="bullet"/>
      <w:lvlText w:val="o"/>
      <w:lvlJc w:val="left"/>
      <w:pPr>
        <w:ind w:left="1494" w:hanging="360"/>
      </w:pPr>
      <w:rPr>
        <w:rFonts w:ascii="Courier New" w:hAnsi="Courier New" w:cs="Courier New" w:hint="default"/>
      </w:rPr>
    </w:lvl>
    <w:lvl w:ilvl="2" w:tplc="080A0005">
      <w:start w:val="1"/>
      <w:numFmt w:val="bullet"/>
      <w:lvlText w:val=""/>
      <w:lvlJc w:val="left"/>
      <w:pPr>
        <w:ind w:left="2214" w:hanging="360"/>
      </w:pPr>
      <w:rPr>
        <w:rFonts w:ascii="Wingdings" w:hAnsi="Wingdings" w:hint="default"/>
      </w:rPr>
    </w:lvl>
    <w:lvl w:ilvl="3" w:tplc="080A0001">
      <w:start w:val="1"/>
      <w:numFmt w:val="bullet"/>
      <w:lvlText w:val=""/>
      <w:lvlJc w:val="left"/>
      <w:pPr>
        <w:ind w:left="2934" w:hanging="360"/>
      </w:pPr>
      <w:rPr>
        <w:rFonts w:ascii="Symbol" w:hAnsi="Symbol" w:hint="default"/>
      </w:rPr>
    </w:lvl>
    <w:lvl w:ilvl="4" w:tplc="080A0003">
      <w:start w:val="1"/>
      <w:numFmt w:val="bullet"/>
      <w:lvlText w:val="o"/>
      <w:lvlJc w:val="left"/>
      <w:pPr>
        <w:ind w:left="3654" w:hanging="360"/>
      </w:pPr>
      <w:rPr>
        <w:rFonts w:ascii="Courier New" w:hAnsi="Courier New" w:cs="Courier New" w:hint="default"/>
      </w:rPr>
    </w:lvl>
    <w:lvl w:ilvl="5" w:tplc="080A0005">
      <w:start w:val="1"/>
      <w:numFmt w:val="bullet"/>
      <w:lvlText w:val=""/>
      <w:lvlJc w:val="left"/>
      <w:pPr>
        <w:ind w:left="4374" w:hanging="360"/>
      </w:pPr>
      <w:rPr>
        <w:rFonts w:ascii="Wingdings" w:hAnsi="Wingdings" w:hint="default"/>
      </w:rPr>
    </w:lvl>
    <w:lvl w:ilvl="6" w:tplc="080A0001">
      <w:start w:val="1"/>
      <w:numFmt w:val="bullet"/>
      <w:lvlText w:val=""/>
      <w:lvlJc w:val="left"/>
      <w:pPr>
        <w:ind w:left="5094" w:hanging="360"/>
      </w:pPr>
      <w:rPr>
        <w:rFonts w:ascii="Symbol" w:hAnsi="Symbol" w:hint="default"/>
      </w:rPr>
    </w:lvl>
    <w:lvl w:ilvl="7" w:tplc="080A0003">
      <w:start w:val="1"/>
      <w:numFmt w:val="bullet"/>
      <w:lvlText w:val="o"/>
      <w:lvlJc w:val="left"/>
      <w:pPr>
        <w:ind w:left="5814" w:hanging="360"/>
      </w:pPr>
      <w:rPr>
        <w:rFonts w:ascii="Courier New" w:hAnsi="Courier New" w:cs="Courier New" w:hint="default"/>
      </w:rPr>
    </w:lvl>
    <w:lvl w:ilvl="8" w:tplc="080A0005">
      <w:start w:val="1"/>
      <w:numFmt w:val="bullet"/>
      <w:lvlText w:val=""/>
      <w:lvlJc w:val="left"/>
      <w:pPr>
        <w:ind w:left="6534" w:hanging="360"/>
      </w:pPr>
      <w:rPr>
        <w:rFonts w:ascii="Wingdings" w:hAnsi="Wingdings" w:hint="default"/>
      </w:rPr>
    </w:lvl>
  </w:abstractNum>
  <w:abstractNum w:abstractNumId="7" w15:restartNumberingAfterBreak="0">
    <w:nsid w:val="3187462B"/>
    <w:multiLevelType w:val="multilevel"/>
    <w:tmpl w:val="2402C4F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3A73C3E"/>
    <w:multiLevelType w:val="multilevel"/>
    <w:tmpl w:val="B4583E0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C2D3E04"/>
    <w:multiLevelType w:val="multilevel"/>
    <w:tmpl w:val="DED89B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D3B41FB"/>
    <w:multiLevelType w:val="multilevel"/>
    <w:tmpl w:val="EF121C5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DC6279E"/>
    <w:multiLevelType w:val="multilevel"/>
    <w:tmpl w:val="2878CF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8621705"/>
    <w:multiLevelType w:val="multilevel"/>
    <w:tmpl w:val="930E2656"/>
    <w:lvl w:ilvl="0">
      <w:start w:val="2"/>
      <w:numFmt w:val="decimal"/>
      <w:pStyle w:val="Ttulo3"/>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3" w15:restartNumberingAfterBreak="0">
    <w:nsid w:val="4DE760A4"/>
    <w:multiLevelType w:val="multilevel"/>
    <w:tmpl w:val="959C280A"/>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F4139E7"/>
    <w:multiLevelType w:val="multilevel"/>
    <w:tmpl w:val="0C440950"/>
    <w:lvl w:ilvl="0">
      <w:start w:val="1"/>
      <w:numFmt w:val="lowerLetter"/>
      <w:lvlText w:val="%1)"/>
      <w:lvlJc w:val="left"/>
      <w:pPr>
        <w:ind w:left="36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7994768"/>
    <w:multiLevelType w:val="multilevel"/>
    <w:tmpl w:val="6C3472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9060CC7"/>
    <w:multiLevelType w:val="multilevel"/>
    <w:tmpl w:val="9D66EDA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6A0F0036"/>
    <w:multiLevelType w:val="multilevel"/>
    <w:tmpl w:val="9FBEDB96"/>
    <w:lvl w:ilvl="0">
      <w:start w:val="1"/>
      <w:numFmt w:val="lowerLetter"/>
      <w:lvlText w:val="%1)"/>
      <w:lvlJc w:val="left"/>
      <w:pPr>
        <w:ind w:left="567" w:hanging="567"/>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6B2C5211"/>
    <w:multiLevelType w:val="multilevel"/>
    <w:tmpl w:val="3D986D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F282356"/>
    <w:multiLevelType w:val="multilevel"/>
    <w:tmpl w:val="80FCA6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63A50F7"/>
    <w:multiLevelType w:val="multilevel"/>
    <w:tmpl w:val="5B2E5432"/>
    <w:lvl w:ilvl="0">
      <w:start w:val="1"/>
      <w:numFmt w:val="decimal"/>
      <w:lvlText w:val="%1."/>
      <w:lvlJc w:val="left"/>
      <w:pPr>
        <w:ind w:left="360" w:hanging="360"/>
      </w:pPr>
    </w:lvl>
    <w:lvl w:ilvl="1">
      <w:start w:val="1"/>
      <w:numFmt w:val="decimal"/>
      <w:lvlText w:val="%1.%2"/>
      <w:lvlJc w:val="left"/>
      <w:pPr>
        <w:ind w:left="644" w:hanging="359"/>
      </w:pPr>
      <w:rPr>
        <w:b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1" w15:restartNumberingAfterBreak="0">
    <w:nsid w:val="7E137BCB"/>
    <w:multiLevelType w:val="multilevel"/>
    <w:tmpl w:val="B7FA9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30457947">
    <w:abstractNumId w:val="12"/>
  </w:num>
  <w:num w:numId="2" w16cid:durableId="350188767">
    <w:abstractNumId w:val="2"/>
  </w:num>
  <w:num w:numId="3" w16cid:durableId="1277565201">
    <w:abstractNumId w:val="8"/>
  </w:num>
  <w:num w:numId="4" w16cid:durableId="1680081958">
    <w:abstractNumId w:val="11"/>
  </w:num>
  <w:num w:numId="5" w16cid:durableId="1839884499">
    <w:abstractNumId w:val="13"/>
  </w:num>
  <w:num w:numId="6" w16cid:durableId="488323794">
    <w:abstractNumId w:val="14"/>
  </w:num>
  <w:num w:numId="7" w16cid:durableId="695616143">
    <w:abstractNumId w:val="9"/>
  </w:num>
  <w:num w:numId="8" w16cid:durableId="1461267523">
    <w:abstractNumId w:val="10"/>
  </w:num>
  <w:num w:numId="9" w16cid:durableId="2045902898">
    <w:abstractNumId w:val="7"/>
  </w:num>
  <w:num w:numId="10" w16cid:durableId="1992755419">
    <w:abstractNumId w:val="0"/>
  </w:num>
  <w:num w:numId="11" w16cid:durableId="600263680">
    <w:abstractNumId w:val="16"/>
  </w:num>
  <w:num w:numId="12" w16cid:durableId="699624787">
    <w:abstractNumId w:val="19"/>
  </w:num>
  <w:num w:numId="13" w16cid:durableId="1939288269">
    <w:abstractNumId w:val="3"/>
  </w:num>
  <w:num w:numId="14" w16cid:durableId="1526022554">
    <w:abstractNumId w:val="17"/>
  </w:num>
  <w:num w:numId="15" w16cid:durableId="1789201844">
    <w:abstractNumId w:val="21"/>
  </w:num>
  <w:num w:numId="16" w16cid:durableId="281958695">
    <w:abstractNumId w:val="4"/>
  </w:num>
  <w:num w:numId="17" w16cid:durableId="1643386689">
    <w:abstractNumId w:val="15"/>
  </w:num>
  <w:num w:numId="18" w16cid:durableId="1327048026">
    <w:abstractNumId w:val="5"/>
  </w:num>
  <w:num w:numId="19" w16cid:durableId="35472125">
    <w:abstractNumId w:val="18"/>
  </w:num>
  <w:num w:numId="20" w16cid:durableId="377246293">
    <w:abstractNumId w:val="1"/>
  </w:num>
  <w:num w:numId="21" w16cid:durableId="635179809">
    <w:abstractNumId w:val="6"/>
  </w:num>
  <w:num w:numId="22" w16cid:durableId="3268284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2136534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0FC6"/>
    <w:rsid w:val="00021240"/>
    <w:rsid w:val="001B55C1"/>
    <w:rsid w:val="001C2BAA"/>
    <w:rsid w:val="00240CEA"/>
    <w:rsid w:val="002F0EB4"/>
    <w:rsid w:val="002F4AB5"/>
    <w:rsid w:val="00300FC6"/>
    <w:rsid w:val="0036288D"/>
    <w:rsid w:val="003E3317"/>
    <w:rsid w:val="004045D3"/>
    <w:rsid w:val="00416056"/>
    <w:rsid w:val="004B3D81"/>
    <w:rsid w:val="004F485B"/>
    <w:rsid w:val="00562048"/>
    <w:rsid w:val="005845CF"/>
    <w:rsid w:val="005966C0"/>
    <w:rsid w:val="005D2B88"/>
    <w:rsid w:val="005E128C"/>
    <w:rsid w:val="005E4CCC"/>
    <w:rsid w:val="00616C96"/>
    <w:rsid w:val="006B5F86"/>
    <w:rsid w:val="007949A1"/>
    <w:rsid w:val="007A3206"/>
    <w:rsid w:val="007E7560"/>
    <w:rsid w:val="008439BF"/>
    <w:rsid w:val="00855DE8"/>
    <w:rsid w:val="0087578E"/>
    <w:rsid w:val="008F5CCB"/>
    <w:rsid w:val="00943212"/>
    <w:rsid w:val="00957A33"/>
    <w:rsid w:val="00997775"/>
    <w:rsid w:val="009F7D82"/>
    <w:rsid w:val="00A370A2"/>
    <w:rsid w:val="00A43677"/>
    <w:rsid w:val="00A718A5"/>
    <w:rsid w:val="00AC60E9"/>
    <w:rsid w:val="00B069BA"/>
    <w:rsid w:val="00BE154E"/>
    <w:rsid w:val="00C3027E"/>
    <w:rsid w:val="00C31068"/>
    <w:rsid w:val="00C36E98"/>
    <w:rsid w:val="00CF5C9A"/>
    <w:rsid w:val="00D15376"/>
    <w:rsid w:val="00D76144"/>
    <w:rsid w:val="00DA2623"/>
    <w:rsid w:val="00DA489F"/>
    <w:rsid w:val="00DA70FC"/>
    <w:rsid w:val="00DF6F5F"/>
    <w:rsid w:val="00E26242"/>
    <w:rsid w:val="00E429F1"/>
    <w:rsid w:val="00EF3464"/>
    <w:rsid w:val="00F72BC6"/>
    <w:rsid w:val="00FC38FA"/>
    <w:rsid w:val="00FC40BE"/>
    <w:rsid w:val="00FE16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49C344"/>
  <w15:docId w15:val="{0971DC89-7D86-459D-A290-57AA245DE9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3AB6"/>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aliases w:val="4 Párrafo de lista,Figuras,Viñeta num,Listas,List Paragraph,TítuloB,lp1,Cuadrícula media 1 - Énfasis 21,Cuadrícula mediana 1 - Énfasis 21,Lista númerica,List Paragraph11,Bullet List,FooterText,numbered,列出段落"/>
    <w:basedOn w:val="Normal"/>
    <w:link w:val="PrrafodelistaCar"/>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A53FA7"/>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EF3464"/>
    <w:rPr>
      <w:color w:val="605E5C"/>
      <w:shd w:val="clear" w:color="auto" w:fill="E1DFDD"/>
    </w:rPr>
  </w:style>
  <w:style w:type="character" w:customStyle="1" w:styleId="PrrafodelistaCar">
    <w:name w:val="Párrafo de lista Car"/>
    <w:aliases w:val="4 Párrafo de lista Car,Figuras Car,Viñeta num Car,Listas Car,List Paragraph Car,TítuloB Car,lp1 Car,Cuadrícula media 1 - Énfasis 21 Car,Cuadrícula mediana 1 - Énfasis 21 Car,Lista númerica Car,List Paragraph11 Car,Bullet List Car"/>
    <w:link w:val="Prrafodelista"/>
    <w:uiPriority w:val="34"/>
    <w:qFormat/>
    <w:locked/>
    <w:rsid w:val="00EF34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172879">
      <w:bodyDiv w:val="1"/>
      <w:marLeft w:val="0"/>
      <w:marRight w:val="0"/>
      <w:marTop w:val="0"/>
      <w:marBottom w:val="0"/>
      <w:divBdr>
        <w:top w:val="none" w:sz="0" w:space="0" w:color="auto"/>
        <w:left w:val="none" w:sz="0" w:space="0" w:color="auto"/>
        <w:bottom w:val="none" w:sz="0" w:space="0" w:color="auto"/>
        <w:right w:val="none" w:sz="0" w:space="0" w:color="auto"/>
      </w:divBdr>
    </w:div>
    <w:div w:id="40323357">
      <w:bodyDiv w:val="1"/>
      <w:marLeft w:val="0"/>
      <w:marRight w:val="0"/>
      <w:marTop w:val="0"/>
      <w:marBottom w:val="0"/>
      <w:divBdr>
        <w:top w:val="none" w:sz="0" w:space="0" w:color="auto"/>
        <w:left w:val="none" w:sz="0" w:space="0" w:color="auto"/>
        <w:bottom w:val="none" w:sz="0" w:space="0" w:color="auto"/>
        <w:right w:val="none" w:sz="0" w:space="0" w:color="auto"/>
      </w:divBdr>
    </w:div>
    <w:div w:id="56708098">
      <w:bodyDiv w:val="1"/>
      <w:marLeft w:val="0"/>
      <w:marRight w:val="0"/>
      <w:marTop w:val="0"/>
      <w:marBottom w:val="0"/>
      <w:divBdr>
        <w:top w:val="none" w:sz="0" w:space="0" w:color="auto"/>
        <w:left w:val="none" w:sz="0" w:space="0" w:color="auto"/>
        <w:bottom w:val="none" w:sz="0" w:space="0" w:color="auto"/>
        <w:right w:val="none" w:sz="0" w:space="0" w:color="auto"/>
      </w:divBdr>
    </w:div>
    <w:div w:id="627011058">
      <w:bodyDiv w:val="1"/>
      <w:marLeft w:val="0"/>
      <w:marRight w:val="0"/>
      <w:marTop w:val="0"/>
      <w:marBottom w:val="0"/>
      <w:divBdr>
        <w:top w:val="none" w:sz="0" w:space="0" w:color="auto"/>
        <w:left w:val="none" w:sz="0" w:space="0" w:color="auto"/>
        <w:bottom w:val="none" w:sz="0" w:space="0" w:color="auto"/>
        <w:right w:val="none" w:sz="0" w:space="0" w:color="auto"/>
      </w:divBdr>
    </w:div>
    <w:div w:id="652024252">
      <w:bodyDiv w:val="1"/>
      <w:marLeft w:val="0"/>
      <w:marRight w:val="0"/>
      <w:marTop w:val="0"/>
      <w:marBottom w:val="0"/>
      <w:divBdr>
        <w:top w:val="none" w:sz="0" w:space="0" w:color="auto"/>
        <w:left w:val="none" w:sz="0" w:space="0" w:color="auto"/>
        <w:bottom w:val="none" w:sz="0" w:space="0" w:color="auto"/>
        <w:right w:val="none" w:sz="0" w:space="0" w:color="auto"/>
      </w:divBdr>
    </w:div>
    <w:div w:id="676888227">
      <w:bodyDiv w:val="1"/>
      <w:marLeft w:val="0"/>
      <w:marRight w:val="0"/>
      <w:marTop w:val="0"/>
      <w:marBottom w:val="0"/>
      <w:divBdr>
        <w:top w:val="none" w:sz="0" w:space="0" w:color="auto"/>
        <w:left w:val="none" w:sz="0" w:space="0" w:color="auto"/>
        <w:bottom w:val="none" w:sz="0" w:space="0" w:color="auto"/>
        <w:right w:val="none" w:sz="0" w:space="0" w:color="auto"/>
      </w:divBdr>
    </w:div>
    <w:div w:id="760684554">
      <w:bodyDiv w:val="1"/>
      <w:marLeft w:val="0"/>
      <w:marRight w:val="0"/>
      <w:marTop w:val="0"/>
      <w:marBottom w:val="0"/>
      <w:divBdr>
        <w:top w:val="none" w:sz="0" w:space="0" w:color="auto"/>
        <w:left w:val="none" w:sz="0" w:space="0" w:color="auto"/>
        <w:bottom w:val="none" w:sz="0" w:space="0" w:color="auto"/>
        <w:right w:val="none" w:sz="0" w:space="0" w:color="auto"/>
      </w:divBdr>
    </w:div>
    <w:div w:id="873005088">
      <w:bodyDiv w:val="1"/>
      <w:marLeft w:val="0"/>
      <w:marRight w:val="0"/>
      <w:marTop w:val="0"/>
      <w:marBottom w:val="0"/>
      <w:divBdr>
        <w:top w:val="none" w:sz="0" w:space="0" w:color="auto"/>
        <w:left w:val="none" w:sz="0" w:space="0" w:color="auto"/>
        <w:bottom w:val="none" w:sz="0" w:space="0" w:color="auto"/>
        <w:right w:val="none" w:sz="0" w:space="0" w:color="auto"/>
      </w:divBdr>
    </w:div>
    <w:div w:id="910390418">
      <w:bodyDiv w:val="1"/>
      <w:marLeft w:val="0"/>
      <w:marRight w:val="0"/>
      <w:marTop w:val="0"/>
      <w:marBottom w:val="0"/>
      <w:divBdr>
        <w:top w:val="none" w:sz="0" w:space="0" w:color="auto"/>
        <w:left w:val="none" w:sz="0" w:space="0" w:color="auto"/>
        <w:bottom w:val="none" w:sz="0" w:space="0" w:color="auto"/>
        <w:right w:val="none" w:sz="0" w:space="0" w:color="auto"/>
      </w:divBdr>
    </w:div>
    <w:div w:id="1067266330">
      <w:bodyDiv w:val="1"/>
      <w:marLeft w:val="0"/>
      <w:marRight w:val="0"/>
      <w:marTop w:val="0"/>
      <w:marBottom w:val="0"/>
      <w:divBdr>
        <w:top w:val="none" w:sz="0" w:space="0" w:color="auto"/>
        <w:left w:val="none" w:sz="0" w:space="0" w:color="auto"/>
        <w:bottom w:val="none" w:sz="0" w:space="0" w:color="auto"/>
        <w:right w:val="none" w:sz="0" w:space="0" w:color="auto"/>
      </w:divBdr>
    </w:div>
    <w:div w:id="1200555803">
      <w:bodyDiv w:val="1"/>
      <w:marLeft w:val="0"/>
      <w:marRight w:val="0"/>
      <w:marTop w:val="0"/>
      <w:marBottom w:val="0"/>
      <w:divBdr>
        <w:top w:val="none" w:sz="0" w:space="0" w:color="auto"/>
        <w:left w:val="none" w:sz="0" w:space="0" w:color="auto"/>
        <w:bottom w:val="none" w:sz="0" w:space="0" w:color="auto"/>
        <w:right w:val="none" w:sz="0" w:space="0" w:color="auto"/>
      </w:divBdr>
    </w:div>
    <w:div w:id="1274089635">
      <w:bodyDiv w:val="1"/>
      <w:marLeft w:val="0"/>
      <w:marRight w:val="0"/>
      <w:marTop w:val="0"/>
      <w:marBottom w:val="0"/>
      <w:divBdr>
        <w:top w:val="none" w:sz="0" w:space="0" w:color="auto"/>
        <w:left w:val="none" w:sz="0" w:space="0" w:color="auto"/>
        <w:bottom w:val="none" w:sz="0" w:space="0" w:color="auto"/>
        <w:right w:val="none" w:sz="0" w:space="0" w:color="auto"/>
      </w:divBdr>
    </w:div>
    <w:div w:id="1536691561">
      <w:bodyDiv w:val="1"/>
      <w:marLeft w:val="0"/>
      <w:marRight w:val="0"/>
      <w:marTop w:val="0"/>
      <w:marBottom w:val="0"/>
      <w:divBdr>
        <w:top w:val="none" w:sz="0" w:space="0" w:color="auto"/>
        <w:left w:val="none" w:sz="0" w:space="0" w:color="auto"/>
        <w:bottom w:val="none" w:sz="0" w:space="0" w:color="auto"/>
        <w:right w:val="none" w:sz="0" w:space="0" w:color="auto"/>
      </w:divBdr>
    </w:div>
    <w:div w:id="1610965867">
      <w:bodyDiv w:val="1"/>
      <w:marLeft w:val="0"/>
      <w:marRight w:val="0"/>
      <w:marTop w:val="0"/>
      <w:marBottom w:val="0"/>
      <w:divBdr>
        <w:top w:val="none" w:sz="0" w:space="0" w:color="auto"/>
        <w:left w:val="none" w:sz="0" w:space="0" w:color="auto"/>
        <w:bottom w:val="none" w:sz="0" w:space="0" w:color="auto"/>
        <w:right w:val="none" w:sz="0" w:space="0" w:color="auto"/>
      </w:divBdr>
    </w:div>
    <w:div w:id="1932272691">
      <w:bodyDiv w:val="1"/>
      <w:marLeft w:val="0"/>
      <w:marRight w:val="0"/>
      <w:marTop w:val="0"/>
      <w:marBottom w:val="0"/>
      <w:divBdr>
        <w:top w:val="none" w:sz="0" w:space="0" w:color="auto"/>
        <w:left w:val="none" w:sz="0" w:space="0" w:color="auto"/>
        <w:bottom w:val="none" w:sz="0" w:space="0" w:color="auto"/>
        <w:right w:val="none" w:sz="0" w:space="0" w:color="auto"/>
      </w:divBdr>
    </w:div>
    <w:div w:id="1971550393">
      <w:bodyDiv w:val="1"/>
      <w:marLeft w:val="0"/>
      <w:marRight w:val="0"/>
      <w:marTop w:val="0"/>
      <w:marBottom w:val="0"/>
      <w:divBdr>
        <w:top w:val="none" w:sz="0" w:space="0" w:color="auto"/>
        <w:left w:val="none" w:sz="0" w:space="0" w:color="auto"/>
        <w:bottom w:val="none" w:sz="0" w:space="0" w:color="auto"/>
        <w:right w:val="none" w:sz="0" w:space="0" w:color="auto"/>
      </w:divBdr>
    </w:div>
    <w:div w:id="20573928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ocabral@guanajuato.gob.mx" TargetMode="External"/><Relationship Id="rId13" Type="http://schemas.openxmlformats.org/officeDocument/2006/relationships/hyperlink" Target="https://finanzas.guanajuato.gob.mx/c_proveedores/inscripcion.php" TargetMode="External"/><Relationship Id="rId18"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mailto:lvillanueva@guanajuato.gob.mx" TargetMode="External"/><Relationship Id="rId17" Type="http://schemas.openxmlformats.org/officeDocument/2006/relationships/hyperlink" Target="https://pagosenlinea.guanajuato.gob.mx/servicios?tipoServicio=GP01"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notificaciones.guanajuato.gob.mx/" TargetMode="External"/><Relationship Id="rId20" Type="http://schemas.openxmlformats.org/officeDocument/2006/relationships/hyperlink" Target="mailto:servicioTI@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seig.guanajuato.gob.mx:9100/irj/portal"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notificaciones.guanajuato.gob.mx/" TargetMode="External"/><Relationship Id="rId23" Type="http://schemas.openxmlformats.org/officeDocument/2006/relationships/footer" Target="footer2.xml"/><Relationship Id="rId10" Type="http://schemas.openxmlformats.org/officeDocument/2006/relationships/hyperlink" Target="http://transparencia.guanajuato.gob.mx/transparencia/informacion_publica_licitaciones.php%20" TargetMode="External"/><Relationship Id="rId19" Type="http://schemas.openxmlformats.org/officeDocument/2006/relationships/hyperlink" Target="mailto:ocabral@guanajuato.gob.mx" TargetMode="External"/><Relationship Id="rId4" Type="http://schemas.openxmlformats.org/officeDocument/2006/relationships/settings" Target="settings.xml"/><Relationship Id="rId9" Type="http://schemas.openxmlformats.org/officeDocument/2006/relationships/hyperlink" Target="https://pseig.guanajuato.gob.mx:9100/irj/portal" TargetMode="External"/><Relationship Id="rId14" Type="http://schemas.openxmlformats.org/officeDocument/2006/relationships/hyperlink" Target="https://pseig.guanajuato.gob.mx:9100/irj/portal"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M+sNB0v+sONpuuv3KP4uz7MmUw==">CgMxLjAaJwoBMBIiCiAIBCocCgtBQUFBaGJlN1FidxAIGgtBQUFBaGJlN1FidxonCgExEiIKIAgEKhwKC0FBQUFRU3FTTzBVEAgaC0FBQUFRU3FTTzBVIuUFCgtBQUFBaGJlN1FidxKzBQ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KkAEKCnRleHQvcGxhaW4SgQFMb3MgbGljaXRhbnRlcyBhZGp1ZGljYWRvcyBkZWJlcsOhbiBwcmVzZW50YXIgbG9zIGRvY3VtZW50b3Mgc29saWNpdGFkb3MgZW4gbG9zIHB1bnRvcyBfX19fXyBlbiBvcmlnaW5hbCBhIGxhIGZpcm1hIGRlbCBjb250cmF0by5aC21yYXJ2ZGdqOWRwcgIgAHgAmgEGCAAQABgAqgGIARKFAUluY2x1eWVuZG8gb3JpZ2luYWwgbyBjb3BpYSBjZXJ0aWZpY2FkYSBwYXJhIHN1IGNvdGVqbyBkZWwgZG9jdW1lbnRvIHF1ZSBhY3JlZGl0ZSBsYSBwZXJzb25hbGlkYWQgZGVsIHJlcHJlc2VudGFudGUgbyBhcG9kZXJhZG8gbGVnYWywAQC4AQAY7c38zLowIKmu9/S6MDAAQhBraXguM2Mza2ZlMnY3MzVsIt4FCgtBQUFBUVNxU08wVRKsBQ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464</TotalTime>
  <Pages>30</Pages>
  <Words>12606</Words>
  <Characters>69333</Characters>
  <Application>Microsoft Office Word</Application>
  <DocSecurity>0</DocSecurity>
  <Lines>577</Lines>
  <Paragraphs>163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12</cp:revision>
  <cp:lastPrinted>2024-07-04T22:39:00Z</cp:lastPrinted>
  <dcterms:created xsi:type="dcterms:W3CDTF">2020-04-22T21:13:00Z</dcterms:created>
  <dcterms:modified xsi:type="dcterms:W3CDTF">2024-07-04T22:54:00Z</dcterms:modified>
</cp:coreProperties>
</file>