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BB3E2" w14:textId="77777777" w:rsidR="00ED1EBB" w:rsidRDefault="00ED1EBB">
      <w:pPr>
        <w:ind w:left="0" w:right="-801" w:hanging="2"/>
        <w:jc w:val="both"/>
        <w:rPr>
          <w:rFonts w:ascii="Calibri" w:eastAsia="Calibri" w:hAnsi="Calibri" w:cs="Calibri"/>
          <w:b/>
          <w:sz w:val="20"/>
          <w:szCs w:val="20"/>
          <w:highlight w:val="yellow"/>
        </w:rPr>
      </w:pPr>
      <w:bookmarkStart w:id="0" w:name="_heading=h.2et92p0" w:colFirst="0" w:colLast="0"/>
      <w:bookmarkEnd w:id="0"/>
    </w:p>
    <w:p w14:paraId="3D80C9BB" w14:textId="77777777" w:rsidR="00ED1EBB" w:rsidRDefault="007451EC" w:rsidP="00FF3EB7">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00156271">
        <w:rPr>
          <w:rFonts w:ascii="Calibri" w:eastAsia="Calibri" w:hAnsi="Calibri" w:cs="Calibri"/>
          <w:b/>
        </w:rPr>
        <w:t>DIRECTA No. CD</w:t>
      </w:r>
      <w:r>
        <w:rPr>
          <w:rFonts w:ascii="Calibri" w:eastAsia="Calibri" w:hAnsi="Calibri" w:cs="Calibri"/>
          <w:b/>
        </w:rPr>
        <w:t>E-</w:t>
      </w:r>
      <w:r w:rsidRPr="00724274">
        <w:rPr>
          <w:rFonts w:ascii="Calibri" w:eastAsia="Calibri" w:hAnsi="Calibri" w:cs="Calibri"/>
          <w:b/>
        </w:rPr>
        <w:t>4</w:t>
      </w:r>
      <w:r w:rsidR="00156271">
        <w:rPr>
          <w:rFonts w:ascii="Calibri" w:eastAsia="Calibri" w:hAnsi="Calibri" w:cs="Calibri"/>
          <w:b/>
        </w:rPr>
        <w:t>55</w:t>
      </w:r>
      <w:r w:rsidR="00724274" w:rsidRPr="00724274">
        <w:rPr>
          <w:rFonts w:ascii="Calibri" w:eastAsia="Calibri" w:hAnsi="Calibri" w:cs="Calibri"/>
          <w:b/>
        </w:rPr>
        <w:t>0</w:t>
      </w:r>
      <w:r w:rsidR="00E908B2">
        <w:rPr>
          <w:rFonts w:ascii="Calibri" w:eastAsia="Calibri" w:hAnsi="Calibri" w:cs="Calibri"/>
          <w:b/>
        </w:rPr>
        <w:t>39</w:t>
      </w:r>
      <w:r w:rsidRPr="00724274">
        <w:rPr>
          <w:rFonts w:ascii="Calibri" w:eastAsia="Calibri" w:hAnsi="Calibri" w:cs="Calibri"/>
          <w:b/>
        </w:rPr>
        <w:t>2</w:t>
      </w:r>
      <w:r w:rsidR="00FF3EB7" w:rsidRPr="00724274">
        <w:rPr>
          <w:rFonts w:ascii="Calibri" w:eastAsia="Calibri" w:hAnsi="Calibri" w:cs="Calibri"/>
          <w:b/>
        </w:rPr>
        <w:t>3</w:t>
      </w:r>
      <w:r w:rsidRPr="00724274">
        <w:rPr>
          <w:rFonts w:ascii="Calibri" w:eastAsia="Calibri" w:hAnsi="Calibri" w:cs="Calibri"/>
          <w:b/>
        </w:rPr>
        <w:t>-</w:t>
      </w:r>
      <w:r w:rsidR="00E908B2">
        <w:rPr>
          <w:rFonts w:ascii="Calibri" w:eastAsia="Calibri" w:hAnsi="Calibri" w:cs="Calibri"/>
          <w:b/>
        </w:rPr>
        <w:t>2</w:t>
      </w:r>
      <w:r w:rsidR="00FF3EB7">
        <w:rPr>
          <w:rFonts w:ascii="Calibri" w:eastAsia="Calibri" w:hAnsi="Calibri" w:cs="Calibri"/>
          <w:b/>
        </w:rPr>
        <w:t xml:space="preserve"> </w:t>
      </w:r>
      <w:r>
        <w:rPr>
          <w:rFonts w:ascii="Calibri" w:eastAsia="Calibri" w:hAnsi="Calibri" w:cs="Calibri"/>
          <w:b/>
        </w:rPr>
        <w:t xml:space="preserve">PARA LA ADQUISICIÓN DE </w:t>
      </w:r>
      <w:r w:rsidR="00FF3EB7" w:rsidRPr="00FF3EB7">
        <w:rPr>
          <w:rFonts w:ascii="Calibri" w:eastAsia="Calibri" w:hAnsi="Calibri" w:cs="Calibri"/>
          <w:b/>
        </w:rPr>
        <w:t>SISTEMAS DE AIRE ACONDICIONADO, CALEFACCIÓN Y DE REFRIGERACIÓN INDUSTRIAL Y</w:t>
      </w:r>
      <w:r w:rsidR="00FF3EB7">
        <w:rPr>
          <w:rFonts w:ascii="Calibri" w:eastAsia="Calibri" w:hAnsi="Calibri" w:cs="Calibri"/>
          <w:b/>
        </w:rPr>
        <w:t xml:space="preserve"> </w:t>
      </w:r>
      <w:r w:rsidR="00FF3EB7" w:rsidRPr="00FF3EB7">
        <w:rPr>
          <w:rFonts w:ascii="Calibri" w:eastAsia="Calibri" w:hAnsi="Calibri" w:cs="Calibri"/>
          <w:b/>
        </w:rPr>
        <w:t>COMERCIAL</w:t>
      </w:r>
    </w:p>
    <w:p w14:paraId="10C7E29A" w14:textId="77777777" w:rsidR="00ED1EBB" w:rsidRDefault="00ED1EBB">
      <w:pPr>
        <w:ind w:left="0" w:right="-376" w:hanging="2"/>
        <w:jc w:val="both"/>
        <w:rPr>
          <w:rFonts w:ascii="Calibri" w:eastAsia="Calibri" w:hAnsi="Calibri" w:cs="Calibri"/>
          <w:sz w:val="20"/>
          <w:szCs w:val="20"/>
        </w:rPr>
      </w:pPr>
    </w:p>
    <w:p w14:paraId="5F4CF55A" w14:textId="77777777" w:rsidR="00ED1EBB" w:rsidRDefault="007451EC">
      <w:pPr>
        <w:ind w:left="0" w:right="-376" w:hanging="2"/>
        <w:jc w:val="both"/>
        <w:rPr>
          <w:rFonts w:ascii="Calibri" w:eastAsia="Calibri" w:hAnsi="Calibri" w:cs="Calibri"/>
          <w:u w:val="single"/>
        </w:rPr>
      </w:pPr>
      <w:r>
        <w:rPr>
          <w:rFonts w:ascii="Calibri" w:eastAsia="Calibri" w:hAnsi="Calibri" w:cs="Calibri"/>
          <w:b/>
        </w:rPr>
        <w:t xml:space="preserve">FECHA: </w:t>
      </w:r>
      <w:r w:rsidR="00572315" w:rsidRPr="00572315">
        <w:rPr>
          <w:rFonts w:ascii="Calibri" w:eastAsia="Calibri" w:hAnsi="Calibri" w:cs="Calibri"/>
          <w:b/>
        </w:rPr>
        <w:t>2</w:t>
      </w:r>
      <w:r w:rsidR="00E908B2">
        <w:rPr>
          <w:rFonts w:ascii="Calibri" w:eastAsia="Calibri" w:hAnsi="Calibri" w:cs="Calibri"/>
          <w:b/>
        </w:rPr>
        <w:t>5</w:t>
      </w:r>
      <w:r w:rsidR="00063C4A" w:rsidRPr="00572315">
        <w:rPr>
          <w:rFonts w:ascii="Calibri" w:eastAsia="Calibri" w:hAnsi="Calibri" w:cs="Calibri"/>
          <w:b/>
        </w:rPr>
        <w:t xml:space="preserve"> de </w:t>
      </w:r>
      <w:r w:rsidR="00E908B2">
        <w:rPr>
          <w:rFonts w:ascii="Calibri" w:eastAsia="Calibri" w:hAnsi="Calibri" w:cs="Calibri"/>
          <w:b/>
        </w:rPr>
        <w:t>agosto</w:t>
      </w:r>
      <w:r w:rsidR="00063C4A" w:rsidRPr="00572315">
        <w:rPr>
          <w:rFonts w:ascii="Calibri" w:eastAsia="Calibri" w:hAnsi="Calibri" w:cs="Calibri"/>
          <w:b/>
        </w:rPr>
        <w:t xml:space="preserve"> de 2023</w:t>
      </w:r>
      <w:r>
        <w:rPr>
          <w:rFonts w:ascii="Calibri" w:eastAsia="Calibri" w:hAnsi="Calibri" w:cs="Calibri"/>
          <w:b/>
        </w:rPr>
        <w:t xml:space="preserve"> </w:t>
      </w:r>
    </w:p>
    <w:p w14:paraId="266D5B82" w14:textId="77777777" w:rsidR="00ED1EBB" w:rsidRDefault="00ED1EBB">
      <w:pPr>
        <w:ind w:left="0" w:right="-376" w:hanging="2"/>
        <w:jc w:val="both"/>
        <w:rPr>
          <w:rFonts w:ascii="Calibri" w:eastAsia="Calibri" w:hAnsi="Calibri" w:cs="Calibri"/>
          <w:color w:val="FF0000"/>
          <w:sz w:val="20"/>
          <w:szCs w:val="20"/>
        </w:rPr>
      </w:pPr>
    </w:p>
    <w:p w14:paraId="4C5C4D96" w14:textId="77777777" w:rsidR="00ED1EBB" w:rsidRDefault="007451E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0C1958A6" w14:textId="77777777" w:rsidR="00ED1EBB" w:rsidRDefault="00ED1EBB">
      <w:pPr>
        <w:ind w:left="0" w:right="-376" w:hanging="2"/>
        <w:jc w:val="both"/>
        <w:rPr>
          <w:rFonts w:ascii="Calibri" w:eastAsia="Calibri" w:hAnsi="Calibri" w:cs="Calibri"/>
          <w:sz w:val="20"/>
          <w:szCs w:val="20"/>
          <w:highlight w:val="white"/>
        </w:rPr>
      </w:pPr>
    </w:p>
    <w:p w14:paraId="436A9406" w14:textId="77777777" w:rsidR="00ED1EBB" w:rsidRDefault="007451EC" w:rsidP="002A667D">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14:paraId="6ABD7B1A" w14:textId="77777777" w:rsidR="00ED1EBB" w:rsidRDefault="007451EC" w:rsidP="002A667D">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022874E2" w14:textId="77777777" w:rsidR="00ED1EBB" w:rsidRDefault="007451EC" w:rsidP="002A667D">
      <w:pPr>
        <w:spacing w:after="120"/>
        <w:ind w:left="0" w:right="1"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eléctronica: </w:t>
      </w:r>
      <w:hyperlink r:id="rId9">
        <w:r>
          <w:rPr>
            <w:rFonts w:ascii="Calibri" w:eastAsia="Calibri" w:hAnsi="Calibri" w:cs="Calibri"/>
            <w:color w:val="0000FF"/>
            <w:sz w:val="20"/>
            <w:szCs w:val="20"/>
            <w:u w:val="single"/>
          </w:rPr>
          <w:t>https://pseig.guanajuato.gob.mx:9100/irj/portal</w:t>
        </w:r>
      </w:hyperlink>
    </w:p>
    <w:p w14:paraId="6518ACCF" w14:textId="77777777" w:rsidR="00ED1EBB" w:rsidRDefault="007451EC" w:rsidP="002A667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7EAA6F91" w14:textId="77777777" w:rsidR="00ED1EBB" w:rsidRDefault="007451EC" w:rsidP="002A667D">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6B8713DF" w14:textId="77777777" w:rsidR="00ED1EBB" w:rsidRDefault="007451EC" w:rsidP="002A667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38123824" w14:textId="77777777" w:rsidR="00ED1EBB" w:rsidRDefault="007451EC" w:rsidP="002A667D">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2E0086BC" w14:textId="77777777" w:rsidR="00ED1EBB" w:rsidRDefault="007451E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653DA2FA" w14:textId="77777777" w:rsidR="00ED1EBB" w:rsidRDefault="007451EC" w:rsidP="002A667D">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08A23202" w14:textId="77777777" w:rsidR="00ED1EBB" w:rsidRDefault="007451EC">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51651A64" w14:textId="77777777" w:rsidR="00ED1EBB" w:rsidRDefault="00ED1EBB">
      <w:pPr>
        <w:ind w:left="0" w:right="-376" w:hanging="2"/>
        <w:jc w:val="both"/>
        <w:rPr>
          <w:rFonts w:ascii="Calibri" w:eastAsia="Calibri" w:hAnsi="Calibri" w:cs="Calibri"/>
          <w:sz w:val="20"/>
          <w:szCs w:val="20"/>
        </w:rPr>
      </w:pPr>
    </w:p>
    <w:p w14:paraId="2EB259DA" w14:textId="77777777" w:rsidR="00ED1EBB" w:rsidRDefault="007451EC"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063C4A">
        <w:rPr>
          <w:rFonts w:ascii="Calibri" w:eastAsia="Calibri" w:hAnsi="Calibri" w:cs="Calibri"/>
          <w:b/>
          <w:sz w:val="20"/>
          <w:szCs w:val="20"/>
          <w:u w:val="single"/>
        </w:rPr>
        <w:t xml:space="preserve">al </w:t>
      </w:r>
      <w:r w:rsidR="00DC6601">
        <w:rPr>
          <w:rFonts w:ascii="Calibri" w:eastAsia="Calibri" w:hAnsi="Calibri" w:cs="Calibri"/>
          <w:b/>
          <w:sz w:val="20"/>
          <w:szCs w:val="20"/>
          <w:u w:val="single"/>
        </w:rPr>
        <w:t>2023</w:t>
      </w:r>
      <w:r w:rsidRPr="00063C4A">
        <w:rPr>
          <w:rFonts w:ascii="Calibri" w:eastAsia="Calibri" w:hAnsi="Calibri" w:cs="Calibri"/>
          <w:sz w:val="20"/>
          <w:szCs w:val="20"/>
        </w:rPr>
        <w:t xml:space="preserve">, los bienes comprendidos en el </w:t>
      </w:r>
      <w:r w:rsidRPr="00063C4A">
        <w:rPr>
          <w:rFonts w:ascii="Calibri" w:eastAsia="Calibri" w:hAnsi="Calibri" w:cs="Calibri"/>
          <w:b/>
          <w:sz w:val="20"/>
          <w:szCs w:val="20"/>
        </w:rPr>
        <w:t>Anexo I</w:t>
      </w:r>
      <w:r>
        <w:rPr>
          <w:rFonts w:ascii="Calibri" w:eastAsia="Calibri" w:hAnsi="Calibri" w:cs="Calibri"/>
          <w:b/>
          <w:sz w:val="20"/>
          <w:szCs w:val="20"/>
        </w:rPr>
        <w:t xml:space="preserve"> de la invitación </w:t>
      </w:r>
      <w:r w:rsidR="00D2373D">
        <w:rPr>
          <w:rFonts w:ascii="Calibri" w:eastAsia="Calibri" w:hAnsi="Calibri" w:cs="Calibri"/>
          <w:b/>
          <w:sz w:val="20"/>
          <w:szCs w:val="20"/>
        </w:rPr>
        <w:t xml:space="preserve">                    </w:t>
      </w:r>
      <w:r w:rsidR="0092067C">
        <w:rPr>
          <w:rFonts w:ascii="Calibri" w:eastAsia="Calibri" w:hAnsi="Calibri" w:cs="Calibri"/>
          <w:b/>
          <w:sz w:val="20"/>
          <w:szCs w:val="20"/>
        </w:rPr>
        <w:t>CD</w:t>
      </w:r>
      <w:r w:rsidR="00724274" w:rsidRPr="00724274">
        <w:rPr>
          <w:rFonts w:ascii="Calibri" w:eastAsia="Calibri" w:hAnsi="Calibri" w:cs="Calibri"/>
          <w:b/>
          <w:sz w:val="20"/>
          <w:szCs w:val="20"/>
        </w:rPr>
        <w:t>E-4</w:t>
      </w:r>
      <w:r w:rsidR="0092067C">
        <w:rPr>
          <w:rFonts w:ascii="Calibri" w:eastAsia="Calibri" w:hAnsi="Calibri" w:cs="Calibri"/>
          <w:b/>
          <w:sz w:val="20"/>
          <w:szCs w:val="20"/>
        </w:rPr>
        <w:t>55</w:t>
      </w:r>
      <w:r w:rsidR="00724274" w:rsidRPr="00724274">
        <w:rPr>
          <w:rFonts w:ascii="Calibri" w:eastAsia="Calibri" w:hAnsi="Calibri" w:cs="Calibri"/>
          <w:b/>
          <w:sz w:val="20"/>
          <w:szCs w:val="20"/>
        </w:rPr>
        <w:t>0</w:t>
      </w:r>
      <w:r w:rsidR="00E908B2">
        <w:rPr>
          <w:rFonts w:ascii="Calibri" w:eastAsia="Calibri" w:hAnsi="Calibri" w:cs="Calibri"/>
          <w:b/>
          <w:sz w:val="20"/>
          <w:szCs w:val="20"/>
        </w:rPr>
        <w:t>39</w:t>
      </w:r>
      <w:r w:rsidR="00724274" w:rsidRPr="00724274">
        <w:rPr>
          <w:rFonts w:ascii="Calibri" w:eastAsia="Calibri" w:hAnsi="Calibri" w:cs="Calibri"/>
          <w:b/>
          <w:sz w:val="20"/>
          <w:szCs w:val="20"/>
        </w:rPr>
        <w:t>23-</w:t>
      </w:r>
      <w:r w:rsidR="00E908B2">
        <w:rPr>
          <w:rFonts w:ascii="Calibri" w:eastAsia="Calibri" w:hAnsi="Calibri" w:cs="Calibri"/>
          <w:b/>
          <w:sz w:val="20"/>
          <w:szCs w:val="20"/>
        </w:rPr>
        <w:t>2</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0B2DCCC7" w14:textId="77777777" w:rsidR="00ED1EBB" w:rsidRDefault="00ED1EBB" w:rsidP="002A667D">
      <w:pPr>
        <w:ind w:left="0" w:right="1" w:hanging="2"/>
        <w:jc w:val="both"/>
        <w:rPr>
          <w:rFonts w:ascii="Calibri" w:eastAsia="Calibri" w:hAnsi="Calibri" w:cs="Calibri"/>
          <w:sz w:val="20"/>
          <w:szCs w:val="20"/>
        </w:rPr>
      </w:pPr>
    </w:p>
    <w:p w14:paraId="771593D4" w14:textId="77777777" w:rsidR="00ED1EBB" w:rsidRDefault="007451EC" w:rsidP="002A667D">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14:paraId="11D52C4C" w14:textId="77777777" w:rsidR="00ED1EBB" w:rsidRDefault="00ED1EBB">
      <w:pPr>
        <w:ind w:left="0" w:right="-376" w:hanging="2"/>
        <w:jc w:val="both"/>
        <w:rPr>
          <w:rFonts w:ascii="Calibri" w:eastAsia="Calibri" w:hAnsi="Calibri" w:cs="Calibri"/>
          <w:sz w:val="20"/>
          <w:szCs w:val="20"/>
        </w:rPr>
      </w:pPr>
    </w:p>
    <w:p w14:paraId="3A1111E3" w14:textId="77777777" w:rsidR="00ED1EBB" w:rsidRDefault="007451EC" w:rsidP="002A667D">
      <w:pPr>
        <w:shd w:val="clear" w:color="auto" w:fill="0000FF"/>
        <w:ind w:left="0" w:right="1" w:hanging="2"/>
        <w:jc w:val="center"/>
        <w:rPr>
          <w:rFonts w:ascii="Calibri" w:eastAsia="Calibri" w:hAnsi="Calibri" w:cs="Calibri"/>
        </w:rPr>
      </w:pPr>
      <w:r>
        <w:rPr>
          <w:rFonts w:ascii="Calibri" w:eastAsia="Calibri" w:hAnsi="Calibri" w:cs="Calibri"/>
          <w:b/>
        </w:rPr>
        <w:lastRenderedPageBreak/>
        <w:t>I. INFORMACIÓN ESPECÍFICA DE LA INVITACIÓN</w:t>
      </w:r>
    </w:p>
    <w:p w14:paraId="3BE806BC" w14:textId="77777777" w:rsidR="00ED1EBB" w:rsidRDefault="00ED1EBB">
      <w:pPr>
        <w:ind w:left="0" w:right="-376" w:hanging="2"/>
        <w:jc w:val="both"/>
        <w:rPr>
          <w:rFonts w:ascii="Calibri" w:eastAsia="Calibri" w:hAnsi="Calibri" w:cs="Calibri"/>
          <w:sz w:val="20"/>
          <w:szCs w:val="20"/>
        </w:rPr>
      </w:pPr>
    </w:p>
    <w:p w14:paraId="4F5728E5" w14:textId="77777777"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14:paraId="5DC8C7C9" w14:textId="77777777" w:rsidR="00ED1EBB" w:rsidRDefault="00ED1EBB">
      <w:pPr>
        <w:ind w:left="0" w:right="-376" w:hanging="2"/>
        <w:jc w:val="both"/>
        <w:rPr>
          <w:rFonts w:ascii="Calibri" w:eastAsia="Calibri" w:hAnsi="Calibri" w:cs="Calibri"/>
          <w:sz w:val="20"/>
          <w:szCs w:val="20"/>
        </w:rPr>
      </w:pPr>
    </w:p>
    <w:p w14:paraId="7AA547C0" w14:textId="77777777" w:rsidR="00ED1EBB" w:rsidRDefault="007451EC"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7F04E3">
        <w:rPr>
          <w:rFonts w:ascii="Calibri" w:eastAsia="Calibri" w:hAnsi="Calibri" w:cs="Calibri"/>
          <w:sz w:val="20"/>
          <w:szCs w:val="20"/>
        </w:rPr>
        <w:t xml:space="preserve">Anexos I, A, </w:t>
      </w:r>
      <w:r w:rsidR="00F810D2" w:rsidRPr="007F04E3">
        <w:rPr>
          <w:rFonts w:ascii="Calibri" w:eastAsia="Calibri" w:hAnsi="Calibri" w:cs="Calibri"/>
          <w:sz w:val="20"/>
          <w:szCs w:val="20"/>
        </w:rPr>
        <w:t>AB, B, C, D, E, F, G</w:t>
      </w:r>
      <w:r w:rsidR="006F19DF">
        <w:rPr>
          <w:rFonts w:ascii="Calibri" w:eastAsia="Calibri" w:hAnsi="Calibri" w:cs="Calibri"/>
          <w:sz w:val="20"/>
          <w:szCs w:val="20"/>
        </w:rPr>
        <w:t>, H</w:t>
      </w:r>
      <w:r w:rsidRPr="007F04E3">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2" w:history="1">
        <w:r w:rsidR="00156271" w:rsidRPr="007F59EA">
          <w:rPr>
            <w:rStyle w:val="Hipervnculo"/>
            <w:rFonts w:ascii="Calibri" w:eastAsia="Calibri" w:hAnsi="Calibri" w:cs="Calibri"/>
            <w:sz w:val="20"/>
            <w:szCs w:val="20"/>
          </w:rPr>
          <w:t>asanchezsa@</w:t>
        </w:r>
      </w:hyperlink>
      <w:hyperlink r:id="rId13">
        <w:r w:rsidRPr="00C84E57">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14:paraId="31BE99DF" w14:textId="77777777" w:rsidR="00ED1EBB" w:rsidRDefault="00ED1EBB">
      <w:pPr>
        <w:ind w:left="0" w:right="-376" w:hanging="2"/>
        <w:jc w:val="both"/>
        <w:rPr>
          <w:rFonts w:ascii="Calibri" w:eastAsia="Calibri" w:hAnsi="Calibri" w:cs="Calibri"/>
          <w:sz w:val="20"/>
          <w:szCs w:val="20"/>
        </w:rPr>
      </w:pPr>
    </w:p>
    <w:p w14:paraId="7821C312" w14:textId="77777777"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14:paraId="4245792F" w14:textId="77777777" w:rsidR="00ED1EBB" w:rsidRDefault="00ED1EBB">
      <w:pPr>
        <w:ind w:left="0" w:right="-376" w:hanging="2"/>
        <w:jc w:val="both"/>
        <w:rPr>
          <w:rFonts w:ascii="Calibri" w:eastAsia="Calibri" w:hAnsi="Calibri" w:cs="Calibri"/>
          <w:sz w:val="20"/>
          <w:szCs w:val="20"/>
        </w:rPr>
      </w:pPr>
    </w:p>
    <w:p w14:paraId="7E46CC6C" w14:textId="77777777" w:rsidR="00ED1EBB" w:rsidRDefault="007451EC">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7957E0">
        <w:rPr>
          <w:rFonts w:ascii="Calibri" w:eastAsia="Calibri" w:hAnsi="Calibri" w:cs="Calibri"/>
          <w:b/>
          <w:sz w:val="20"/>
          <w:szCs w:val="20"/>
        </w:rPr>
        <w:t>Anexo I</w:t>
      </w:r>
      <w:r>
        <w:rPr>
          <w:rFonts w:ascii="Calibri" w:eastAsia="Calibri" w:hAnsi="Calibri" w:cs="Calibri"/>
          <w:b/>
          <w:sz w:val="20"/>
          <w:szCs w:val="20"/>
        </w:rPr>
        <w:t xml:space="preserve"> </w:t>
      </w:r>
      <w:r>
        <w:rPr>
          <w:rFonts w:ascii="Calibri" w:eastAsia="Calibri" w:hAnsi="Calibri" w:cs="Calibri"/>
          <w:sz w:val="20"/>
          <w:szCs w:val="20"/>
          <w:u w:val="single"/>
        </w:rPr>
        <w:t xml:space="preserve">es de carácter obligatorio presentarse en la entidad y/o dependencia a fin de conocer los  espacios en los cuales se instalarán dichos equipos, ya que en dicha reunión se les otorgará </w:t>
      </w:r>
      <w:r w:rsidRPr="007957E0">
        <w:rPr>
          <w:rFonts w:ascii="Calibri" w:eastAsia="Calibri" w:hAnsi="Calibri" w:cs="Calibri"/>
          <w:sz w:val="20"/>
          <w:szCs w:val="20"/>
          <w:u w:val="single"/>
        </w:rPr>
        <w:t xml:space="preserve">una </w:t>
      </w:r>
      <w:r w:rsidRPr="007957E0">
        <w:rPr>
          <w:rFonts w:ascii="Calibri" w:eastAsia="Calibri" w:hAnsi="Calibri" w:cs="Calibri"/>
          <w:b/>
          <w:sz w:val="20"/>
          <w:szCs w:val="20"/>
          <w:u w:val="single"/>
        </w:rPr>
        <w:t xml:space="preserve">constancia de visita </w:t>
      </w:r>
      <w:r w:rsidRPr="007957E0">
        <w:rPr>
          <w:rFonts w:ascii="Calibri" w:eastAsia="Calibri" w:hAnsi="Calibri" w:cs="Calibri"/>
          <w:sz w:val="20"/>
          <w:szCs w:val="20"/>
          <w:u w:val="single"/>
        </w:rPr>
        <w:t>por</w:t>
      </w:r>
      <w:r>
        <w:rPr>
          <w:rFonts w:ascii="Calibri" w:eastAsia="Calibri" w:hAnsi="Calibri" w:cs="Calibri"/>
          <w:sz w:val="20"/>
          <w:szCs w:val="20"/>
          <w:u w:val="single"/>
        </w:rPr>
        <w:t xml:space="preserve"> parte de la Entidad y/o dependencia, misma que deberá incluir dentro de su propuesta técnica, la cual fungirá como constancia que acredite la asistencia de los participantes. </w:t>
      </w:r>
    </w:p>
    <w:p w14:paraId="7D1D4EF4" w14:textId="77777777" w:rsidR="00ED1EBB" w:rsidRDefault="00ED1EBB">
      <w:pPr>
        <w:ind w:left="0" w:hanging="2"/>
        <w:jc w:val="both"/>
        <w:rPr>
          <w:rFonts w:ascii="Calibri" w:eastAsia="Calibri" w:hAnsi="Calibri" w:cs="Calibri"/>
          <w:sz w:val="20"/>
          <w:szCs w:val="20"/>
          <w:u w:val="single"/>
        </w:rPr>
      </w:pPr>
    </w:p>
    <w:p w14:paraId="686AF36E" w14:textId="77777777" w:rsidR="00ED1EBB" w:rsidRDefault="007451EC">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14:paraId="6A09A87D" w14:textId="77777777" w:rsidR="00ED1EBB" w:rsidRDefault="00ED1EBB">
      <w:pPr>
        <w:ind w:left="0" w:hanging="2"/>
        <w:jc w:val="both"/>
        <w:rPr>
          <w:rFonts w:ascii="Calibri" w:eastAsia="Calibri" w:hAnsi="Calibri" w:cs="Calibri"/>
          <w:sz w:val="20"/>
          <w:szCs w:val="20"/>
        </w:rPr>
      </w:pPr>
    </w:p>
    <w:tbl>
      <w:tblPr>
        <w:tblStyle w:val="a3"/>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4"/>
        <w:gridCol w:w="4259"/>
        <w:gridCol w:w="2254"/>
        <w:gridCol w:w="2106"/>
      </w:tblGrid>
      <w:tr w:rsidR="00ED1EBB" w14:paraId="560F7032" w14:textId="77777777" w:rsidTr="002A667D">
        <w:trPr>
          <w:jc w:val="center"/>
        </w:trPr>
        <w:tc>
          <w:tcPr>
            <w:tcW w:w="491" w:type="pct"/>
            <w:shd w:val="clear" w:color="auto" w:fill="CCFFFF"/>
          </w:tcPr>
          <w:p w14:paraId="0F91A1F9" w14:textId="77777777"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2227" w:type="pct"/>
            <w:shd w:val="clear" w:color="auto" w:fill="CCFFFF"/>
          </w:tcPr>
          <w:p w14:paraId="60FF89C6" w14:textId="77777777"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180" w:type="pct"/>
            <w:shd w:val="clear" w:color="auto" w:fill="CCFFFF"/>
          </w:tcPr>
          <w:p w14:paraId="4655533C" w14:textId="77777777"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1102" w:type="pct"/>
            <w:shd w:val="clear" w:color="auto" w:fill="CCFFFF"/>
          </w:tcPr>
          <w:p w14:paraId="52670AA0" w14:textId="77777777" w:rsidR="00ED1EBB" w:rsidRDefault="007451E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A7356B" w14:paraId="2989DB84" w14:textId="77777777" w:rsidTr="002A667D">
        <w:trPr>
          <w:jc w:val="center"/>
        </w:trPr>
        <w:tc>
          <w:tcPr>
            <w:tcW w:w="491" w:type="pct"/>
          </w:tcPr>
          <w:p w14:paraId="2950005D" w14:textId="77777777" w:rsidR="00A7356B" w:rsidRPr="00DE699A" w:rsidRDefault="00156271" w:rsidP="007451EC">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2227" w:type="pct"/>
          </w:tcPr>
          <w:p w14:paraId="7D2AAD39" w14:textId="77777777" w:rsidR="00A7356B" w:rsidRPr="002C274B" w:rsidRDefault="00156271" w:rsidP="00156271">
            <w:pPr>
              <w:ind w:left="0" w:hanging="2"/>
              <w:jc w:val="both"/>
              <w:rPr>
                <w:rFonts w:ascii="Calibri" w:eastAsia="Calibri" w:hAnsi="Calibri" w:cs="Calibri"/>
                <w:sz w:val="20"/>
                <w:szCs w:val="20"/>
              </w:rPr>
            </w:pPr>
            <w:r>
              <w:rPr>
                <w:rFonts w:ascii="Calibri" w:eastAsia="Calibri" w:hAnsi="Calibri" w:cs="Calibri"/>
                <w:b/>
                <w:sz w:val="20"/>
                <w:szCs w:val="20"/>
              </w:rPr>
              <w:t xml:space="preserve">Oficina del registro público de Valle de Santiago, </w:t>
            </w:r>
            <w:r w:rsidRPr="00840806">
              <w:rPr>
                <w:rFonts w:ascii="Calibri" w:eastAsia="Calibri" w:hAnsi="Calibri" w:cs="Calibri"/>
                <w:sz w:val="20"/>
                <w:szCs w:val="20"/>
              </w:rPr>
              <w:t>ubicado en Calle Alvaro Obregón esquina con Arteaga, colonia Centro, Valle de Santiago, Gto.</w:t>
            </w:r>
            <w:r>
              <w:rPr>
                <w:rFonts w:ascii="Calibri" w:eastAsia="Calibri" w:hAnsi="Calibri" w:cs="Calibri"/>
                <w:b/>
                <w:sz w:val="20"/>
                <w:szCs w:val="20"/>
              </w:rPr>
              <w:t xml:space="preserve"> </w:t>
            </w:r>
          </w:p>
        </w:tc>
        <w:tc>
          <w:tcPr>
            <w:tcW w:w="1180" w:type="pct"/>
            <w:vAlign w:val="center"/>
          </w:tcPr>
          <w:p w14:paraId="694461CF" w14:textId="76F55D11" w:rsidR="00A7356B" w:rsidRPr="002504AD" w:rsidRDefault="00D94464" w:rsidP="007451EC">
            <w:pPr>
              <w:ind w:left="0" w:hanging="2"/>
              <w:jc w:val="center"/>
              <w:rPr>
                <w:rFonts w:ascii="Calibri" w:eastAsia="Calibri" w:hAnsi="Calibri" w:cs="Calibri"/>
                <w:sz w:val="20"/>
                <w:szCs w:val="20"/>
              </w:rPr>
            </w:pPr>
            <w:r w:rsidRPr="002504AD">
              <w:rPr>
                <w:rFonts w:ascii="Calibri" w:eastAsia="Calibri" w:hAnsi="Calibri" w:cs="Calibri"/>
                <w:b/>
                <w:sz w:val="20"/>
                <w:szCs w:val="20"/>
              </w:rPr>
              <w:t>01</w:t>
            </w:r>
            <w:r w:rsidR="00A7356B" w:rsidRPr="002504AD">
              <w:rPr>
                <w:rFonts w:ascii="Calibri" w:eastAsia="Calibri" w:hAnsi="Calibri" w:cs="Calibri"/>
                <w:b/>
                <w:sz w:val="20"/>
                <w:szCs w:val="20"/>
              </w:rPr>
              <w:t xml:space="preserve"> de </w:t>
            </w:r>
            <w:r w:rsidRPr="002504AD">
              <w:rPr>
                <w:rFonts w:ascii="Calibri" w:eastAsia="Calibri" w:hAnsi="Calibri" w:cs="Calibri"/>
                <w:b/>
                <w:sz w:val="20"/>
                <w:szCs w:val="20"/>
              </w:rPr>
              <w:t>septiembre</w:t>
            </w:r>
            <w:r w:rsidR="00A7356B" w:rsidRPr="002504AD">
              <w:rPr>
                <w:rFonts w:ascii="Calibri" w:eastAsia="Calibri" w:hAnsi="Calibri" w:cs="Calibri"/>
                <w:b/>
                <w:sz w:val="20"/>
                <w:szCs w:val="20"/>
              </w:rPr>
              <w:t xml:space="preserve"> de 20</w:t>
            </w:r>
            <w:r w:rsidR="00E551B2" w:rsidRPr="002504AD">
              <w:rPr>
                <w:rFonts w:ascii="Calibri" w:eastAsia="Calibri" w:hAnsi="Calibri" w:cs="Calibri"/>
                <w:b/>
                <w:sz w:val="20"/>
                <w:szCs w:val="20"/>
              </w:rPr>
              <w:t>2</w:t>
            </w:r>
            <w:r w:rsidR="00A7356B" w:rsidRPr="002504AD">
              <w:rPr>
                <w:rFonts w:ascii="Calibri" w:eastAsia="Calibri" w:hAnsi="Calibri" w:cs="Calibri"/>
                <w:b/>
                <w:sz w:val="20"/>
                <w:szCs w:val="20"/>
              </w:rPr>
              <w:t xml:space="preserve">3 </w:t>
            </w:r>
          </w:p>
          <w:p w14:paraId="7F693702" w14:textId="77777777" w:rsidR="00A7356B" w:rsidRPr="002504AD" w:rsidRDefault="00A7356B" w:rsidP="00D2373D">
            <w:pPr>
              <w:ind w:left="0" w:hanging="2"/>
              <w:jc w:val="center"/>
              <w:rPr>
                <w:rFonts w:ascii="Calibri" w:eastAsia="Calibri" w:hAnsi="Calibri" w:cs="Calibri"/>
                <w:sz w:val="20"/>
                <w:szCs w:val="20"/>
              </w:rPr>
            </w:pPr>
            <w:r w:rsidRPr="002504AD">
              <w:rPr>
                <w:rFonts w:ascii="Calibri" w:eastAsia="Calibri" w:hAnsi="Calibri" w:cs="Calibri"/>
                <w:b/>
                <w:sz w:val="20"/>
                <w:szCs w:val="20"/>
              </w:rPr>
              <w:t xml:space="preserve">a las  </w:t>
            </w:r>
            <w:r w:rsidR="00487C05" w:rsidRPr="002504AD">
              <w:rPr>
                <w:rFonts w:ascii="Calibri" w:eastAsia="Calibri" w:hAnsi="Calibri" w:cs="Calibri"/>
                <w:b/>
                <w:sz w:val="20"/>
                <w:szCs w:val="20"/>
              </w:rPr>
              <w:t>1</w:t>
            </w:r>
            <w:r w:rsidR="00D2373D" w:rsidRPr="002504AD">
              <w:rPr>
                <w:rFonts w:ascii="Calibri" w:eastAsia="Calibri" w:hAnsi="Calibri" w:cs="Calibri"/>
                <w:b/>
                <w:sz w:val="20"/>
                <w:szCs w:val="20"/>
              </w:rPr>
              <w:t>1</w:t>
            </w:r>
            <w:r w:rsidR="00BB7265" w:rsidRPr="002504AD">
              <w:rPr>
                <w:rFonts w:ascii="Calibri" w:eastAsia="Calibri" w:hAnsi="Calibri" w:cs="Calibri"/>
                <w:b/>
                <w:sz w:val="20"/>
                <w:szCs w:val="20"/>
              </w:rPr>
              <w:t>:00</w:t>
            </w:r>
            <w:r w:rsidRPr="002504AD">
              <w:rPr>
                <w:rFonts w:ascii="Calibri" w:eastAsia="Calibri" w:hAnsi="Calibri" w:cs="Calibri"/>
                <w:b/>
                <w:sz w:val="20"/>
                <w:szCs w:val="20"/>
              </w:rPr>
              <w:t xml:space="preserve"> hrs.</w:t>
            </w:r>
          </w:p>
        </w:tc>
        <w:tc>
          <w:tcPr>
            <w:tcW w:w="1102" w:type="pct"/>
            <w:vAlign w:val="center"/>
          </w:tcPr>
          <w:p w14:paraId="02704EC0" w14:textId="77777777" w:rsidR="00A7356B" w:rsidRPr="00840806" w:rsidRDefault="00840806" w:rsidP="00840806">
            <w:pPr>
              <w:pStyle w:val="Prrafodelista"/>
              <w:ind w:leftChars="0" w:left="0" w:firstLineChars="0" w:firstLine="0"/>
              <w:rPr>
                <w:rFonts w:ascii="Calibri" w:eastAsia="Calibri" w:hAnsi="Calibri" w:cs="Calibri"/>
                <w:sz w:val="20"/>
                <w:szCs w:val="20"/>
              </w:rPr>
            </w:pPr>
            <w:r>
              <w:rPr>
                <w:rFonts w:ascii="Calibri" w:eastAsia="Calibri" w:hAnsi="Calibri" w:cs="Calibri"/>
                <w:sz w:val="20"/>
                <w:szCs w:val="20"/>
              </w:rPr>
              <w:t>L</w:t>
            </w:r>
            <w:r w:rsidR="00156271" w:rsidRPr="00840806">
              <w:rPr>
                <w:rFonts w:ascii="Calibri" w:eastAsia="Calibri" w:hAnsi="Calibri" w:cs="Calibri"/>
                <w:sz w:val="20"/>
                <w:szCs w:val="20"/>
              </w:rPr>
              <w:t xml:space="preserve">ic. Alejandra Tanda Mosqueda,  tel. (456) 643 0850 </w:t>
            </w:r>
          </w:p>
        </w:tc>
      </w:tr>
      <w:tr w:rsidR="00D011BD" w14:paraId="01E0BA57" w14:textId="77777777" w:rsidTr="00D2373D">
        <w:trPr>
          <w:trHeight w:val="1000"/>
          <w:jc w:val="center"/>
        </w:trPr>
        <w:tc>
          <w:tcPr>
            <w:tcW w:w="491" w:type="pct"/>
          </w:tcPr>
          <w:p w14:paraId="28B72089" w14:textId="77777777" w:rsidR="00D011BD" w:rsidRPr="00DE699A" w:rsidRDefault="00156271" w:rsidP="007451EC">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2227" w:type="pct"/>
          </w:tcPr>
          <w:p w14:paraId="1468007D" w14:textId="77777777" w:rsidR="00156271" w:rsidRDefault="002D1059" w:rsidP="00156271">
            <w:pPr>
              <w:ind w:leftChars="0" w:left="0" w:firstLineChars="0" w:hanging="2"/>
              <w:jc w:val="both"/>
              <w:rPr>
                <w:rFonts w:ascii="Calibri" w:eastAsia="Calibri" w:hAnsi="Calibri" w:cs="Calibri"/>
                <w:sz w:val="20"/>
                <w:szCs w:val="20"/>
              </w:rPr>
            </w:pPr>
            <w:r w:rsidRPr="002C274B">
              <w:rPr>
                <w:rFonts w:ascii="Calibri" w:eastAsia="Calibri" w:hAnsi="Calibri" w:cs="Calibri"/>
                <w:b/>
                <w:sz w:val="20"/>
                <w:szCs w:val="20"/>
              </w:rPr>
              <w:t xml:space="preserve">Oficina del Registro Público de </w:t>
            </w:r>
            <w:r w:rsidR="00156271">
              <w:rPr>
                <w:rFonts w:ascii="Calibri" w:eastAsia="Calibri" w:hAnsi="Calibri" w:cs="Calibri"/>
                <w:b/>
                <w:sz w:val="20"/>
                <w:szCs w:val="20"/>
              </w:rPr>
              <w:t>Cortazar</w:t>
            </w:r>
            <w:r w:rsidR="00195F7E" w:rsidRPr="002C274B">
              <w:rPr>
                <w:rFonts w:ascii="Calibri" w:eastAsia="Calibri" w:hAnsi="Calibri" w:cs="Calibri"/>
                <w:b/>
                <w:sz w:val="20"/>
                <w:szCs w:val="20"/>
              </w:rPr>
              <w:t>,</w:t>
            </w:r>
            <w:r w:rsidRPr="002C274B">
              <w:rPr>
                <w:rFonts w:ascii="Calibri" w:eastAsia="Calibri" w:hAnsi="Calibri" w:cs="Calibri"/>
                <w:b/>
                <w:sz w:val="20"/>
                <w:szCs w:val="20"/>
              </w:rPr>
              <w:t xml:space="preserve"> </w:t>
            </w:r>
            <w:r w:rsidRPr="002C274B">
              <w:rPr>
                <w:rFonts w:ascii="Calibri" w:eastAsia="Calibri" w:hAnsi="Calibri" w:cs="Calibri"/>
                <w:sz w:val="20"/>
                <w:szCs w:val="20"/>
              </w:rPr>
              <w:t xml:space="preserve">ubicada en </w:t>
            </w:r>
            <w:r w:rsidR="00156271">
              <w:rPr>
                <w:rFonts w:ascii="Calibri" w:eastAsia="Calibri" w:hAnsi="Calibri" w:cs="Calibri"/>
                <w:sz w:val="20"/>
                <w:szCs w:val="20"/>
              </w:rPr>
              <w:t>calle González Ortega # 201, zona centro, Cortazar, Gto.</w:t>
            </w:r>
          </w:p>
          <w:p w14:paraId="74E77148" w14:textId="77777777" w:rsidR="00530FC3" w:rsidRPr="002C274B" w:rsidRDefault="00530FC3" w:rsidP="00156271">
            <w:pPr>
              <w:ind w:leftChars="0" w:left="0" w:firstLineChars="0" w:hanging="2"/>
              <w:jc w:val="both"/>
              <w:rPr>
                <w:rFonts w:ascii="Calibri" w:eastAsia="Calibri" w:hAnsi="Calibri" w:cs="Calibri"/>
                <w:sz w:val="20"/>
                <w:szCs w:val="20"/>
              </w:rPr>
            </w:pPr>
          </w:p>
        </w:tc>
        <w:tc>
          <w:tcPr>
            <w:tcW w:w="1180" w:type="pct"/>
            <w:vAlign w:val="center"/>
          </w:tcPr>
          <w:p w14:paraId="6DF1C7FF" w14:textId="149D8758" w:rsidR="00D011BD" w:rsidRPr="002504AD" w:rsidRDefault="00D94464" w:rsidP="007451EC">
            <w:pPr>
              <w:ind w:left="0" w:hanging="2"/>
              <w:jc w:val="center"/>
              <w:rPr>
                <w:rFonts w:ascii="Calibri" w:eastAsia="Calibri" w:hAnsi="Calibri" w:cs="Calibri"/>
                <w:sz w:val="20"/>
                <w:szCs w:val="20"/>
              </w:rPr>
            </w:pPr>
            <w:r w:rsidRPr="002504AD">
              <w:rPr>
                <w:rFonts w:ascii="Calibri" w:eastAsia="Calibri" w:hAnsi="Calibri" w:cs="Calibri"/>
                <w:b/>
                <w:sz w:val="20"/>
                <w:szCs w:val="20"/>
              </w:rPr>
              <w:t>01 septiembre</w:t>
            </w:r>
            <w:r w:rsidR="00D011BD" w:rsidRPr="002504AD">
              <w:rPr>
                <w:rFonts w:ascii="Calibri" w:eastAsia="Calibri" w:hAnsi="Calibri" w:cs="Calibri"/>
                <w:b/>
                <w:sz w:val="20"/>
                <w:szCs w:val="20"/>
              </w:rPr>
              <w:t xml:space="preserve"> de 20</w:t>
            </w:r>
            <w:r w:rsidR="00E551B2" w:rsidRPr="002504AD">
              <w:rPr>
                <w:rFonts w:ascii="Calibri" w:eastAsia="Calibri" w:hAnsi="Calibri" w:cs="Calibri"/>
                <w:b/>
                <w:sz w:val="20"/>
                <w:szCs w:val="20"/>
              </w:rPr>
              <w:t>2</w:t>
            </w:r>
            <w:r w:rsidR="00D011BD" w:rsidRPr="002504AD">
              <w:rPr>
                <w:rFonts w:ascii="Calibri" w:eastAsia="Calibri" w:hAnsi="Calibri" w:cs="Calibri"/>
                <w:b/>
                <w:sz w:val="20"/>
                <w:szCs w:val="20"/>
              </w:rPr>
              <w:t xml:space="preserve">3 </w:t>
            </w:r>
          </w:p>
          <w:p w14:paraId="6F9270C1" w14:textId="77777777" w:rsidR="00D011BD" w:rsidRPr="002504AD" w:rsidRDefault="00303F55" w:rsidP="007451EC">
            <w:pPr>
              <w:ind w:left="0" w:hanging="2"/>
              <w:jc w:val="center"/>
              <w:rPr>
                <w:rFonts w:ascii="Calibri" w:eastAsia="Calibri" w:hAnsi="Calibri" w:cs="Calibri"/>
                <w:b/>
                <w:sz w:val="20"/>
                <w:szCs w:val="20"/>
              </w:rPr>
            </w:pPr>
            <w:proofErr w:type="gramStart"/>
            <w:r w:rsidRPr="002504AD">
              <w:rPr>
                <w:rFonts w:ascii="Calibri" w:eastAsia="Calibri" w:hAnsi="Calibri" w:cs="Calibri"/>
                <w:b/>
                <w:sz w:val="20"/>
                <w:szCs w:val="20"/>
              </w:rPr>
              <w:t>a</w:t>
            </w:r>
            <w:proofErr w:type="gramEnd"/>
            <w:r w:rsidRPr="002504AD">
              <w:rPr>
                <w:rFonts w:ascii="Calibri" w:eastAsia="Calibri" w:hAnsi="Calibri" w:cs="Calibri"/>
                <w:b/>
                <w:sz w:val="20"/>
                <w:szCs w:val="20"/>
              </w:rPr>
              <w:t xml:space="preserve"> las  15</w:t>
            </w:r>
            <w:r w:rsidR="00D011BD" w:rsidRPr="002504AD">
              <w:rPr>
                <w:rFonts w:ascii="Calibri" w:eastAsia="Calibri" w:hAnsi="Calibri" w:cs="Calibri"/>
                <w:b/>
                <w:sz w:val="20"/>
                <w:szCs w:val="20"/>
              </w:rPr>
              <w:t>:</w:t>
            </w:r>
            <w:r w:rsidRPr="002504AD">
              <w:rPr>
                <w:rFonts w:ascii="Calibri" w:eastAsia="Calibri" w:hAnsi="Calibri" w:cs="Calibri"/>
                <w:b/>
                <w:sz w:val="20"/>
                <w:szCs w:val="20"/>
              </w:rPr>
              <w:t>00</w:t>
            </w:r>
            <w:r w:rsidR="00D011BD" w:rsidRPr="002504AD">
              <w:rPr>
                <w:rFonts w:ascii="Calibri" w:eastAsia="Calibri" w:hAnsi="Calibri" w:cs="Calibri"/>
                <w:b/>
                <w:sz w:val="20"/>
                <w:szCs w:val="20"/>
              </w:rPr>
              <w:t xml:space="preserve"> hrs.</w:t>
            </w:r>
          </w:p>
          <w:p w14:paraId="5FFC8456" w14:textId="77777777" w:rsidR="00FE39BB" w:rsidRPr="002504AD" w:rsidRDefault="00FE39BB" w:rsidP="007451EC">
            <w:pPr>
              <w:ind w:left="0" w:hanging="2"/>
              <w:jc w:val="center"/>
              <w:rPr>
                <w:rFonts w:ascii="Calibri" w:eastAsia="Calibri" w:hAnsi="Calibri" w:cs="Calibri"/>
                <w:b/>
                <w:sz w:val="20"/>
                <w:szCs w:val="20"/>
              </w:rPr>
            </w:pPr>
          </w:p>
          <w:p w14:paraId="756DCA8E" w14:textId="77777777" w:rsidR="003F529C" w:rsidRPr="002504AD" w:rsidRDefault="003F529C" w:rsidP="00156271">
            <w:pPr>
              <w:ind w:left="0" w:hanging="2"/>
              <w:jc w:val="center"/>
              <w:rPr>
                <w:rFonts w:ascii="Calibri" w:eastAsia="Calibri" w:hAnsi="Calibri" w:cs="Calibri"/>
                <w:sz w:val="20"/>
                <w:szCs w:val="20"/>
              </w:rPr>
            </w:pPr>
          </w:p>
        </w:tc>
        <w:tc>
          <w:tcPr>
            <w:tcW w:w="1102" w:type="pct"/>
            <w:vAlign w:val="center"/>
          </w:tcPr>
          <w:p w14:paraId="10009855" w14:textId="77777777" w:rsidR="00D011BD" w:rsidRPr="00203DA4" w:rsidRDefault="00D011BD" w:rsidP="00840806">
            <w:pPr>
              <w:pStyle w:val="Prrafodelista"/>
              <w:ind w:leftChars="0" w:left="0" w:firstLineChars="0" w:firstLine="0"/>
              <w:rPr>
                <w:rFonts w:ascii="Calibri" w:eastAsia="Calibri" w:hAnsi="Calibri" w:cs="Calibri"/>
                <w:sz w:val="20"/>
                <w:szCs w:val="20"/>
                <w:highlight w:val="red"/>
              </w:rPr>
            </w:pPr>
            <w:r w:rsidRPr="00203DA4">
              <w:rPr>
                <w:rFonts w:ascii="Calibri" w:eastAsia="Calibri" w:hAnsi="Calibri" w:cs="Calibri"/>
                <w:sz w:val="20"/>
                <w:szCs w:val="20"/>
              </w:rPr>
              <w:t>C.</w:t>
            </w:r>
            <w:r w:rsidR="00931723" w:rsidRPr="00203DA4">
              <w:rPr>
                <w:rFonts w:ascii="Calibri" w:eastAsia="Calibri" w:hAnsi="Calibri" w:cs="Calibri"/>
                <w:sz w:val="20"/>
                <w:szCs w:val="20"/>
              </w:rPr>
              <w:t xml:space="preserve"> </w:t>
            </w:r>
            <w:r w:rsidR="00156271">
              <w:rPr>
                <w:rFonts w:ascii="Calibri" w:eastAsia="Calibri" w:hAnsi="Calibri" w:cs="Calibri"/>
                <w:sz w:val="20"/>
                <w:szCs w:val="20"/>
              </w:rPr>
              <w:t>Ruth Jaqueline Barajas Durán, tel. (411) 155 3096</w:t>
            </w:r>
          </w:p>
        </w:tc>
      </w:tr>
      <w:tr w:rsidR="00D011BD" w14:paraId="251331D8" w14:textId="77777777" w:rsidTr="002A667D">
        <w:trPr>
          <w:jc w:val="center"/>
        </w:trPr>
        <w:tc>
          <w:tcPr>
            <w:tcW w:w="491" w:type="pct"/>
          </w:tcPr>
          <w:p w14:paraId="25595DB2" w14:textId="77777777" w:rsidR="00D011BD" w:rsidRPr="00DE699A" w:rsidRDefault="00D2373D" w:rsidP="007451EC">
            <w:pPr>
              <w:ind w:left="0" w:hanging="2"/>
              <w:jc w:val="center"/>
              <w:rPr>
                <w:rFonts w:ascii="Calibri" w:eastAsia="Calibri" w:hAnsi="Calibri" w:cs="Calibri"/>
                <w:b/>
                <w:sz w:val="20"/>
                <w:szCs w:val="20"/>
              </w:rPr>
            </w:pPr>
            <w:r>
              <w:rPr>
                <w:rFonts w:ascii="Calibri" w:eastAsia="Calibri" w:hAnsi="Calibri" w:cs="Calibri"/>
                <w:b/>
                <w:sz w:val="20"/>
                <w:szCs w:val="20"/>
              </w:rPr>
              <w:t>3</w:t>
            </w:r>
          </w:p>
        </w:tc>
        <w:tc>
          <w:tcPr>
            <w:tcW w:w="2227" w:type="pct"/>
          </w:tcPr>
          <w:p w14:paraId="706C3115" w14:textId="77777777" w:rsidR="00D011BD" w:rsidRPr="002C274B" w:rsidRDefault="00156271" w:rsidP="00156271">
            <w:pPr>
              <w:ind w:left="0" w:hanging="2"/>
              <w:jc w:val="both"/>
              <w:rPr>
                <w:rFonts w:ascii="Calibri" w:eastAsia="Calibri" w:hAnsi="Calibri" w:cs="Calibri"/>
                <w:sz w:val="20"/>
                <w:szCs w:val="20"/>
              </w:rPr>
            </w:pPr>
            <w:r>
              <w:rPr>
                <w:rFonts w:ascii="Calibri" w:eastAsia="Calibri" w:hAnsi="Calibri" w:cs="Calibri"/>
                <w:b/>
                <w:sz w:val="20"/>
                <w:szCs w:val="20"/>
              </w:rPr>
              <w:t xml:space="preserve">Instalaciones de la Secretaría ejecutiva del SIPINNA, </w:t>
            </w:r>
            <w:r w:rsidRPr="00156271">
              <w:rPr>
                <w:rFonts w:ascii="Calibri" w:eastAsia="Calibri" w:hAnsi="Calibri" w:cs="Calibri"/>
                <w:sz w:val="20"/>
                <w:szCs w:val="20"/>
              </w:rPr>
              <w:t>ubicada en paseo de la presa 87, colonia Centro, Guanajuato, Gto.</w:t>
            </w:r>
          </w:p>
        </w:tc>
        <w:tc>
          <w:tcPr>
            <w:tcW w:w="1180" w:type="pct"/>
            <w:vAlign w:val="center"/>
          </w:tcPr>
          <w:p w14:paraId="01A3E50C" w14:textId="034BDDAA" w:rsidR="00D011BD" w:rsidRPr="002504AD" w:rsidRDefault="00D94464" w:rsidP="007451EC">
            <w:pPr>
              <w:ind w:left="0" w:hanging="2"/>
              <w:jc w:val="center"/>
              <w:rPr>
                <w:rFonts w:ascii="Calibri" w:eastAsia="Calibri" w:hAnsi="Calibri" w:cs="Calibri"/>
                <w:sz w:val="20"/>
                <w:szCs w:val="20"/>
              </w:rPr>
            </w:pPr>
            <w:r w:rsidRPr="002504AD">
              <w:rPr>
                <w:rFonts w:ascii="Calibri" w:eastAsia="Calibri" w:hAnsi="Calibri" w:cs="Calibri"/>
                <w:b/>
                <w:sz w:val="20"/>
                <w:szCs w:val="20"/>
              </w:rPr>
              <w:t>04</w:t>
            </w:r>
            <w:r w:rsidR="00D011BD" w:rsidRPr="002504AD">
              <w:rPr>
                <w:rFonts w:ascii="Calibri" w:eastAsia="Calibri" w:hAnsi="Calibri" w:cs="Calibri"/>
                <w:b/>
                <w:sz w:val="20"/>
                <w:szCs w:val="20"/>
              </w:rPr>
              <w:t xml:space="preserve"> de </w:t>
            </w:r>
            <w:r w:rsidRPr="002504AD">
              <w:rPr>
                <w:rFonts w:ascii="Calibri" w:eastAsia="Calibri" w:hAnsi="Calibri" w:cs="Calibri"/>
                <w:b/>
                <w:sz w:val="20"/>
                <w:szCs w:val="20"/>
              </w:rPr>
              <w:t>septiembre</w:t>
            </w:r>
            <w:r w:rsidR="00D011BD" w:rsidRPr="002504AD">
              <w:rPr>
                <w:rFonts w:ascii="Calibri" w:eastAsia="Calibri" w:hAnsi="Calibri" w:cs="Calibri"/>
                <w:b/>
                <w:sz w:val="20"/>
                <w:szCs w:val="20"/>
              </w:rPr>
              <w:t xml:space="preserve"> de 20</w:t>
            </w:r>
            <w:r w:rsidR="00E551B2" w:rsidRPr="002504AD">
              <w:rPr>
                <w:rFonts w:ascii="Calibri" w:eastAsia="Calibri" w:hAnsi="Calibri" w:cs="Calibri"/>
                <w:b/>
                <w:sz w:val="20"/>
                <w:szCs w:val="20"/>
              </w:rPr>
              <w:t>2</w:t>
            </w:r>
            <w:r w:rsidR="00D011BD" w:rsidRPr="002504AD">
              <w:rPr>
                <w:rFonts w:ascii="Calibri" w:eastAsia="Calibri" w:hAnsi="Calibri" w:cs="Calibri"/>
                <w:b/>
                <w:sz w:val="20"/>
                <w:szCs w:val="20"/>
              </w:rPr>
              <w:t xml:space="preserve">3 </w:t>
            </w:r>
          </w:p>
          <w:p w14:paraId="0796BEED" w14:textId="77777777" w:rsidR="00D011BD" w:rsidRPr="002504AD" w:rsidRDefault="00163CF0" w:rsidP="007451EC">
            <w:pPr>
              <w:ind w:left="0" w:hanging="2"/>
              <w:jc w:val="center"/>
              <w:rPr>
                <w:rFonts w:ascii="Calibri" w:eastAsia="Calibri" w:hAnsi="Calibri" w:cs="Calibri"/>
                <w:sz w:val="20"/>
                <w:szCs w:val="20"/>
              </w:rPr>
            </w:pPr>
            <w:r w:rsidRPr="002504AD">
              <w:rPr>
                <w:rFonts w:ascii="Calibri" w:eastAsia="Calibri" w:hAnsi="Calibri" w:cs="Calibri"/>
                <w:b/>
                <w:sz w:val="20"/>
                <w:szCs w:val="20"/>
              </w:rPr>
              <w:t>a las  09:00</w:t>
            </w:r>
            <w:r w:rsidR="00D011BD" w:rsidRPr="002504AD">
              <w:rPr>
                <w:rFonts w:ascii="Calibri" w:eastAsia="Calibri" w:hAnsi="Calibri" w:cs="Calibri"/>
                <w:b/>
                <w:sz w:val="20"/>
                <w:szCs w:val="20"/>
              </w:rPr>
              <w:t xml:space="preserve"> hrs.</w:t>
            </w:r>
          </w:p>
        </w:tc>
        <w:tc>
          <w:tcPr>
            <w:tcW w:w="1102" w:type="pct"/>
            <w:vAlign w:val="center"/>
          </w:tcPr>
          <w:p w14:paraId="3D273B1A" w14:textId="77777777" w:rsidR="00D011BD" w:rsidRPr="007C4AED" w:rsidRDefault="00D011BD" w:rsidP="00D2373D">
            <w:pPr>
              <w:ind w:left="0" w:hanging="2"/>
              <w:rPr>
                <w:rFonts w:ascii="Calibri" w:eastAsia="Calibri" w:hAnsi="Calibri" w:cs="Calibri"/>
                <w:sz w:val="20"/>
                <w:szCs w:val="20"/>
              </w:rPr>
            </w:pPr>
            <w:r w:rsidRPr="007C4AED">
              <w:rPr>
                <w:rFonts w:ascii="Calibri" w:eastAsia="Calibri" w:hAnsi="Calibri" w:cs="Calibri"/>
                <w:sz w:val="20"/>
                <w:szCs w:val="20"/>
              </w:rPr>
              <w:t>C.</w:t>
            </w:r>
            <w:r w:rsidR="007C4AED" w:rsidRPr="007C4AED">
              <w:rPr>
                <w:rFonts w:ascii="Calibri" w:eastAsia="Calibri" w:hAnsi="Calibri" w:cs="Calibri"/>
                <w:sz w:val="20"/>
                <w:szCs w:val="20"/>
              </w:rPr>
              <w:t xml:space="preserve"> </w:t>
            </w:r>
            <w:r w:rsidR="00840806">
              <w:rPr>
                <w:rFonts w:ascii="Calibri" w:eastAsia="Calibri" w:hAnsi="Calibri" w:cs="Calibri"/>
                <w:sz w:val="20"/>
                <w:szCs w:val="20"/>
              </w:rPr>
              <w:t>Claudia Gisela Herná</w:t>
            </w:r>
            <w:r w:rsidR="00156271">
              <w:rPr>
                <w:rFonts w:ascii="Calibri" w:eastAsia="Calibri" w:hAnsi="Calibri" w:cs="Calibri"/>
                <w:sz w:val="20"/>
                <w:szCs w:val="20"/>
              </w:rPr>
              <w:t>ndez Zamarripa</w:t>
            </w:r>
            <w:r w:rsidR="00D2373D">
              <w:rPr>
                <w:rFonts w:ascii="Calibri" w:eastAsia="Calibri" w:hAnsi="Calibri" w:cs="Calibri"/>
                <w:sz w:val="20"/>
                <w:szCs w:val="20"/>
              </w:rPr>
              <w:t>, tel. 473 733 30 93 ext</w:t>
            </w:r>
            <w:r w:rsidR="001F6289">
              <w:rPr>
                <w:rFonts w:ascii="Calibri" w:eastAsia="Calibri" w:hAnsi="Calibri" w:cs="Calibri"/>
                <w:sz w:val="20"/>
                <w:szCs w:val="20"/>
              </w:rPr>
              <w:t>.</w:t>
            </w:r>
            <w:r w:rsidR="00D2373D">
              <w:rPr>
                <w:rFonts w:ascii="Calibri" w:eastAsia="Calibri" w:hAnsi="Calibri" w:cs="Calibri"/>
                <w:sz w:val="20"/>
                <w:szCs w:val="20"/>
              </w:rPr>
              <w:t xml:space="preserve"> 103</w:t>
            </w:r>
          </w:p>
        </w:tc>
      </w:tr>
    </w:tbl>
    <w:p w14:paraId="6C6C0215" w14:textId="77777777" w:rsidR="00ED1EBB" w:rsidRDefault="00ED1EBB">
      <w:pPr>
        <w:ind w:left="0" w:right="-376" w:hanging="2"/>
        <w:jc w:val="both"/>
        <w:rPr>
          <w:rFonts w:ascii="Calibri" w:eastAsia="Calibri" w:hAnsi="Calibri" w:cs="Calibri"/>
          <w:sz w:val="20"/>
          <w:szCs w:val="20"/>
        </w:rPr>
      </w:pPr>
    </w:p>
    <w:p w14:paraId="0698DEF0" w14:textId="77777777" w:rsidR="00ED1EBB" w:rsidRPr="00F27038" w:rsidRDefault="007451EC" w:rsidP="002A667D">
      <w:pPr>
        <w:ind w:left="0" w:right="1" w:hanging="2"/>
        <w:jc w:val="both"/>
        <w:rPr>
          <w:rFonts w:ascii="Calibri" w:eastAsia="Calibri" w:hAnsi="Calibri" w:cs="Calibri"/>
          <w:sz w:val="20"/>
          <w:szCs w:val="20"/>
          <w:u w:val="single"/>
        </w:rPr>
      </w:pPr>
      <w:r w:rsidRPr="00F27038">
        <w:rPr>
          <w:rFonts w:ascii="Calibri" w:eastAsia="Calibri" w:hAnsi="Calibri" w:cs="Calibri"/>
          <w:b/>
          <w:sz w:val="20"/>
          <w:szCs w:val="20"/>
          <w:u w:val="single"/>
        </w:rPr>
        <w:t xml:space="preserve">Cabe mencionar que cualquier pregunta que en su caso resulte de dicha </w:t>
      </w:r>
      <w:r w:rsidR="00F27038" w:rsidRPr="00F27038">
        <w:rPr>
          <w:rFonts w:ascii="Calibri" w:eastAsia="Calibri" w:hAnsi="Calibri" w:cs="Calibri"/>
          <w:b/>
          <w:sz w:val="20"/>
          <w:szCs w:val="20"/>
          <w:u w:val="single"/>
        </w:rPr>
        <w:t>visita</w:t>
      </w:r>
      <w:r w:rsidRPr="00F27038">
        <w:rPr>
          <w:rFonts w:ascii="Calibri" w:eastAsia="Calibri" w:hAnsi="Calibri" w:cs="Calibri"/>
          <w:b/>
          <w:sz w:val="20"/>
          <w:szCs w:val="20"/>
          <w:u w:val="single"/>
        </w:rPr>
        <w:t xml:space="preserve"> deberá ser enviada conforme a los términos previstos en </w:t>
      </w:r>
      <w:r w:rsidR="00D2373D">
        <w:rPr>
          <w:rFonts w:ascii="Calibri" w:eastAsia="Calibri" w:hAnsi="Calibri" w:cs="Calibri"/>
          <w:b/>
          <w:sz w:val="20"/>
          <w:szCs w:val="20"/>
          <w:u w:val="single"/>
        </w:rPr>
        <w:t>e</w:t>
      </w:r>
      <w:r w:rsidRPr="00F27038">
        <w:rPr>
          <w:rFonts w:ascii="Calibri" w:eastAsia="Calibri" w:hAnsi="Calibri" w:cs="Calibri"/>
          <w:b/>
          <w:sz w:val="20"/>
          <w:szCs w:val="20"/>
          <w:u w:val="single"/>
        </w:rPr>
        <w:t>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14:paraId="31AD41AE" w14:textId="77777777" w:rsidR="00ED1EBB" w:rsidRDefault="00ED1EBB" w:rsidP="002A667D">
      <w:pPr>
        <w:ind w:left="0" w:right="1" w:hanging="2"/>
        <w:jc w:val="both"/>
        <w:rPr>
          <w:rFonts w:ascii="Calibri" w:eastAsia="Calibri" w:hAnsi="Calibri" w:cs="Calibri"/>
          <w:sz w:val="20"/>
          <w:szCs w:val="20"/>
          <w:highlight w:val="yellow"/>
        </w:rPr>
      </w:pPr>
    </w:p>
    <w:p w14:paraId="5EBD754B" w14:textId="77777777" w:rsidR="00ED1EBB" w:rsidRPr="00F27038" w:rsidRDefault="007451EC" w:rsidP="002A667D">
      <w:pPr>
        <w:ind w:left="0" w:right="1" w:hanging="2"/>
        <w:jc w:val="both"/>
        <w:rPr>
          <w:rFonts w:ascii="Calibri" w:eastAsia="Calibri" w:hAnsi="Calibri" w:cs="Calibri"/>
          <w:sz w:val="20"/>
          <w:szCs w:val="20"/>
        </w:rPr>
      </w:pPr>
      <w:r w:rsidRPr="00F27038">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14:paraId="2549AA38" w14:textId="77777777" w:rsidR="00ED1EBB" w:rsidRPr="00F27038" w:rsidRDefault="00ED1EBB" w:rsidP="002A667D">
      <w:pPr>
        <w:ind w:left="0" w:right="1" w:hanging="2"/>
        <w:jc w:val="both"/>
        <w:rPr>
          <w:rFonts w:ascii="Calibri" w:eastAsia="Calibri" w:hAnsi="Calibri" w:cs="Calibri"/>
          <w:sz w:val="20"/>
          <w:szCs w:val="20"/>
        </w:rPr>
      </w:pPr>
    </w:p>
    <w:p w14:paraId="1613F65F" w14:textId="77777777" w:rsidR="00ED1EBB" w:rsidRDefault="007451EC" w:rsidP="002A667D">
      <w:pPr>
        <w:ind w:left="0" w:right="1" w:hanging="2"/>
        <w:jc w:val="both"/>
        <w:rPr>
          <w:rFonts w:ascii="Calibri" w:eastAsia="Calibri" w:hAnsi="Calibri" w:cs="Calibri"/>
          <w:sz w:val="20"/>
          <w:szCs w:val="20"/>
        </w:rPr>
      </w:pPr>
      <w:r w:rsidRPr="00F27038">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14:paraId="16DF4DB1" w14:textId="77777777" w:rsidR="0085754F" w:rsidRDefault="0085754F" w:rsidP="002A667D">
      <w:pPr>
        <w:ind w:left="0" w:right="1" w:hanging="2"/>
        <w:jc w:val="both"/>
        <w:rPr>
          <w:rFonts w:ascii="Calibri" w:eastAsia="Calibri" w:hAnsi="Calibri" w:cs="Calibri"/>
          <w:sz w:val="20"/>
          <w:szCs w:val="20"/>
        </w:rPr>
      </w:pPr>
    </w:p>
    <w:p w14:paraId="0FB4351A" w14:textId="77777777" w:rsidR="0085754F" w:rsidRPr="006F19DF" w:rsidRDefault="0085754F" w:rsidP="0085754F">
      <w:pPr>
        <w:pStyle w:val="NormalWeb"/>
        <w:spacing w:before="2" w:after="2"/>
        <w:ind w:left="0" w:right="-376" w:hanging="2"/>
        <w:jc w:val="both"/>
        <w:rPr>
          <w:b/>
        </w:rPr>
      </w:pPr>
      <w:r w:rsidRPr="006F19DF">
        <w:rPr>
          <w:rFonts w:ascii="Calibri" w:hAnsi="Calibri" w:cs="Calibri"/>
          <w:b/>
          <w:color w:val="000000"/>
          <w:u w:val="single"/>
          <w:shd w:val="clear" w:color="auto" w:fill="FFFF00"/>
        </w:rPr>
        <w:t xml:space="preserve">Nota: En caso de haber asistido a la visita establecida en la invitación CDE-45502623-1, los participantes podrán presentar la constancia de visita expedida en dicho procedimiento de compra, eximiéndolos de realizar la visita </w:t>
      </w:r>
      <w:r w:rsidRPr="006F19DF">
        <w:rPr>
          <w:rFonts w:ascii="Calibri" w:hAnsi="Calibri" w:cs="Calibri"/>
          <w:b/>
          <w:color w:val="000000"/>
          <w:u w:val="single"/>
          <w:shd w:val="clear" w:color="auto" w:fill="FFFF00"/>
        </w:rPr>
        <w:lastRenderedPageBreak/>
        <w:t xml:space="preserve">establecida en el presente procedimiento. Sin embargo, deberá considerar dentro de su propuesta técnica las preguntas y respuestas dadas a conocer en  el presente proceso de compra, por lo que será su obligación solicitar dicha información al correo </w:t>
      </w:r>
      <w:hyperlink r:id="rId14" w:history="1">
        <w:r w:rsidRPr="006F19DF">
          <w:rPr>
            <w:rStyle w:val="Hipervnculo"/>
            <w:rFonts w:ascii="Calibri" w:hAnsi="Calibri" w:cs="Calibri"/>
            <w:b/>
            <w:shd w:val="clear" w:color="auto" w:fill="FFFF00"/>
          </w:rPr>
          <w:t xml:space="preserve"> asanchezsa@guanajuato.gob.mx</w:t>
        </w:r>
      </w:hyperlink>
      <w:r w:rsidRPr="006F19DF">
        <w:rPr>
          <w:rFonts w:ascii="Calibri" w:hAnsi="Calibri" w:cs="Calibri"/>
          <w:b/>
          <w:color w:val="000000"/>
          <w:u w:val="single"/>
          <w:shd w:val="clear" w:color="auto" w:fill="FFFF00"/>
        </w:rPr>
        <w:t>.</w:t>
      </w:r>
    </w:p>
    <w:p w14:paraId="0F65E9F6" w14:textId="77777777" w:rsidR="0085754F" w:rsidRDefault="0085754F" w:rsidP="002A667D">
      <w:pPr>
        <w:ind w:left="0" w:right="1" w:hanging="2"/>
        <w:jc w:val="both"/>
        <w:rPr>
          <w:rFonts w:ascii="Calibri" w:eastAsia="Calibri" w:hAnsi="Calibri" w:cs="Calibri"/>
          <w:sz w:val="20"/>
          <w:szCs w:val="20"/>
        </w:rPr>
      </w:pPr>
    </w:p>
    <w:p w14:paraId="53CD28BB" w14:textId="77777777" w:rsidR="00ED1EBB" w:rsidRDefault="00ED1EBB">
      <w:pPr>
        <w:ind w:left="0" w:right="-376" w:hanging="2"/>
        <w:jc w:val="both"/>
        <w:rPr>
          <w:rFonts w:ascii="Calibri" w:eastAsia="Calibri" w:hAnsi="Calibri" w:cs="Calibri"/>
          <w:sz w:val="20"/>
          <w:szCs w:val="20"/>
        </w:rPr>
      </w:pPr>
    </w:p>
    <w:p w14:paraId="00A067C7" w14:textId="77777777" w:rsidR="00ED1EBB" w:rsidRDefault="007451EC">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14:paraId="24B9E89B"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B1D3557" w14:textId="78835814" w:rsidR="00ED1EBB" w:rsidRPr="002504AD"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504AD">
        <w:rPr>
          <w:rFonts w:ascii="Calibri" w:eastAsia="Calibri" w:hAnsi="Calibri" w:cs="Calibri"/>
          <w:color w:val="000000"/>
          <w:sz w:val="20"/>
          <w:szCs w:val="20"/>
        </w:rPr>
        <w:t xml:space="preserve">La notificación de las preguntas y respuestas se realizará el día </w:t>
      </w:r>
      <w:r w:rsidR="00D2373D" w:rsidRPr="002504AD">
        <w:rPr>
          <w:rFonts w:ascii="Calibri" w:eastAsia="Calibri" w:hAnsi="Calibri" w:cs="Calibri"/>
          <w:b/>
          <w:color w:val="000000"/>
          <w:sz w:val="20"/>
          <w:szCs w:val="20"/>
        </w:rPr>
        <w:t>0</w:t>
      </w:r>
      <w:r w:rsidR="00DA2C0E" w:rsidRPr="002504AD">
        <w:rPr>
          <w:rFonts w:ascii="Calibri" w:eastAsia="Calibri" w:hAnsi="Calibri" w:cs="Calibri"/>
          <w:b/>
          <w:color w:val="000000"/>
          <w:sz w:val="20"/>
          <w:szCs w:val="20"/>
        </w:rPr>
        <w:t>8</w:t>
      </w:r>
      <w:r w:rsidRPr="002504AD">
        <w:rPr>
          <w:rFonts w:ascii="Calibri" w:eastAsia="Calibri" w:hAnsi="Calibri" w:cs="Calibri"/>
          <w:color w:val="000000"/>
          <w:sz w:val="20"/>
          <w:szCs w:val="20"/>
        </w:rPr>
        <w:t xml:space="preserve"> </w:t>
      </w:r>
      <w:r w:rsidRPr="002504AD">
        <w:rPr>
          <w:rFonts w:ascii="Calibri" w:eastAsia="Calibri" w:hAnsi="Calibri" w:cs="Calibri"/>
          <w:b/>
          <w:color w:val="000000"/>
          <w:sz w:val="20"/>
          <w:szCs w:val="20"/>
        </w:rPr>
        <w:t xml:space="preserve">de </w:t>
      </w:r>
      <w:r w:rsidR="006F19DF" w:rsidRPr="002504AD">
        <w:rPr>
          <w:rFonts w:ascii="Calibri" w:eastAsia="Calibri" w:hAnsi="Calibri" w:cs="Calibri"/>
          <w:b/>
          <w:color w:val="000000"/>
          <w:sz w:val="20"/>
          <w:szCs w:val="20"/>
        </w:rPr>
        <w:t>septiembre</w:t>
      </w:r>
      <w:r w:rsidRPr="002504AD">
        <w:rPr>
          <w:rFonts w:ascii="Calibri" w:eastAsia="Calibri" w:hAnsi="Calibri" w:cs="Calibri"/>
          <w:b/>
          <w:color w:val="000000"/>
          <w:sz w:val="20"/>
          <w:szCs w:val="20"/>
        </w:rPr>
        <w:t xml:space="preserve"> de</w:t>
      </w:r>
      <w:r w:rsidRPr="002504AD">
        <w:rPr>
          <w:rFonts w:ascii="Calibri" w:eastAsia="Calibri" w:hAnsi="Calibri" w:cs="Calibri"/>
          <w:color w:val="000000"/>
          <w:sz w:val="20"/>
          <w:szCs w:val="20"/>
        </w:rPr>
        <w:t xml:space="preserve"> </w:t>
      </w:r>
      <w:r w:rsidRPr="002504AD">
        <w:rPr>
          <w:rFonts w:ascii="Calibri" w:eastAsia="Calibri" w:hAnsi="Calibri" w:cs="Calibri"/>
          <w:b/>
          <w:color w:val="000000"/>
          <w:sz w:val="20"/>
          <w:szCs w:val="20"/>
        </w:rPr>
        <w:t>20</w:t>
      </w:r>
      <w:r w:rsidR="00BE67EE" w:rsidRPr="002504AD">
        <w:rPr>
          <w:rFonts w:ascii="Calibri" w:eastAsia="Calibri" w:hAnsi="Calibri" w:cs="Calibri"/>
          <w:b/>
          <w:color w:val="000000"/>
          <w:sz w:val="20"/>
          <w:szCs w:val="20"/>
        </w:rPr>
        <w:t>23</w:t>
      </w:r>
      <w:r w:rsidR="001F6EEA" w:rsidRPr="002504AD">
        <w:rPr>
          <w:rFonts w:ascii="Calibri" w:eastAsia="Calibri" w:hAnsi="Calibri" w:cs="Calibri"/>
          <w:color w:val="000000"/>
          <w:sz w:val="20"/>
          <w:szCs w:val="20"/>
        </w:rPr>
        <w:t>.</w:t>
      </w:r>
    </w:p>
    <w:p w14:paraId="7A93FDF7" w14:textId="77777777" w:rsidR="00ED1EBB" w:rsidRPr="002504AD"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A82ED7F" w14:textId="4AA40143" w:rsidR="00ED1EBB" w:rsidRDefault="007451EC">
      <w:pPr>
        <w:tabs>
          <w:tab w:val="left" w:pos="6379"/>
        </w:tabs>
        <w:ind w:left="0" w:hanging="2"/>
        <w:jc w:val="both"/>
        <w:rPr>
          <w:rFonts w:ascii="Calibri" w:eastAsia="Calibri" w:hAnsi="Calibri" w:cs="Calibri"/>
          <w:sz w:val="20"/>
          <w:szCs w:val="20"/>
        </w:rPr>
      </w:pPr>
      <w:r w:rsidRPr="002504AD">
        <w:rPr>
          <w:rFonts w:ascii="Calibri" w:eastAsia="Calibri" w:hAnsi="Calibri" w:cs="Calibri"/>
          <w:sz w:val="20"/>
          <w:szCs w:val="20"/>
        </w:rPr>
        <w:t xml:space="preserve">Los interesados deberán enviar sus preguntas por escrito a la Dirección de preferencia a más tardar el día </w:t>
      </w:r>
      <w:r w:rsidR="00DA2C0E" w:rsidRPr="002504AD">
        <w:rPr>
          <w:rFonts w:ascii="Calibri" w:eastAsia="Calibri" w:hAnsi="Calibri" w:cs="Calibri"/>
          <w:b/>
          <w:sz w:val="20"/>
          <w:szCs w:val="20"/>
        </w:rPr>
        <w:t>06</w:t>
      </w:r>
      <w:r w:rsidRPr="002504AD">
        <w:rPr>
          <w:rFonts w:ascii="Calibri" w:eastAsia="Calibri" w:hAnsi="Calibri" w:cs="Calibri"/>
          <w:b/>
          <w:sz w:val="20"/>
          <w:szCs w:val="20"/>
        </w:rPr>
        <w:t xml:space="preserve"> de </w:t>
      </w:r>
      <w:r w:rsidR="00DA2C0E" w:rsidRPr="002504AD">
        <w:rPr>
          <w:rFonts w:ascii="Calibri" w:eastAsia="Calibri" w:hAnsi="Calibri" w:cs="Calibri"/>
          <w:b/>
          <w:sz w:val="20"/>
          <w:szCs w:val="20"/>
        </w:rPr>
        <w:t>septiembre</w:t>
      </w:r>
      <w:r w:rsidRPr="002504AD">
        <w:rPr>
          <w:rFonts w:ascii="Calibri" w:eastAsia="Calibri" w:hAnsi="Calibri" w:cs="Calibri"/>
          <w:b/>
          <w:sz w:val="20"/>
          <w:szCs w:val="20"/>
        </w:rPr>
        <w:t xml:space="preserve"> 20</w:t>
      </w:r>
      <w:r w:rsidR="00BE67EE" w:rsidRPr="002504AD">
        <w:rPr>
          <w:rFonts w:ascii="Calibri" w:eastAsia="Calibri" w:hAnsi="Calibri" w:cs="Calibri"/>
          <w:b/>
          <w:sz w:val="20"/>
          <w:szCs w:val="20"/>
        </w:rPr>
        <w:t>23</w:t>
      </w:r>
      <w:r w:rsidR="00715FAE" w:rsidRPr="002504AD">
        <w:rPr>
          <w:rFonts w:ascii="Calibri" w:eastAsia="Calibri" w:hAnsi="Calibri" w:cs="Calibri"/>
          <w:b/>
          <w:sz w:val="20"/>
          <w:szCs w:val="20"/>
        </w:rPr>
        <w:t xml:space="preserve"> hasta las 10:00</w:t>
      </w:r>
      <w:r w:rsidRPr="002504AD">
        <w:rPr>
          <w:rFonts w:ascii="Calibri" w:eastAsia="Calibri" w:hAnsi="Calibri" w:cs="Calibri"/>
          <w:b/>
          <w:sz w:val="20"/>
          <w:szCs w:val="20"/>
        </w:rPr>
        <w:t xml:space="preserve"> horas</w:t>
      </w:r>
      <w:r w:rsidRPr="002504AD">
        <w:rPr>
          <w:rFonts w:ascii="Calibri" w:eastAsia="Calibri" w:hAnsi="Calibri" w:cs="Calibri"/>
          <w:sz w:val="20"/>
          <w:szCs w:val="20"/>
        </w:rPr>
        <w:t>, de igual manera podrá enviarlas vía correo electrónico a la dirección</w:t>
      </w:r>
      <w:r>
        <w:rPr>
          <w:rFonts w:ascii="Calibri" w:eastAsia="Calibri" w:hAnsi="Calibri" w:cs="Calibri"/>
          <w:sz w:val="20"/>
          <w:szCs w:val="20"/>
        </w:rPr>
        <w:t xml:space="preserve">: </w:t>
      </w:r>
      <w:hyperlink r:id="rId15" w:history="1">
        <w:r w:rsidR="0092067C" w:rsidRPr="007F59EA">
          <w:rPr>
            <w:rStyle w:val="Hipervnculo"/>
            <w:rFonts w:ascii="Calibri" w:eastAsia="Calibri" w:hAnsi="Calibri" w:cs="Calibri"/>
            <w:sz w:val="20"/>
            <w:szCs w:val="20"/>
          </w:rPr>
          <w:t>asanchezsa@guanajuato.gob.mx</w:t>
        </w:r>
      </w:hyperlink>
      <w:r>
        <w:rPr>
          <w:rFonts w:ascii="Calibri" w:eastAsia="Calibri" w:hAnsi="Calibri" w:cs="Calibri"/>
          <w:sz w:val="20"/>
          <w:szCs w:val="20"/>
        </w:rPr>
        <w:t xml:space="preserve">. Además deberá confirmar la hora de su envío con </w:t>
      </w:r>
      <w:r w:rsidR="001B1FD9">
        <w:rPr>
          <w:rFonts w:ascii="Calibri" w:eastAsia="Calibri" w:hAnsi="Calibri" w:cs="Calibri"/>
          <w:sz w:val="20"/>
          <w:szCs w:val="20"/>
        </w:rPr>
        <w:t>el</w:t>
      </w:r>
      <w:r>
        <w:rPr>
          <w:rFonts w:ascii="Calibri" w:eastAsia="Calibri" w:hAnsi="Calibri" w:cs="Calibri"/>
          <w:sz w:val="20"/>
          <w:szCs w:val="20"/>
        </w:rPr>
        <w:t xml:space="preserve"> </w:t>
      </w:r>
      <w:r>
        <w:rPr>
          <w:rFonts w:ascii="Calibri" w:eastAsia="Calibri" w:hAnsi="Calibri" w:cs="Calibri"/>
          <w:b/>
          <w:sz w:val="20"/>
          <w:szCs w:val="20"/>
        </w:rPr>
        <w:t xml:space="preserve">C. </w:t>
      </w:r>
      <w:r w:rsidR="001B1FD9">
        <w:rPr>
          <w:rFonts w:ascii="Calibri" w:eastAsia="Calibri" w:hAnsi="Calibri" w:cs="Calibri"/>
          <w:b/>
          <w:sz w:val="20"/>
          <w:szCs w:val="20"/>
        </w:rPr>
        <w:t>Antolino Sánchez Sánchez</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14:paraId="2BDDEDA4" w14:textId="77777777" w:rsidR="00ED1EBB" w:rsidRDefault="00ED1EBB">
      <w:pPr>
        <w:ind w:left="0" w:hanging="2"/>
        <w:jc w:val="both"/>
        <w:rPr>
          <w:rFonts w:ascii="Calibri" w:eastAsia="Calibri" w:hAnsi="Calibri" w:cs="Calibri"/>
          <w:sz w:val="20"/>
          <w:szCs w:val="20"/>
        </w:rPr>
      </w:pPr>
    </w:p>
    <w:p w14:paraId="7BF27182" w14:textId="7C60F0A4" w:rsidR="00ED1EBB" w:rsidRDefault="007451EC" w:rsidP="0092067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CE36C7">
        <w:rPr>
          <w:rFonts w:ascii="Calibri" w:eastAsia="Calibri" w:hAnsi="Calibri" w:cs="Calibri"/>
          <w:color w:val="000000"/>
          <w:sz w:val="20"/>
          <w:szCs w:val="20"/>
        </w:rPr>
        <w:t xml:space="preserve">el Anexo </w:t>
      </w:r>
      <w:r w:rsidR="0092067C">
        <w:rPr>
          <w:rFonts w:ascii="Calibri" w:eastAsia="Calibri" w:hAnsi="Calibri" w:cs="Calibri"/>
          <w:color w:val="000000"/>
          <w:sz w:val="20"/>
          <w:szCs w:val="20"/>
        </w:rPr>
        <w:t>G</w:t>
      </w:r>
      <w:r w:rsidRPr="00CE36C7">
        <w:rPr>
          <w:rFonts w:ascii="Calibri" w:eastAsia="Calibri" w:hAnsi="Calibri" w:cs="Calibri"/>
          <w:color w:val="000000"/>
          <w:sz w:val="20"/>
          <w:szCs w:val="20"/>
        </w:rPr>
        <w:t>.</w:t>
      </w:r>
    </w:p>
    <w:p w14:paraId="1EF98CA1" w14:textId="77777777" w:rsidR="00ED1EBB" w:rsidRDefault="00ED1EBB">
      <w:pPr>
        <w:ind w:left="0" w:hanging="2"/>
        <w:jc w:val="both"/>
        <w:rPr>
          <w:rFonts w:ascii="Calibri" w:eastAsia="Calibri" w:hAnsi="Calibri" w:cs="Calibri"/>
          <w:sz w:val="20"/>
          <w:szCs w:val="20"/>
        </w:rPr>
      </w:pPr>
    </w:p>
    <w:p w14:paraId="6694AE77" w14:textId="77777777"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14:paraId="70F5EAFC" w14:textId="77777777" w:rsidR="00ED1EBB" w:rsidRDefault="00ED1EBB">
      <w:pPr>
        <w:ind w:left="0" w:hanging="2"/>
        <w:jc w:val="both"/>
        <w:rPr>
          <w:rFonts w:ascii="Calibri" w:eastAsia="Calibri" w:hAnsi="Calibri" w:cs="Calibri"/>
          <w:sz w:val="20"/>
          <w:szCs w:val="20"/>
        </w:rPr>
      </w:pPr>
    </w:p>
    <w:p w14:paraId="2544CAFF" w14:textId="77777777" w:rsidR="00ED1EBB" w:rsidRDefault="007451EC">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14:paraId="5B2C5F71" w14:textId="77777777" w:rsidR="00ED1EBB" w:rsidRDefault="007451E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14:paraId="505664D7" w14:textId="77777777" w:rsidR="00ED1EBB" w:rsidRDefault="007451E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14:paraId="1D677070" w14:textId="77777777" w:rsidR="00ED1EBB" w:rsidRDefault="00ED1EBB">
      <w:pPr>
        <w:ind w:left="0" w:right="-376" w:hanging="2"/>
        <w:jc w:val="both"/>
        <w:rPr>
          <w:rFonts w:ascii="Calibri" w:eastAsia="Calibri" w:hAnsi="Calibri" w:cs="Calibri"/>
          <w:sz w:val="20"/>
          <w:szCs w:val="20"/>
        </w:rPr>
      </w:pPr>
    </w:p>
    <w:p w14:paraId="2451347B" w14:textId="77777777" w:rsidR="00ED1EBB" w:rsidRPr="00924A08" w:rsidRDefault="007451EC" w:rsidP="00924A08">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14:paraId="5A572A93" w14:textId="77777777" w:rsidR="00ED1EBB" w:rsidRDefault="00ED1EBB">
      <w:pPr>
        <w:ind w:left="0" w:right="-376" w:hanging="2"/>
        <w:jc w:val="both"/>
        <w:rPr>
          <w:rFonts w:ascii="Calibri" w:eastAsia="Calibri" w:hAnsi="Calibri" w:cs="Calibri"/>
          <w:sz w:val="20"/>
          <w:szCs w:val="20"/>
        </w:rPr>
      </w:pPr>
    </w:p>
    <w:p w14:paraId="5D0925B6" w14:textId="0EBDF24B" w:rsidR="00ED1EBB" w:rsidRPr="002504AD"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w:t>
      </w:r>
      <w:bookmarkStart w:id="1" w:name="_GoBack"/>
      <w:bookmarkEnd w:id="1"/>
      <w:r w:rsidRPr="002504AD">
        <w:rPr>
          <w:rFonts w:ascii="Calibri" w:eastAsia="Calibri" w:hAnsi="Calibri" w:cs="Calibri"/>
          <w:b/>
          <w:color w:val="000000"/>
          <w:sz w:val="20"/>
          <w:szCs w:val="20"/>
        </w:rPr>
        <w:t>compras</w:t>
      </w:r>
      <w:r w:rsidRPr="002504AD">
        <w:rPr>
          <w:rFonts w:ascii="Calibri" w:eastAsia="Calibri" w:hAnsi="Calibri" w:cs="Calibri"/>
          <w:color w:val="000000"/>
          <w:sz w:val="20"/>
          <w:szCs w:val="20"/>
        </w:rPr>
        <w:t xml:space="preserve">, deberán ingresar de manera electrónica las propuestas Técnicas y Económicas a más tardar el día </w:t>
      </w:r>
      <w:r w:rsidRPr="002504AD">
        <w:rPr>
          <w:rFonts w:ascii="Calibri" w:eastAsia="Calibri" w:hAnsi="Calibri" w:cs="Calibri"/>
          <w:b/>
          <w:color w:val="000000"/>
          <w:sz w:val="20"/>
          <w:szCs w:val="20"/>
        </w:rPr>
        <w:t xml:space="preserve"> </w:t>
      </w:r>
      <w:r w:rsidR="00DA2C0E" w:rsidRPr="002504AD">
        <w:rPr>
          <w:rFonts w:ascii="Calibri" w:eastAsia="Calibri" w:hAnsi="Calibri" w:cs="Calibri"/>
          <w:b/>
          <w:color w:val="000000"/>
          <w:sz w:val="20"/>
          <w:szCs w:val="20"/>
        </w:rPr>
        <w:t>14</w:t>
      </w:r>
      <w:r w:rsidRPr="002504AD">
        <w:rPr>
          <w:rFonts w:ascii="Calibri" w:eastAsia="Calibri" w:hAnsi="Calibri" w:cs="Calibri"/>
          <w:b/>
          <w:color w:val="000000"/>
          <w:sz w:val="20"/>
          <w:szCs w:val="20"/>
        </w:rPr>
        <w:t xml:space="preserve"> de </w:t>
      </w:r>
      <w:r w:rsidR="006F19DF" w:rsidRPr="002504AD">
        <w:rPr>
          <w:rFonts w:ascii="Calibri" w:eastAsia="Calibri" w:hAnsi="Calibri" w:cs="Calibri"/>
          <w:b/>
          <w:color w:val="000000"/>
          <w:sz w:val="20"/>
          <w:szCs w:val="20"/>
        </w:rPr>
        <w:t>septiembre</w:t>
      </w:r>
      <w:r w:rsidRPr="002504AD">
        <w:rPr>
          <w:rFonts w:ascii="Calibri" w:eastAsia="Calibri" w:hAnsi="Calibri" w:cs="Calibri"/>
          <w:b/>
          <w:color w:val="000000"/>
          <w:sz w:val="20"/>
          <w:szCs w:val="20"/>
        </w:rPr>
        <w:t xml:space="preserve"> 20</w:t>
      </w:r>
      <w:r w:rsidR="00F86FC1" w:rsidRPr="002504AD">
        <w:rPr>
          <w:rFonts w:ascii="Calibri" w:eastAsia="Calibri" w:hAnsi="Calibri" w:cs="Calibri"/>
          <w:b/>
          <w:color w:val="000000"/>
          <w:sz w:val="20"/>
          <w:szCs w:val="20"/>
        </w:rPr>
        <w:t>23</w:t>
      </w:r>
      <w:r w:rsidR="005C3305" w:rsidRPr="002504AD">
        <w:rPr>
          <w:rFonts w:ascii="Calibri" w:eastAsia="Calibri" w:hAnsi="Calibri" w:cs="Calibri"/>
          <w:b/>
          <w:color w:val="000000"/>
          <w:sz w:val="20"/>
          <w:szCs w:val="20"/>
        </w:rPr>
        <w:t xml:space="preserve"> a las 14:00</w:t>
      </w:r>
      <w:r w:rsidRPr="002504AD">
        <w:rPr>
          <w:rFonts w:ascii="Calibri" w:eastAsia="Calibri" w:hAnsi="Calibri" w:cs="Calibri"/>
          <w:b/>
          <w:color w:val="000000"/>
          <w:sz w:val="20"/>
          <w:szCs w:val="20"/>
        </w:rPr>
        <w:t xml:space="preserve"> horas</w:t>
      </w:r>
      <w:r w:rsidRPr="002504AD">
        <w:rPr>
          <w:rFonts w:ascii="Calibri" w:eastAsia="Calibri" w:hAnsi="Calibri" w:cs="Calibri"/>
          <w:color w:val="000000"/>
          <w:sz w:val="20"/>
          <w:szCs w:val="20"/>
        </w:rPr>
        <w:t>. Se aclara que el sistema no admite  propuestas después de la fecha y hora señaladas. Así mismo, el formato de las propuestas deberá ser .</w:t>
      </w:r>
      <w:r w:rsidRPr="002504AD">
        <w:rPr>
          <w:rFonts w:ascii="Calibri" w:eastAsia="Calibri" w:hAnsi="Calibri" w:cs="Calibri"/>
          <w:b/>
          <w:color w:val="000000"/>
          <w:sz w:val="20"/>
          <w:szCs w:val="20"/>
        </w:rPr>
        <w:t xml:space="preserve">doc, .xls, .ppt o .pdf, </w:t>
      </w:r>
      <w:r w:rsidRPr="002504AD">
        <w:rPr>
          <w:rFonts w:ascii="Calibri" w:eastAsia="Calibri" w:hAnsi="Calibri" w:cs="Calibri"/>
          <w:b/>
          <w:smallCaps/>
          <w:color w:val="000000"/>
          <w:sz w:val="20"/>
          <w:szCs w:val="20"/>
        </w:rPr>
        <w:t xml:space="preserve">NO SE ACEPTAN ARCHIVOS COMPRIMIDOS O FORMATO SUPERIOR A VERSIÓN 2003.  </w:t>
      </w:r>
      <w:r w:rsidRPr="002504AD">
        <w:rPr>
          <w:rFonts w:ascii="Calibri" w:eastAsia="Calibri" w:hAnsi="Calibri" w:cs="Calibri"/>
          <w:smallCaps/>
          <w:color w:val="000000"/>
          <w:sz w:val="20"/>
          <w:szCs w:val="20"/>
        </w:rPr>
        <w:t>E</w:t>
      </w:r>
      <w:r w:rsidRPr="002504AD">
        <w:rPr>
          <w:rFonts w:ascii="Calibri" w:eastAsia="Calibri" w:hAnsi="Calibri" w:cs="Calibri"/>
          <w:color w:val="000000"/>
          <w:sz w:val="20"/>
          <w:szCs w:val="20"/>
        </w:rPr>
        <w:t>l ANEXO R no aplica para quienes participen a través de esta modalidad.</w:t>
      </w:r>
    </w:p>
    <w:p w14:paraId="42F8AEED" w14:textId="77777777" w:rsidR="00ED1EBB" w:rsidRPr="002504AD" w:rsidRDefault="00ED1EBB"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95BA4F2" w14:textId="286A3F85"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2504AD">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2504AD">
        <w:rPr>
          <w:rFonts w:ascii="Calibri" w:eastAsia="Calibri" w:hAnsi="Calibri" w:cs="Calibri"/>
          <w:b/>
          <w:color w:val="000000"/>
          <w:sz w:val="20"/>
          <w:szCs w:val="20"/>
        </w:rPr>
        <w:t xml:space="preserve"> </w:t>
      </w:r>
      <w:r w:rsidR="00DA2C0E" w:rsidRPr="002504AD">
        <w:rPr>
          <w:rFonts w:ascii="Calibri" w:eastAsia="Calibri" w:hAnsi="Calibri" w:cs="Calibri"/>
          <w:b/>
          <w:color w:val="000000"/>
          <w:sz w:val="20"/>
          <w:szCs w:val="20"/>
        </w:rPr>
        <w:t>14</w:t>
      </w:r>
      <w:r w:rsidRPr="002504AD">
        <w:rPr>
          <w:rFonts w:ascii="Calibri" w:eastAsia="Calibri" w:hAnsi="Calibri" w:cs="Calibri"/>
          <w:b/>
          <w:color w:val="000000"/>
          <w:sz w:val="20"/>
          <w:szCs w:val="20"/>
        </w:rPr>
        <w:t xml:space="preserve"> de</w:t>
      </w:r>
      <w:r w:rsidR="0092067C" w:rsidRPr="002504AD">
        <w:rPr>
          <w:rFonts w:ascii="Calibri" w:eastAsia="Calibri" w:hAnsi="Calibri" w:cs="Calibri"/>
          <w:b/>
          <w:color w:val="000000"/>
          <w:sz w:val="20"/>
          <w:szCs w:val="20"/>
        </w:rPr>
        <w:t xml:space="preserve"> </w:t>
      </w:r>
      <w:r w:rsidR="006F19DF" w:rsidRPr="002504AD">
        <w:rPr>
          <w:rFonts w:ascii="Calibri" w:eastAsia="Calibri" w:hAnsi="Calibri" w:cs="Calibri"/>
          <w:b/>
          <w:color w:val="000000"/>
          <w:sz w:val="20"/>
          <w:szCs w:val="20"/>
        </w:rPr>
        <w:t>septiembre</w:t>
      </w:r>
      <w:r w:rsidRPr="002504AD">
        <w:rPr>
          <w:rFonts w:ascii="Calibri" w:eastAsia="Calibri" w:hAnsi="Calibri" w:cs="Calibri"/>
          <w:b/>
          <w:color w:val="000000"/>
          <w:sz w:val="20"/>
          <w:szCs w:val="20"/>
        </w:rPr>
        <w:t xml:space="preserve"> 20</w:t>
      </w:r>
      <w:r w:rsidR="00F86FC1" w:rsidRPr="002504AD">
        <w:rPr>
          <w:rFonts w:ascii="Calibri" w:eastAsia="Calibri" w:hAnsi="Calibri" w:cs="Calibri"/>
          <w:b/>
          <w:color w:val="000000"/>
          <w:sz w:val="20"/>
          <w:szCs w:val="20"/>
        </w:rPr>
        <w:t>23</w:t>
      </w:r>
      <w:r w:rsidR="005C3305" w:rsidRPr="002504AD">
        <w:rPr>
          <w:rFonts w:ascii="Calibri" w:eastAsia="Calibri" w:hAnsi="Calibri" w:cs="Calibri"/>
          <w:b/>
          <w:color w:val="000000"/>
          <w:sz w:val="20"/>
          <w:szCs w:val="20"/>
        </w:rPr>
        <w:t xml:space="preserve"> a las 14:00</w:t>
      </w:r>
      <w:r w:rsidRPr="002504AD">
        <w:rPr>
          <w:rFonts w:ascii="Calibri" w:eastAsia="Calibri" w:hAnsi="Calibri" w:cs="Calibri"/>
          <w:b/>
          <w:color w:val="000000"/>
          <w:sz w:val="20"/>
          <w:szCs w:val="20"/>
        </w:rPr>
        <w:t xml:space="preserve"> horas</w:t>
      </w:r>
      <w:r w:rsidRPr="002504AD">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2504AD">
        <w:rPr>
          <w:rFonts w:ascii="Calibri" w:eastAsia="Calibri" w:hAnsi="Calibri" w:cs="Calibri"/>
          <w:b/>
          <w:color w:val="000000"/>
          <w:sz w:val="20"/>
          <w:szCs w:val="20"/>
        </w:rPr>
        <w:t>ANEXO</w:t>
      </w:r>
      <w:r w:rsidRPr="00FE364A">
        <w:rPr>
          <w:rFonts w:ascii="Calibri" w:eastAsia="Calibri" w:hAnsi="Calibri" w:cs="Calibri"/>
          <w:b/>
          <w:color w:val="000000"/>
          <w:sz w:val="20"/>
          <w:szCs w:val="20"/>
        </w:rPr>
        <w:t xml:space="preserve"> R</w:t>
      </w:r>
      <w:r w:rsidRPr="00FE364A">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checador, que deberá anexar en la parte exterior del sobre de la propuesta técnica presentada.</w:t>
      </w:r>
    </w:p>
    <w:p w14:paraId="0F13907C" w14:textId="7C9A9D3D" w:rsidR="00DA2C0E" w:rsidRDefault="00DA2C0E"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28F3634" w14:textId="5B1F4B45" w:rsidR="00DA2C0E" w:rsidRDefault="00DA2C0E"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A9782DC" w14:textId="0184283D" w:rsidR="00DA2C0E" w:rsidRDefault="00DA2C0E"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4608585E" w14:textId="77777777" w:rsidR="00DA2C0E" w:rsidRDefault="00DA2C0E"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2BD3B281"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373C97D" w14:textId="77777777" w:rsidR="00ED1EBB" w:rsidRPr="00367DB9" w:rsidRDefault="007451EC" w:rsidP="00367DB9">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14:paraId="3C05BD51"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33C9E79" w14:textId="77777777"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07985DD4" w14:textId="77777777" w:rsidR="00ED1EBB" w:rsidRDefault="007451E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7B5447A2" w14:textId="77777777"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14:paraId="6B4D05D7"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4E5E9D8" w14:textId="77777777" w:rsidR="00ED1EBB" w:rsidRPr="00D7132E" w:rsidRDefault="007451EC" w:rsidP="00D7132E">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14:paraId="0348A3C4" w14:textId="77777777" w:rsidR="00ED1EBB" w:rsidRDefault="00ED1EBB">
      <w:pPr>
        <w:ind w:left="0" w:hanging="2"/>
        <w:jc w:val="both"/>
        <w:rPr>
          <w:rFonts w:ascii="Calibri" w:eastAsia="Calibri" w:hAnsi="Calibri" w:cs="Calibri"/>
          <w:sz w:val="20"/>
          <w:szCs w:val="20"/>
          <w:highlight w:val="red"/>
        </w:rPr>
      </w:pPr>
    </w:p>
    <w:p w14:paraId="14BF54B2" w14:textId="77777777" w:rsidR="00ED1EBB" w:rsidRDefault="007451E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14:paraId="0B20F6E1" w14:textId="77777777" w:rsidR="00ED1EBB" w:rsidRDefault="00ED1EBB">
      <w:pPr>
        <w:ind w:left="0" w:hanging="2"/>
        <w:jc w:val="both"/>
        <w:rPr>
          <w:rFonts w:ascii="Calibri" w:eastAsia="Calibri" w:hAnsi="Calibri" w:cs="Calibri"/>
          <w:sz w:val="20"/>
          <w:szCs w:val="20"/>
          <w:highlight w:val="red"/>
        </w:rPr>
      </w:pPr>
    </w:p>
    <w:p w14:paraId="0AABC16D" w14:textId="77777777" w:rsidR="00ED1EBB" w:rsidRDefault="007451E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A282219"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0B11F6D" w14:textId="77777777" w:rsidR="00ED1EBB" w:rsidRPr="00111FA2" w:rsidRDefault="007451EC" w:rsidP="00111FA2">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14:paraId="560F8CA9"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2D94172C" w14:textId="77777777" w:rsidR="00ED1EBB" w:rsidRDefault="007451EC" w:rsidP="002A667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fecha de </w:t>
      </w:r>
      <w:r w:rsidRPr="00E172A2">
        <w:rPr>
          <w:rFonts w:ascii="Calibri" w:eastAsia="Calibri" w:hAnsi="Calibri" w:cs="Calibri"/>
          <w:b/>
          <w:color w:val="000000"/>
          <w:sz w:val="20"/>
          <w:szCs w:val="20"/>
        </w:rPr>
        <w:t xml:space="preserve">entrega </w:t>
      </w:r>
      <w:r w:rsidR="006B33FA" w:rsidRPr="00E172A2">
        <w:rPr>
          <w:rFonts w:ascii="Calibri" w:eastAsia="Calibri" w:hAnsi="Calibri" w:cs="Calibri"/>
          <w:b/>
          <w:color w:val="000000"/>
          <w:sz w:val="20"/>
          <w:szCs w:val="20"/>
        </w:rPr>
        <w:t xml:space="preserve">máxima </w:t>
      </w:r>
      <w:r w:rsidR="00840806">
        <w:rPr>
          <w:rFonts w:ascii="Calibri" w:eastAsia="Calibri" w:hAnsi="Calibri" w:cs="Calibri"/>
          <w:b/>
          <w:color w:val="000000"/>
          <w:sz w:val="20"/>
          <w:szCs w:val="20"/>
        </w:rPr>
        <w:t>para las partidas 1 y 2, de 1</w:t>
      </w:r>
      <w:r w:rsidR="006B33FA" w:rsidRPr="00E172A2">
        <w:rPr>
          <w:rFonts w:ascii="Calibri" w:eastAsia="Calibri" w:hAnsi="Calibri" w:cs="Calibri"/>
          <w:b/>
          <w:color w:val="000000"/>
          <w:sz w:val="20"/>
          <w:szCs w:val="20"/>
        </w:rPr>
        <w:t>5</w:t>
      </w:r>
      <w:r w:rsidRPr="00E172A2">
        <w:rPr>
          <w:rFonts w:ascii="Calibri" w:eastAsia="Calibri" w:hAnsi="Calibri" w:cs="Calibri"/>
          <w:b/>
          <w:color w:val="000000"/>
          <w:sz w:val="20"/>
          <w:szCs w:val="20"/>
        </w:rPr>
        <w:t xml:space="preserve"> días</w:t>
      </w:r>
      <w:r w:rsidR="006B33FA" w:rsidRPr="00E172A2">
        <w:rPr>
          <w:rFonts w:ascii="Calibri" w:eastAsia="Calibri" w:hAnsi="Calibri" w:cs="Calibri"/>
          <w:b/>
          <w:color w:val="000000"/>
          <w:sz w:val="20"/>
          <w:szCs w:val="20"/>
        </w:rPr>
        <w:t xml:space="preserve"> hábiles</w:t>
      </w:r>
      <w:r w:rsidRPr="00E172A2">
        <w:rPr>
          <w:rFonts w:ascii="Calibri" w:eastAsia="Calibri" w:hAnsi="Calibri" w:cs="Calibri"/>
          <w:b/>
          <w:color w:val="000000"/>
          <w:sz w:val="20"/>
          <w:szCs w:val="20"/>
        </w:rPr>
        <w:t xml:space="preserve"> </w:t>
      </w:r>
      <w:r w:rsidRPr="00954028">
        <w:rPr>
          <w:rFonts w:ascii="Calibri" w:eastAsia="Calibri" w:hAnsi="Calibri" w:cs="Calibri"/>
          <w:b/>
          <w:color w:val="000000"/>
          <w:sz w:val="20"/>
          <w:szCs w:val="20"/>
        </w:rPr>
        <w:t>posteriores a la notificación de adjudicación</w:t>
      </w:r>
      <w:r w:rsidR="00840806">
        <w:rPr>
          <w:rFonts w:ascii="Calibri" w:eastAsia="Calibri" w:hAnsi="Calibri" w:cs="Calibri"/>
          <w:b/>
          <w:color w:val="000000"/>
          <w:sz w:val="20"/>
          <w:szCs w:val="20"/>
        </w:rPr>
        <w:t xml:space="preserve"> y para la partida 3, de 45 </w:t>
      </w:r>
      <w:r w:rsidR="00840806" w:rsidRPr="00E172A2">
        <w:rPr>
          <w:rFonts w:ascii="Calibri" w:eastAsia="Calibri" w:hAnsi="Calibri" w:cs="Calibri"/>
          <w:b/>
          <w:color w:val="000000"/>
          <w:sz w:val="20"/>
          <w:szCs w:val="20"/>
        </w:rPr>
        <w:t xml:space="preserve">días hábiles </w:t>
      </w:r>
      <w:r w:rsidR="00840806" w:rsidRPr="00954028">
        <w:rPr>
          <w:rFonts w:ascii="Calibri" w:eastAsia="Calibri" w:hAnsi="Calibri" w:cs="Calibri"/>
          <w:b/>
          <w:color w:val="000000"/>
          <w:sz w:val="20"/>
          <w:szCs w:val="20"/>
        </w:rPr>
        <w:t>posteriores a la notificación de adjudicación</w:t>
      </w:r>
      <w:r>
        <w:rPr>
          <w:rFonts w:ascii="Calibri" w:eastAsia="Calibri" w:hAnsi="Calibri" w:cs="Calibri"/>
          <w:color w:val="000000"/>
          <w:sz w:val="20"/>
          <w:szCs w:val="20"/>
        </w:rPr>
        <w:t xml:space="preserve">, lo anterior dejando sin efecto la fecha publicada en el portal de e·compras. </w:t>
      </w:r>
    </w:p>
    <w:p w14:paraId="2549BC6B" w14:textId="77777777" w:rsidR="00ED1EBB" w:rsidRDefault="00ED1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8CE08A6" w14:textId="77777777" w:rsidR="00243FD7" w:rsidRDefault="00243FD7"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instalación y puesta a punto para </w:t>
      </w:r>
      <w:r w:rsidR="00840806" w:rsidRPr="00840806">
        <w:rPr>
          <w:rFonts w:ascii="Calibri" w:eastAsia="Calibri" w:hAnsi="Calibri" w:cs="Calibri"/>
          <w:b/>
          <w:sz w:val="20"/>
          <w:szCs w:val="20"/>
        </w:rPr>
        <w:t xml:space="preserve">todas </w:t>
      </w:r>
      <w:r w:rsidRPr="00840806">
        <w:rPr>
          <w:rFonts w:ascii="Calibri" w:eastAsia="Calibri" w:hAnsi="Calibri" w:cs="Calibri"/>
          <w:b/>
          <w:sz w:val="20"/>
          <w:szCs w:val="20"/>
        </w:rPr>
        <w:t>las</w:t>
      </w:r>
      <w:r>
        <w:rPr>
          <w:rFonts w:ascii="Calibri" w:eastAsia="Calibri" w:hAnsi="Calibri" w:cs="Calibri"/>
          <w:sz w:val="20"/>
          <w:szCs w:val="20"/>
        </w:rPr>
        <w:t xml:space="preserve"> </w:t>
      </w:r>
      <w:r w:rsidRPr="00E820E7">
        <w:rPr>
          <w:rFonts w:ascii="Calibri" w:eastAsia="Calibri" w:hAnsi="Calibri" w:cs="Calibri"/>
          <w:b/>
          <w:sz w:val="20"/>
          <w:szCs w:val="20"/>
        </w:rPr>
        <w:t xml:space="preserve">partidas </w:t>
      </w:r>
      <w:r w:rsidRPr="00F51405">
        <w:rPr>
          <w:rFonts w:ascii="Calibri" w:eastAsia="Calibri" w:hAnsi="Calibri" w:cs="Calibri"/>
          <w:sz w:val="20"/>
          <w:szCs w:val="20"/>
        </w:rPr>
        <w:t>y</w:t>
      </w:r>
      <w:r>
        <w:rPr>
          <w:rFonts w:ascii="Calibri" w:eastAsia="Calibri" w:hAnsi="Calibri" w:cs="Calibri"/>
          <w:sz w:val="20"/>
          <w:szCs w:val="20"/>
        </w:rPr>
        <w:t xml:space="preserve"> deberá ser en los siguientes lugares:</w:t>
      </w:r>
    </w:p>
    <w:p w14:paraId="332E8F7D" w14:textId="77777777" w:rsidR="00243FD7" w:rsidRDefault="00243FD7" w:rsidP="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C437751" w14:textId="77777777" w:rsidR="00752940" w:rsidRDefault="007529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Style w:val="a3"/>
        <w:tblW w:w="74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149"/>
      </w:tblGrid>
      <w:tr w:rsidR="003724E7" w14:paraId="2D4A29B5" w14:textId="77777777" w:rsidTr="003724E7">
        <w:trPr>
          <w:jc w:val="center"/>
        </w:trPr>
        <w:tc>
          <w:tcPr>
            <w:tcW w:w="957" w:type="dxa"/>
            <w:shd w:val="clear" w:color="auto" w:fill="CCFFFF"/>
          </w:tcPr>
          <w:p w14:paraId="63452E26" w14:textId="77777777" w:rsidR="003724E7" w:rsidRDefault="003724E7" w:rsidP="00FD777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14:paraId="70084BD5" w14:textId="77777777" w:rsidR="003724E7" w:rsidRDefault="003724E7" w:rsidP="00FD777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14:paraId="09521707" w14:textId="77777777" w:rsidR="003724E7" w:rsidRDefault="003724E7" w:rsidP="00FD777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724E7" w14:paraId="58F8451A" w14:textId="77777777" w:rsidTr="003724E7">
        <w:trPr>
          <w:jc w:val="center"/>
        </w:trPr>
        <w:tc>
          <w:tcPr>
            <w:tcW w:w="957" w:type="dxa"/>
          </w:tcPr>
          <w:p w14:paraId="112EC725" w14:textId="77777777" w:rsidR="003724E7" w:rsidRPr="00DE699A" w:rsidRDefault="00840806" w:rsidP="00FD7772">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4342" w:type="dxa"/>
          </w:tcPr>
          <w:p w14:paraId="4A9A875F" w14:textId="77777777" w:rsidR="003724E7" w:rsidRDefault="00840806" w:rsidP="00FB445F">
            <w:pPr>
              <w:ind w:left="0" w:hanging="2"/>
              <w:jc w:val="both"/>
              <w:rPr>
                <w:rFonts w:ascii="Calibri" w:eastAsia="Calibri" w:hAnsi="Calibri" w:cs="Calibri"/>
                <w:sz w:val="20"/>
                <w:szCs w:val="20"/>
              </w:rPr>
            </w:pPr>
            <w:r>
              <w:rPr>
                <w:rFonts w:ascii="Calibri" w:eastAsia="Calibri" w:hAnsi="Calibri" w:cs="Calibri"/>
                <w:b/>
                <w:sz w:val="20"/>
                <w:szCs w:val="20"/>
              </w:rPr>
              <w:t xml:space="preserve">Oficina del registro público de Valle de Santiago, </w:t>
            </w:r>
            <w:r w:rsidRPr="00840806">
              <w:rPr>
                <w:rFonts w:ascii="Calibri" w:eastAsia="Calibri" w:hAnsi="Calibri" w:cs="Calibri"/>
                <w:sz w:val="20"/>
                <w:szCs w:val="20"/>
              </w:rPr>
              <w:t>ubicado en Calle Alvaro Obregón esquina con Arteaga, colonia Centro, Valle de Santiago, Gto.</w:t>
            </w:r>
          </w:p>
        </w:tc>
        <w:tc>
          <w:tcPr>
            <w:tcW w:w="2149" w:type="dxa"/>
            <w:vAlign w:val="center"/>
          </w:tcPr>
          <w:p w14:paraId="25481271" w14:textId="77777777" w:rsidR="003724E7" w:rsidRPr="002D6616" w:rsidRDefault="00840806" w:rsidP="00D2373D">
            <w:pPr>
              <w:pStyle w:val="Prrafodelista"/>
              <w:ind w:leftChars="0" w:left="18" w:firstLineChars="0" w:firstLine="0"/>
              <w:rPr>
                <w:rFonts w:ascii="Calibri" w:eastAsia="Calibri" w:hAnsi="Calibri" w:cs="Calibri"/>
                <w:sz w:val="20"/>
                <w:szCs w:val="20"/>
              </w:rPr>
            </w:pPr>
            <w:r>
              <w:rPr>
                <w:rFonts w:ascii="Calibri" w:eastAsia="Calibri" w:hAnsi="Calibri" w:cs="Calibri"/>
                <w:sz w:val="20"/>
                <w:szCs w:val="20"/>
              </w:rPr>
              <w:t>L</w:t>
            </w:r>
            <w:r w:rsidRPr="00840806">
              <w:rPr>
                <w:rFonts w:ascii="Calibri" w:eastAsia="Calibri" w:hAnsi="Calibri" w:cs="Calibri"/>
                <w:sz w:val="20"/>
                <w:szCs w:val="20"/>
              </w:rPr>
              <w:t xml:space="preserve">ic. Alejandra Tanda Mosqueda,  tel. (456) 643 0850 </w:t>
            </w:r>
          </w:p>
        </w:tc>
      </w:tr>
      <w:tr w:rsidR="003724E7" w14:paraId="49980B4C" w14:textId="77777777" w:rsidTr="00D2373D">
        <w:trPr>
          <w:trHeight w:val="790"/>
          <w:jc w:val="center"/>
        </w:trPr>
        <w:tc>
          <w:tcPr>
            <w:tcW w:w="957" w:type="dxa"/>
          </w:tcPr>
          <w:p w14:paraId="477FDE4C" w14:textId="77777777" w:rsidR="003724E7" w:rsidRPr="00DE699A" w:rsidRDefault="00840806" w:rsidP="00FD7772">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4342" w:type="dxa"/>
          </w:tcPr>
          <w:p w14:paraId="0F7FDA03" w14:textId="77777777" w:rsidR="00840806" w:rsidRDefault="00840806" w:rsidP="00840806">
            <w:pPr>
              <w:ind w:leftChars="0" w:left="0" w:firstLineChars="0" w:hanging="2"/>
              <w:jc w:val="both"/>
              <w:rPr>
                <w:rFonts w:ascii="Calibri" w:eastAsia="Calibri" w:hAnsi="Calibri" w:cs="Calibri"/>
                <w:sz w:val="20"/>
                <w:szCs w:val="20"/>
              </w:rPr>
            </w:pPr>
            <w:r w:rsidRPr="002C274B">
              <w:rPr>
                <w:rFonts w:ascii="Calibri" w:eastAsia="Calibri" w:hAnsi="Calibri" w:cs="Calibri"/>
                <w:b/>
                <w:sz w:val="20"/>
                <w:szCs w:val="20"/>
              </w:rPr>
              <w:t xml:space="preserve">Oficina del Registro Público de </w:t>
            </w:r>
            <w:r>
              <w:rPr>
                <w:rFonts w:ascii="Calibri" w:eastAsia="Calibri" w:hAnsi="Calibri" w:cs="Calibri"/>
                <w:b/>
                <w:sz w:val="20"/>
                <w:szCs w:val="20"/>
              </w:rPr>
              <w:t>Cortazar</w:t>
            </w:r>
            <w:r w:rsidRPr="002C274B">
              <w:rPr>
                <w:rFonts w:ascii="Calibri" w:eastAsia="Calibri" w:hAnsi="Calibri" w:cs="Calibri"/>
                <w:b/>
                <w:sz w:val="20"/>
                <w:szCs w:val="20"/>
              </w:rPr>
              <w:t xml:space="preserve">, </w:t>
            </w:r>
            <w:r w:rsidRPr="002C274B">
              <w:rPr>
                <w:rFonts w:ascii="Calibri" w:eastAsia="Calibri" w:hAnsi="Calibri" w:cs="Calibri"/>
                <w:sz w:val="20"/>
                <w:szCs w:val="20"/>
              </w:rPr>
              <w:t xml:space="preserve">ubicada en </w:t>
            </w:r>
            <w:r>
              <w:rPr>
                <w:rFonts w:ascii="Calibri" w:eastAsia="Calibri" w:hAnsi="Calibri" w:cs="Calibri"/>
                <w:sz w:val="20"/>
                <w:szCs w:val="20"/>
              </w:rPr>
              <w:t>calle González Ortega # 201, zona centro, Cortazar, Gto.</w:t>
            </w:r>
          </w:p>
          <w:p w14:paraId="36DB54BF" w14:textId="77777777" w:rsidR="003724E7" w:rsidRPr="002D1059" w:rsidRDefault="003724E7" w:rsidP="00FD7772">
            <w:pPr>
              <w:ind w:leftChars="0" w:left="0" w:firstLineChars="0" w:hanging="2"/>
              <w:rPr>
                <w:rFonts w:ascii="Calibri" w:eastAsia="Calibri" w:hAnsi="Calibri" w:cs="Calibri"/>
                <w:sz w:val="20"/>
                <w:szCs w:val="20"/>
              </w:rPr>
            </w:pPr>
          </w:p>
        </w:tc>
        <w:tc>
          <w:tcPr>
            <w:tcW w:w="2149" w:type="dxa"/>
            <w:vAlign w:val="center"/>
          </w:tcPr>
          <w:p w14:paraId="174EEAF2" w14:textId="77777777" w:rsidR="003724E7" w:rsidRPr="00D2373D" w:rsidRDefault="00840806" w:rsidP="00D2373D">
            <w:pPr>
              <w:ind w:leftChars="0" w:left="0" w:firstLineChars="0" w:firstLine="0"/>
              <w:rPr>
                <w:rFonts w:ascii="Calibri" w:eastAsia="Calibri" w:hAnsi="Calibri" w:cs="Calibri"/>
                <w:sz w:val="20"/>
                <w:szCs w:val="20"/>
                <w:highlight w:val="red"/>
              </w:rPr>
            </w:pPr>
            <w:r w:rsidRPr="00D2373D">
              <w:rPr>
                <w:rFonts w:ascii="Calibri" w:eastAsia="Calibri" w:hAnsi="Calibri" w:cs="Calibri"/>
                <w:sz w:val="20"/>
                <w:szCs w:val="20"/>
              </w:rPr>
              <w:t>C. Ruth Jaqueline Barajas Durán, tel. (411) 155 3096</w:t>
            </w:r>
          </w:p>
        </w:tc>
      </w:tr>
      <w:tr w:rsidR="003724E7" w14:paraId="17A3BD3A" w14:textId="77777777" w:rsidTr="003724E7">
        <w:trPr>
          <w:jc w:val="center"/>
        </w:trPr>
        <w:tc>
          <w:tcPr>
            <w:tcW w:w="957" w:type="dxa"/>
          </w:tcPr>
          <w:p w14:paraId="68F64417" w14:textId="77777777" w:rsidR="003724E7" w:rsidRPr="00DE699A" w:rsidRDefault="00840806" w:rsidP="00FD7772">
            <w:pPr>
              <w:ind w:left="0" w:hanging="2"/>
              <w:jc w:val="center"/>
              <w:rPr>
                <w:rFonts w:ascii="Calibri" w:eastAsia="Calibri" w:hAnsi="Calibri" w:cs="Calibri"/>
                <w:b/>
                <w:sz w:val="20"/>
                <w:szCs w:val="20"/>
              </w:rPr>
            </w:pPr>
            <w:r>
              <w:rPr>
                <w:rFonts w:ascii="Calibri" w:eastAsia="Calibri" w:hAnsi="Calibri" w:cs="Calibri"/>
                <w:b/>
                <w:sz w:val="20"/>
                <w:szCs w:val="20"/>
              </w:rPr>
              <w:t>3</w:t>
            </w:r>
          </w:p>
        </w:tc>
        <w:tc>
          <w:tcPr>
            <w:tcW w:w="4342" w:type="dxa"/>
          </w:tcPr>
          <w:p w14:paraId="4A9F0C42" w14:textId="77777777" w:rsidR="003724E7" w:rsidRDefault="00840806" w:rsidP="00FB445F">
            <w:pPr>
              <w:ind w:left="0" w:hanging="2"/>
              <w:jc w:val="both"/>
              <w:rPr>
                <w:rFonts w:ascii="Calibri" w:eastAsia="Calibri" w:hAnsi="Calibri" w:cs="Calibri"/>
                <w:sz w:val="20"/>
                <w:szCs w:val="20"/>
              </w:rPr>
            </w:pPr>
            <w:r>
              <w:rPr>
                <w:rFonts w:ascii="Calibri" w:eastAsia="Calibri" w:hAnsi="Calibri" w:cs="Calibri"/>
                <w:b/>
                <w:sz w:val="20"/>
                <w:szCs w:val="20"/>
              </w:rPr>
              <w:t xml:space="preserve">Instalaciones de la Secretaría ejecutiva del SIPINNA, </w:t>
            </w:r>
            <w:r w:rsidRPr="00156271">
              <w:rPr>
                <w:rFonts w:ascii="Calibri" w:eastAsia="Calibri" w:hAnsi="Calibri" w:cs="Calibri"/>
                <w:sz w:val="20"/>
                <w:szCs w:val="20"/>
              </w:rPr>
              <w:t>ubicada en paseo de la presa 87, colonia Centro, Guanajuato, Gto.</w:t>
            </w:r>
          </w:p>
        </w:tc>
        <w:tc>
          <w:tcPr>
            <w:tcW w:w="2149" w:type="dxa"/>
            <w:vAlign w:val="center"/>
          </w:tcPr>
          <w:p w14:paraId="52A61B03" w14:textId="77777777" w:rsidR="003724E7" w:rsidRDefault="00840806" w:rsidP="00840806">
            <w:pPr>
              <w:ind w:left="0" w:hanging="2"/>
              <w:rPr>
                <w:rFonts w:ascii="Calibri" w:eastAsia="Calibri" w:hAnsi="Calibri" w:cs="Calibri"/>
                <w:sz w:val="20"/>
                <w:szCs w:val="20"/>
              </w:rPr>
            </w:pPr>
            <w:r w:rsidRPr="007C4AED">
              <w:rPr>
                <w:rFonts w:ascii="Calibri" w:eastAsia="Calibri" w:hAnsi="Calibri" w:cs="Calibri"/>
                <w:sz w:val="20"/>
                <w:szCs w:val="20"/>
              </w:rPr>
              <w:t xml:space="preserve">C. </w:t>
            </w:r>
            <w:r>
              <w:rPr>
                <w:rFonts w:ascii="Calibri" w:eastAsia="Calibri" w:hAnsi="Calibri" w:cs="Calibri"/>
                <w:sz w:val="20"/>
                <w:szCs w:val="20"/>
              </w:rPr>
              <w:t>Claudia Gisela Hernández Zamarripa</w:t>
            </w:r>
          </w:p>
          <w:p w14:paraId="49673687" w14:textId="77777777" w:rsidR="00FB445F" w:rsidRPr="007C4AED" w:rsidRDefault="00FB445F" w:rsidP="00840806">
            <w:pPr>
              <w:ind w:left="0" w:hanging="2"/>
              <w:rPr>
                <w:rFonts w:ascii="Calibri" w:eastAsia="Calibri" w:hAnsi="Calibri" w:cs="Calibri"/>
                <w:sz w:val="20"/>
                <w:szCs w:val="20"/>
              </w:rPr>
            </w:pPr>
            <w:r>
              <w:rPr>
                <w:rFonts w:ascii="Calibri" w:eastAsia="Calibri" w:hAnsi="Calibri" w:cs="Calibri"/>
                <w:sz w:val="20"/>
                <w:szCs w:val="20"/>
              </w:rPr>
              <w:t>tel. (473) 733 30 93 ext 103</w:t>
            </w:r>
          </w:p>
        </w:tc>
      </w:tr>
    </w:tbl>
    <w:p w14:paraId="7F9F07EC" w14:textId="77777777" w:rsidR="003724E7" w:rsidRDefault="003724E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2FFEF3C" w14:textId="77777777" w:rsidR="00ED1EBB" w:rsidRDefault="00ED1EBB">
      <w:pPr>
        <w:ind w:left="0" w:right="-376" w:hanging="2"/>
        <w:jc w:val="both"/>
        <w:rPr>
          <w:rFonts w:ascii="Calibri" w:eastAsia="Calibri" w:hAnsi="Calibri" w:cs="Calibri"/>
          <w:sz w:val="20"/>
          <w:szCs w:val="20"/>
        </w:rPr>
      </w:pPr>
    </w:p>
    <w:p w14:paraId="7F898611" w14:textId="77777777" w:rsidR="00ED1EBB" w:rsidRPr="00891F54" w:rsidRDefault="007451EC" w:rsidP="00132AB5">
      <w:pPr>
        <w:numPr>
          <w:ilvl w:val="0"/>
          <w:numId w:val="14"/>
        </w:numPr>
        <w:ind w:left="0" w:right="-376" w:hanging="2"/>
        <w:jc w:val="both"/>
        <w:rPr>
          <w:rFonts w:ascii="Calibri" w:eastAsia="Calibri" w:hAnsi="Calibri" w:cs="Calibri"/>
          <w:b/>
        </w:rPr>
      </w:pPr>
      <w:r>
        <w:rPr>
          <w:rFonts w:ascii="Calibri" w:eastAsia="Calibri" w:hAnsi="Calibri" w:cs="Calibri"/>
          <w:b/>
        </w:rPr>
        <w:t>Transporte</w:t>
      </w:r>
    </w:p>
    <w:p w14:paraId="59E93FFF" w14:textId="77777777" w:rsidR="00ED1EBB" w:rsidRDefault="00ED1EBB">
      <w:pPr>
        <w:ind w:left="0" w:right="-376" w:hanging="2"/>
        <w:jc w:val="both"/>
        <w:rPr>
          <w:rFonts w:ascii="Calibri" w:eastAsia="Calibri" w:hAnsi="Calibri" w:cs="Calibri"/>
          <w:sz w:val="20"/>
          <w:szCs w:val="20"/>
        </w:rPr>
      </w:pPr>
    </w:p>
    <w:p w14:paraId="6449035C" w14:textId="77777777" w:rsidR="00ED1EBB" w:rsidRDefault="007451EC" w:rsidP="002A667D">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6012C593" w14:textId="77777777" w:rsidR="00ED1EBB" w:rsidRDefault="00ED1EBB">
      <w:pPr>
        <w:ind w:left="0" w:right="-376" w:hanging="2"/>
        <w:jc w:val="both"/>
        <w:rPr>
          <w:rFonts w:ascii="Calibri" w:eastAsia="Calibri" w:hAnsi="Calibri" w:cs="Calibri"/>
          <w:sz w:val="20"/>
          <w:szCs w:val="20"/>
        </w:rPr>
      </w:pPr>
    </w:p>
    <w:p w14:paraId="4B327A7C" w14:textId="77777777" w:rsidR="00ED1EBB" w:rsidRDefault="00ED1EBB">
      <w:pPr>
        <w:ind w:left="0" w:right="-376" w:hanging="2"/>
        <w:jc w:val="both"/>
        <w:rPr>
          <w:rFonts w:ascii="Calibri" w:eastAsia="Calibri" w:hAnsi="Calibri" w:cs="Calibri"/>
          <w:sz w:val="20"/>
          <w:szCs w:val="20"/>
        </w:rPr>
      </w:pPr>
    </w:p>
    <w:p w14:paraId="6A91B7F8" w14:textId="77777777" w:rsidR="00ED1EBB" w:rsidRDefault="007451EC" w:rsidP="002A667D">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14:paraId="734B8586" w14:textId="77777777" w:rsidR="00ED1EBB" w:rsidRDefault="00ED1EBB">
      <w:pPr>
        <w:ind w:left="0" w:right="-376" w:hanging="2"/>
        <w:jc w:val="both"/>
        <w:rPr>
          <w:rFonts w:ascii="Calibri" w:eastAsia="Calibri" w:hAnsi="Calibri" w:cs="Calibri"/>
          <w:sz w:val="20"/>
          <w:szCs w:val="20"/>
        </w:rPr>
      </w:pPr>
    </w:p>
    <w:p w14:paraId="334E5D1E" w14:textId="77777777" w:rsidR="00ED1EBB" w:rsidRDefault="007451EC" w:rsidP="002A667D">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6057100E" w14:textId="77777777" w:rsidR="00ED1EBB" w:rsidRDefault="00ED1EBB">
      <w:pPr>
        <w:ind w:left="0" w:right="-376" w:hanging="2"/>
        <w:jc w:val="both"/>
        <w:rPr>
          <w:rFonts w:ascii="Calibri" w:eastAsia="Calibri" w:hAnsi="Calibri" w:cs="Calibri"/>
          <w:sz w:val="20"/>
          <w:szCs w:val="20"/>
        </w:rPr>
      </w:pPr>
    </w:p>
    <w:p w14:paraId="070FBFDB" w14:textId="77777777" w:rsidR="00ED1EBB" w:rsidRDefault="007451E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023FF513" w14:textId="77777777" w:rsidR="00ED1EBB" w:rsidRDefault="00ED1EBB">
      <w:pPr>
        <w:ind w:left="0" w:right="-376" w:hanging="2"/>
        <w:jc w:val="both"/>
        <w:rPr>
          <w:rFonts w:ascii="Calibri" w:eastAsia="Calibri" w:hAnsi="Calibri" w:cs="Calibri"/>
          <w:sz w:val="20"/>
          <w:szCs w:val="20"/>
        </w:rPr>
      </w:pPr>
    </w:p>
    <w:p w14:paraId="6AA99C70" w14:textId="77777777" w:rsidR="00ED1EBB" w:rsidRDefault="007451EC" w:rsidP="002A667D">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8B47BB">
        <w:rPr>
          <w:rFonts w:ascii="Calibri" w:eastAsia="Calibri" w:hAnsi="Calibri" w:cs="Calibri"/>
          <w:color w:val="000000"/>
          <w:sz w:val="20"/>
          <w:szCs w:val="20"/>
        </w:rPr>
        <w:t xml:space="preserve">al </w:t>
      </w:r>
      <w:r w:rsidR="008B47BB">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840806">
        <w:rPr>
          <w:rFonts w:ascii="Calibri" w:eastAsia="Calibri" w:hAnsi="Calibri" w:cs="Calibri"/>
          <w:color w:val="000000"/>
          <w:sz w:val="20"/>
          <w:szCs w:val="20"/>
        </w:rPr>
        <w:t xml:space="preserve"> emitida </w:t>
      </w:r>
      <w:r w:rsidR="00840806">
        <w:rPr>
          <w:rFonts w:ascii="Calibri" w:eastAsia="Calibri" w:hAnsi="Calibri" w:cs="Calibri"/>
          <w:sz w:val="20"/>
          <w:szCs w:val="20"/>
        </w:rPr>
        <w:t xml:space="preserve">por la </w:t>
      </w:r>
      <w:r w:rsidR="00840806">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07E359EC" w14:textId="77777777" w:rsidR="00ED1EBB" w:rsidRDefault="00ED1EBB"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37FD6610" w14:textId="77777777" w:rsidR="00ED1EBB" w:rsidRDefault="00ED1EBB" w:rsidP="002A667D">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14:paraId="0F41378D" w14:textId="77777777" w:rsidR="00ED1EBB" w:rsidRDefault="007451EC" w:rsidP="002A667D">
      <w:pPr>
        <w:numPr>
          <w:ilvl w:val="0"/>
          <w:numId w:val="4"/>
        </w:numPr>
        <w:ind w:left="0" w:right="-282"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53FCD77D" w14:textId="77777777" w:rsidR="00ED1EBB" w:rsidRDefault="00ED1EBB" w:rsidP="002A667D">
      <w:pPr>
        <w:ind w:left="0" w:right="-282" w:hanging="2"/>
        <w:jc w:val="both"/>
        <w:rPr>
          <w:rFonts w:ascii="Calibri" w:eastAsia="Calibri" w:hAnsi="Calibri" w:cs="Calibri"/>
          <w:sz w:val="20"/>
          <w:szCs w:val="20"/>
        </w:rPr>
      </w:pPr>
    </w:p>
    <w:p w14:paraId="25E3CA40" w14:textId="77777777" w:rsidR="00ED1EBB" w:rsidRDefault="007451EC" w:rsidP="002A667D">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2ED2CC0C" w14:textId="77777777" w:rsidR="00ED1EBB" w:rsidRDefault="00ED1EBB">
      <w:pPr>
        <w:ind w:left="0" w:right="284" w:hanging="2"/>
        <w:jc w:val="both"/>
        <w:rPr>
          <w:rFonts w:ascii="Calibri" w:eastAsia="Calibri" w:hAnsi="Calibri" w:cs="Calibri"/>
          <w:sz w:val="20"/>
          <w:szCs w:val="20"/>
        </w:rPr>
      </w:pPr>
    </w:p>
    <w:p w14:paraId="67EAB72F" w14:textId="77777777" w:rsidR="00ED1EBB" w:rsidRPr="002F097F" w:rsidRDefault="007451EC">
      <w:pPr>
        <w:ind w:left="0" w:right="284" w:hanging="2"/>
        <w:jc w:val="both"/>
        <w:rPr>
          <w:rFonts w:ascii="Calibri" w:eastAsia="Calibri" w:hAnsi="Calibri" w:cs="Calibri"/>
          <w:sz w:val="20"/>
          <w:szCs w:val="20"/>
        </w:rPr>
      </w:pPr>
      <w:r w:rsidRPr="002F097F">
        <w:rPr>
          <w:rFonts w:ascii="Calibri" w:eastAsia="Calibri" w:hAnsi="Calibri" w:cs="Calibri"/>
          <w:b/>
          <w:sz w:val="20"/>
          <w:szCs w:val="20"/>
        </w:rPr>
        <w:t>Notas:</w:t>
      </w:r>
    </w:p>
    <w:p w14:paraId="32826336" w14:textId="77777777" w:rsidR="00ED1EBB" w:rsidRPr="002F097F" w:rsidRDefault="007451EC" w:rsidP="00724224">
      <w:pPr>
        <w:numPr>
          <w:ilvl w:val="0"/>
          <w:numId w:val="6"/>
        </w:numPr>
        <w:ind w:left="0" w:right="1" w:hanging="2"/>
        <w:jc w:val="both"/>
        <w:rPr>
          <w:rFonts w:ascii="Calibri" w:eastAsia="Calibri" w:hAnsi="Calibri" w:cs="Calibri"/>
          <w:sz w:val="20"/>
          <w:szCs w:val="20"/>
        </w:rPr>
      </w:pPr>
      <w:r w:rsidRPr="002F097F">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F24DFFD"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54B1D0CA" w14:textId="77777777" w:rsidR="00ED1EBB" w:rsidRDefault="007451E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44A3B418" w14:textId="77777777"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5740C6F9" w14:textId="77777777" w:rsidR="00ED1EBB" w:rsidRDefault="007451E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6B1E1885"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C9F8CE4" w14:textId="77777777" w:rsidR="00ED1EBB" w:rsidRDefault="007451EC" w:rsidP="00724224">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w:t>
      </w:r>
      <w:r w:rsidR="000606C3">
        <w:rPr>
          <w:rFonts w:ascii="Calibri" w:eastAsia="Calibri" w:hAnsi="Calibri" w:cs="Calibri"/>
          <w:sz w:val="20"/>
          <w:szCs w:val="20"/>
        </w:rPr>
        <w:t xml:space="preserve"> del participante</w:t>
      </w:r>
      <w:r>
        <w:rPr>
          <w:rFonts w:ascii="Calibri" w:eastAsia="Calibri" w:hAnsi="Calibri" w:cs="Calibri"/>
          <w:sz w:val="20"/>
          <w:szCs w:val="20"/>
        </w:rPr>
        <w:t xml:space="preserve"> y debidamente firmada por el representante o apoderado legal acreditado. (</w:t>
      </w:r>
      <w:r w:rsidRPr="000606C3">
        <w:rPr>
          <w:rFonts w:ascii="Calibri" w:eastAsia="Calibri" w:hAnsi="Calibri" w:cs="Calibri"/>
          <w:sz w:val="20"/>
          <w:szCs w:val="20"/>
        </w:rPr>
        <w:t xml:space="preserve">ANEXO </w:t>
      </w:r>
      <w:r w:rsidR="000606C3" w:rsidRPr="000606C3">
        <w:rPr>
          <w:rFonts w:ascii="Calibri" w:eastAsia="Calibri" w:hAnsi="Calibri" w:cs="Calibri"/>
          <w:sz w:val="20"/>
          <w:szCs w:val="20"/>
        </w:rPr>
        <w:t>C</w:t>
      </w:r>
      <w:r w:rsidRPr="000606C3">
        <w:rPr>
          <w:rFonts w:ascii="Calibri" w:eastAsia="Calibri" w:hAnsi="Calibri" w:cs="Calibri"/>
          <w:sz w:val="20"/>
          <w:szCs w:val="20"/>
        </w:rPr>
        <w:t xml:space="preserve">) </w:t>
      </w:r>
      <w:r w:rsidRPr="000606C3">
        <w:rPr>
          <w:rFonts w:ascii="Calibri" w:eastAsia="Calibri" w:hAnsi="Calibri" w:cs="Calibri"/>
          <w:b/>
          <w:sz w:val="20"/>
          <w:szCs w:val="20"/>
        </w:rPr>
        <w:t>(2</w:t>
      </w:r>
      <w:r w:rsidR="00C07F3E">
        <w:rPr>
          <w:rFonts w:ascii="Calibri" w:eastAsia="Calibri" w:hAnsi="Calibri" w:cs="Calibri"/>
          <w:b/>
          <w:sz w:val="20"/>
          <w:szCs w:val="20"/>
        </w:rPr>
        <w:t>.1</w:t>
      </w:r>
      <w:r>
        <w:rPr>
          <w:rFonts w:ascii="Calibri" w:eastAsia="Calibri" w:hAnsi="Calibri" w:cs="Calibri"/>
          <w:b/>
          <w:i/>
          <w:sz w:val="20"/>
          <w:szCs w:val="20"/>
        </w:rPr>
        <w:t>_CDI_#proveedor.*)</w:t>
      </w:r>
    </w:p>
    <w:p w14:paraId="0FECFA4C" w14:textId="77777777" w:rsidR="00ED1EBB" w:rsidRDefault="00ED1EBB">
      <w:pPr>
        <w:ind w:left="0" w:right="284" w:hanging="2"/>
        <w:jc w:val="both"/>
        <w:rPr>
          <w:rFonts w:ascii="Calibri" w:eastAsia="Calibri" w:hAnsi="Calibri" w:cs="Calibri"/>
          <w:sz w:val="20"/>
          <w:szCs w:val="20"/>
        </w:rPr>
      </w:pPr>
    </w:p>
    <w:p w14:paraId="114AE5A4" w14:textId="77777777" w:rsidR="00B5637E" w:rsidRPr="00B5637E" w:rsidRDefault="007451EC" w:rsidP="00724224">
      <w:pPr>
        <w:numPr>
          <w:ilvl w:val="1"/>
          <w:numId w:val="2"/>
        </w:numPr>
        <w:ind w:left="0" w:right="1" w:hanging="2"/>
        <w:jc w:val="both"/>
        <w:rPr>
          <w:rFonts w:ascii="Calibri" w:eastAsia="Calibri" w:hAnsi="Calibri" w:cs="Calibri"/>
          <w:sz w:val="20"/>
          <w:szCs w:val="20"/>
        </w:rPr>
      </w:pPr>
      <w:r w:rsidRPr="000606C3">
        <w:rPr>
          <w:rFonts w:ascii="Calibri" w:eastAsia="Calibri" w:hAnsi="Calibri" w:cs="Calibri"/>
          <w:b/>
          <w:color w:val="222222"/>
          <w:sz w:val="20"/>
          <w:szCs w:val="20"/>
          <w:highlight w:val="white"/>
        </w:rPr>
        <w:t>Opinión del Cumplimiento de Obligaciones Fiscales expedida por el Servicio de Administración</w:t>
      </w:r>
      <w:r>
        <w:rPr>
          <w:rFonts w:ascii="Calibri" w:eastAsia="Calibri" w:hAnsi="Calibri" w:cs="Calibri"/>
          <w:color w:val="222222"/>
          <w:sz w:val="20"/>
          <w:szCs w:val="20"/>
          <w:highlight w:val="white"/>
        </w:rPr>
        <w:t xml:space="preserve">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w:t>
      </w:r>
      <w:r w:rsidR="00840806">
        <w:rPr>
          <w:rFonts w:ascii="Calibri" w:eastAsia="Calibri" w:hAnsi="Calibri" w:cs="Calibri"/>
          <w:color w:val="222222"/>
          <w:sz w:val="20"/>
          <w:szCs w:val="20"/>
        </w:rPr>
        <w:t xml:space="preserve"> y legible</w:t>
      </w:r>
      <w:r>
        <w:rPr>
          <w:rFonts w:ascii="Calibri" w:eastAsia="Calibri" w:hAnsi="Calibri" w:cs="Calibri"/>
          <w:b/>
          <w:color w:val="222222"/>
          <w:sz w:val="20"/>
          <w:szCs w:val="20"/>
        </w:rPr>
        <w:t>.</w:t>
      </w:r>
      <w:r w:rsidR="00C07F3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14:paraId="0158889E" w14:textId="77777777" w:rsidR="00B5637E" w:rsidRDefault="00B5637E" w:rsidP="00B5637E">
      <w:pPr>
        <w:pStyle w:val="Prrafodelista"/>
        <w:ind w:left="0" w:hanging="2"/>
        <w:rPr>
          <w:rFonts w:ascii="Calibri" w:eastAsia="Calibri" w:hAnsi="Calibri" w:cs="Calibri"/>
          <w:color w:val="222222"/>
          <w:sz w:val="20"/>
          <w:szCs w:val="20"/>
          <w:highlight w:val="white"/>
        </w:rPr>
      </w:pPr>
    </w:p>
    <w:p w14:paraId="3C7DC62D" w14:textId="77777777" w:rsidR="00ED1EBB" w:rsidRPr="00B5637E" w:rsidRDefault="007451EC" w:rsidP="00724224">
      <w:pPr>
        <w:ind w:leftChars="0" w:left="0" w:right="1" w:firstLineChars="0" w:firstLine="0"/>
        <w:jc w:val="both"/>
        <w:rPr>
          <w:rFonts w:ascii="Calibri" w:eastAsia="Calibri" w:hAnsi="Calibri" w:cs="Calibri"/>
          <w:sz w:val="20"/>
          <w:szCs w:val="20"/>
        </w:rPr>
      </w:pPr>
      <w:r w:rsidRPr="00B5637E">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w:t>
      </w:r>
      <w:r w:rsidRPr="00B5637E">
        <w:rPr>
          <w:rFonts w:ascii="Calibri" w:eastAsia="Calibri" w:hAnsi="Calibri" w:cs="Calibri"/>
          <w:color w:val="222222"/>
          <w:sz w:val="20"/>
          <w:szCs w:val="20"/>
          <w:highlight w:val="white"/>
        </w:rPr>
        <w:lastRenderedPageBreak/>
        <w:t xml:space="preserve">emisión de la opinión y el sentido en el que se emitió, comprobando con ello que todos los datos coinciden con la constancia entregada como parte de la propuesta técnica. En caso de que el documento no incluya el código QR y Cadena digital o no se </w:t>
      </w:r>
      <w:r w:rsidRPr="000D3E26">
        <w:rPr>
          <w:rFonts w:ascii="Calibri" w:eastAsia="Calibri" w:hAnsi="Calibri" w:cs="Calibri"/>
          <w:color w:val="222222"/>
          <w:sz w:val="20"/>
          <w:szCs w:val="20"/>
        </w:rPr>
        <w:t xml:space="preserve">puedan verificar, o bien, el resultado de la consulta arroje datos contradictorios a los contenidos en la opinión presentada, será motivo de descalificación de conformidad con </w:t>
      </w:r>
      <w:r w:rsidR="00FB1F4C" w:rsidRPr="000D3E26">
        <w:rPr>
          <w:rFonts w:ascii="Calibri" w:eastAsia="Calibri" w:hAnsi="Calibri" w:cs="Calibri"/>
          <w:color w:val="222222"/>
          <w:sz w:val="20"/>
          <w:szCs w:val="20"/>
        </w:rPr>
        <w:t>el</w:t>
      </w:r>
      <w:r w:rsidR="00A3456C" w:rsidRPr="000D3E26">
        <w:rPr>
          <w:rFonts w:ascii="Calibri" w:eastAsia="Calibri" w:hAnsi="Calibri" w:cs="Calibri"/>
          <w:color w:val="222222"/>
          <w:sz w:val="20"/>
          <w:szCs w:val="20"/>
        </w:rPr>
        <w:t xml:space="preserve"> numeral 1</w:t>
      </w:r>
      <w:r w:rsidR="000D3E26" w:rsidRPr="000D3E26">
        <w:rPr>
          <w:rFonts w:ascii="Calibri" w:eastAsia="Calibri" w:hAnsi="Calibri" w:cs="Calibri"/>
          <w:color w:val="222222"/>
          <w:sz w:val="20"/>
          <w:szCs w:val="20"/>
        </w:rPr>
        <w:t>6</w:t>
      </w:r>
      <w:r w:rsidRPr="000D3E26">
        <w:rPr>
          <w:rFonts w:ascii="Calibri" w:eastAsia="Calibri" w:hAnsi="Calibri" w:cs="Calibri"/>
          <w:color w:val="222222"/>
          <w:sz w:val="20"/>
          <w:szCs w:val="20"/>
        </w:rPr>
        <w:t xml:space="preserve"> del apartado  “</w:t>
      </w:r>
      <w:r w:rsidR="00A3456C" w:rsidRPr="000D3E26">
        <w:rPr>
          <w:rFonts w:ascii="Calibri" w:eastAsia="Calibri" w:hAnsi="Calibri" w:cs="Calibri"/>
          <w:color w:val="222222"/>
          <w:sz w:val="20"/>
          <w:szCs w:val="20"/>
        </w:rPr>
        <w:t>IV</w:t>
      </w:r>
      <w:r w:rsidRPr="000D3E26">
        <w:rPr>
          <w:rFonts w:ascii="Calibri" w:eastAsia="Calibri" w:hAnsi="Calibri" w:cs="Calibri"/>
          <w:color w:val="222222"/>
          <w:sz w:val="20"/>
          <w:szCs w:val="20"/>
        </w:rPr>
        <w:t xml:space="preserve"> descalificaciones”.</w:t>
      </w:r>
    </w:p>
    <w:p w14:paraId="40288FB4" w14:textId="77777777" w:rsidR="00B5637E" w:rsidRDefault="00B5637E" w:rsidP="00B5637E">
      <w:pPr>
        <w:pStyle w:val="Prrafodelista"/>
        <w:ind w:left="0" w:hanging="2"/>
        <w:rPr>
          <w:rFonts w:ascii="Calibri" w:eastAsia="Calibri" w:hAnsi="Calibri" w:cs="Calibri"/>
          <w:sz w:val="20"/>
          <w:szCs w:val="20"/>
        </w:rPr>
      </w:pPr>
    </w:p>
    <w:p w14:paraId="6F1DCC25" w14:textId="77777777" w:rsidR="00ED1EBB" w:rsidRPr="00456892" w:rsidRDefault="007451EC" w:rsidP="00724224">
      <w:pPr>
        <w:numPr>
          <w:ilvl w:val="1"/>
          <w:numId w:val="2"/>
        </w:numPr>
        <w:ind w:left="0" w:right="1" w:hanging="2"/>
        <w:jc w:val="both"/>
        <w:rPr>
          <w:rFonts w:ascii="Calibri" w:eastAsia="Calibri" w:hAnsi="Calibri" w:cs="Calibri"/>
          <w:sz w:val="20"/>
          <w:szCs w:val="20"/>
        </w:rPr>
      </w:pPr>
      <w:r w:rsidRPr="00B5637E">
        <w:rPr>
          <w:rFonts w:ascii="Calibri" w:eastAsia="Calibri" w:hAnsi="Calibri" w:cs="Calibri"/>
          <w:b/>
          <w:color w:val="222222"/>
          <w:sz w:val="20"/>
          <w:szCs w:val="20"/>
          <w:highlight w:val="white"/>
        </w:rPr>
        <w:t>Opinión del Cumplimiento de Obligaciones en materia de Seguridad Social,</w:t>
      </w:r>
      <w:r w:rsidRPr="00B5637E">
        <w:rPr>
          <w:rFonts w:ascii="Calibri" w:eastAsia="Calibri" w:hAnsi="Calibri" w:cs="Calibri"/>
          <w:color w:val="222222"/>
          <w:sz w:val="20"/>
          <w:szCs w:val="20"/>
          <w:highlight w:val="white"/>
        </w:rPr>
        <w:t xml:space="preserve"> que alude el Acuerdo número: </w:t>
      </w:r>
      <w:r w:rsidRPr="00B5637E">
        <w:rPr>
          <w:rFonts w:ascii="Calibri" w:eastAsia="Calibri" w:hAnsi="Calibri" w:cs="Calibri"/>
          <w:b/>
          <w:color w:val="222222"/>
          <w:sz w:val="20"/>
          <w:szCs w:val="20"/>
          <w:highlight w:val="white"/>
        </w:rPr>
        <w:t>ACDO.AS2.HCT.270422/107.P.DIR</w:t>
      </w:r>
      <w:r w:rsidRPr="00B5637E">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B5637E">
        <w:rPr>
          <w:rFonts w:ascii="Calibri" w:eastAsia="Calibri" w:hAnsi="Calibri" w:cs="Calibri"/>
          <w:b/>
          <w:color w:val="222222"/>
          <w:sz w:val="20"/>
          <w:szCs w:val="20"/>
          <w:highlight w:val="white"/>
        </w:rPr>
        <w:t>no mayor a</w:t>
      </w:r>
      <w:r w:rsidRPr="00B5637E">
        <w:rPr>
          <w:rFonts w:ascii="Calibri" w:eastAsia="Calibri" w:hAnsi="Calibri" w:cs="Calibri"/>
          <w:color w:val="222222"/>
          <w:sz w:val="20"/>
          <w:szCs w:val="20"/>
          <w:highlight w:val="white"/>
        </w:rPr>
        <w:t xml:space="preserve"> </w:t>
      </w:r>
      <w:r w:rsidR="002A667D" w:rsidRPr="00B5637E">
        <w:rPr>
          <w:rFonts w:ascii="Calibri" w:eastAsia="Calibri" w:hAnsi="Calibri" w:cs="Calibri"/>
          <w:b/>
          <w:color w:val="222222"/>
          <w:sz w:val="20"/>
          <w:szCs w:val="20"/>
          <w:highlight w:val="white"/>
        </w:rPr>
        <w:t>15</w:t>
      </w:r>
      <w:r w:rsidRPr="00B5637E">
        <w:rPr>
          <w:rFonts w:ascii="Calibri" w:eastAsia="Calibri" w:hAnsi="Calibri" w:cs="Calibri"/>
          <w:b/>
          <w:color w:val="222222"/>
          <w:sz w:val="20"/>
          <w:szCs w:val="20"/>
          <w:highlight w:val="white"/>
        </w:rPr>
        <w:t xml:space="preserve"> días naturales</w:t>
      </w:r>
      <w:r w:rsidRPr="00B5637E">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07F3E" w:rsidRPr="00B5637E">
        <w:rPr>
          <w:rFonts w:ascii="Calibri" w:eastAsia="Calibri" w:hAnsi="Calibri" w:cs="Calibri"/>
          <w:color w:val="222222"/>
          <w:sz w:val="20"/>
          <w:szCs w:val="20"/>
          <w:highlight w:val="white"/>
        </w:rPr>
        <w:t xml:space="preserve"> </w:t>
      </w:r>
      <w:r w:rsidR="00C07F3E" w:rsidRPr="00B5637E">
        <w:rPr>
          <w:rFonts w:ascii="Calibri" w:eastAsia="Calibri" w:hAnsi="Calibri" w:cs="Calibri"/>
          <w:b/>
          <w:color w:val="222222"/>
          <w:sz w:val="20"/>
          <w:szCs w:val="20"/>
          <w:highlight w:val="white"/>
        </w:rPr>
        <w:t>(2.3_OIMSS_#proveedor.*)</w:t>
      </w:r>
    </w:p>
    <w:p w14:paraId="652DACE3" w14:textId="77777777" w:rsidR="00456892" w:rsidRPr="00B5637E" w:rsidRDefault="00456892" w:rsidP="00456892">
      <w:pPr>
        <w:ind w:leftChars="0" w:left="0" w:right="1" w:firstLineChars="0" w:firstLine="0"/>
        <w:jc w:val="both"/>
        <w:rPr>
          <w:rFonts w:ascii="Calibri" w:eastAsia="Calibri" w:hAnsi="Calibri" w:cs="Calibri"/>
          <w:sz w:val="20"/>
          <w:szCs w:val="20"/>
        </w:rPr>
      </w:pPr>
    </w:p>
    <w:p w14:paraId="244E6DA3" w14:textId="77777777" w:rsidR="00ED1EBB" w:rsidRPr="00B5637E" w:rsidRDefault="007451EC" w:rsidP="00724224">
      <w:pPr>
        <w:numPr>
          <w:ilvl w:val="1"/>
          <w:numId w:val="2"/>
        </w:numPr>
        <w:ind w:left="0" w:right="1" w:hanging="2"/>
        <w:jc w:val="both"/>
        <w:rPr>
          <w:rFonts w:ascii="Calibri" w:eastAsia="Calibri" w:hAnsi="Calibri" w:cs="Calibri"/>
          <w:sz w:val="20"/>
          <w:szCs w:val="20"/>
        </w:rPr>
      </w:pPr>
      <w:r w:rsidRPr="00B5637E">
        <w:rPr>
          <w:rFonts w:ascii="Calibri" w:eastAsia="Calibri" w:hAnsi="Calibri" w:cs="Calibri"/>
          <w:b/>
          <w:sz w:val="20"/>
          <w:szCs w:val="20"/>
          <w:highlight w:val="white"/>
        </w:rPr>
        <w:t>Constancia de situación fiscal en materia de aportaciones patronales</w:t>
      </w:r>
      <w:r w:rsidRPr="00B5637E">
        <w:rPr>
          <w:rFonts w:ascii="Calibri" w:eastAsia="Calibri" w:hAnsi="Calibri" w:cs="Calibri"/>
          <w:sz w:val="20"/>
          <w:szCs w:val="20"/>
          <w:highlight w:val="white"/>
        </w:rPr>
        <w:t xml:space="preserve"> y entero de descuentos</w:t>
      </w:r>
      <w:r w:rsidR="00456892">
        <w:rPr>
          <w:rFonts w:ascii="Calibri" w:eastAsia="Calibri" w:hAnsi="Calibri" w:cs="Calibri"/>
          <w:sz w:val="20"/>
          <w:szCs w:val="20"/>
          <w:highlight w:val="white"/>
        </w:rPr>
        <w:t xml:space="preserve"> (INFONAVIT)</w:t>
      </w:r>
      <w:r w:rsidRPr="00B5637E">
        <w:rPr>
          <w:rFonts w:ascii="Calibri" w:eastAsia="Calibri" w:hAnsi="Calibri" w:cs="Calibri"/>
          <w:sz w:val="20"/>
          <w:szCs w:val="20"/>
          <w:highlight w:val="white"/>
        </w:rPr>
        <w:t xml:space="preserve">, y que la misma señale </w:t>
      </w:r>
      <w:r w:rsidRPr="00B5637E">
        <w:rPr>
          <w:rFonts w:ascii="Calibri" w:eastAsia="Calibri" w:hAnsi="Calibri" w:cs="Calibri"/>
          <w:b/>
          <w:sz w:val="20"/>
          <w:szCs w:val="20"/>
          <w:highlight w:val="white"/>
        </w:rPr>
        <w:t>que no se identificaron adeudos y se encuentra al corriente de sus obligaciones</w:t>
      </w:r>
      <w:r w:rsidRPr="00B5637E">
        <w:rPr>
          <w:rFonts w:ascii="Calibri" w:eastAsia="Calibri" w:hAnsi="Calibri" w:cs="Calibri"/>
          <w:sz w:val="20"/>
          <w:szCs w:val="20"/>
          <w:highlight w:val="white"/>
        </w:rPr>
        <w:t xml:space="preserve">, con una </w:t>
      </w:r>
      <w:r w:rsidRPr="00B5637E">
        <w:rPr>
          <w:rFonts w:ascii="Calibri" w:eastAsia="Calibri" w:hAnsi="Calibri" w:cs="Calibri"/>
          <w:b/>
          <w:sz w:val="20"/>
          <w:szCs w:val="20"/>
          <w:highlight w:val="white"/>
        </w:rPr>
        <w:t>fecha de expedición no mayor a 30 días naturales anteriores contados a partir del acto de apertura</w:t>
      </w:r>
      <w:r w:rsidRPr="00B5637E">
        <w:rPr>
          <w:rFonts w:ascii="Calibri" w:eastAsia="Calibri" w:hAnsi="Calibri" w:cs="Calibri"/>
          <w:sz w:val="20"/>
          <w:szCs w:val="20"/>
          <w:highlight w:val="white"/>
        </w:rPr>
        <w:t xml:space="preserve"> de la presente licitación, conforme al “Acuerdo del H. Consejo de Administración del </w:t>
      </w:r>
      <w:r w:rsidRPr="00B5637E">
        <w:rPr>
          <w:rFonts w:ascii="Calibri" w:eastAsia="Calibri" w:hAnsi="Calibri" w:cs="Calibri"/>
          <w:b/>
          <w:sz w:val="20"/>
          <w:szCs w:val="20"/>
          <w:highlight w:val="white"/>
        </w:rPr>
        <w:t>Instituto del Fondo Nacional de la Vivienda para los Trabajadores</w:t>
      </w:r>
      <w:r w:rsidR="00456892">
        <w:rPr>
          <w:rFonts w:ascii="Calibri" w:eastAsia="Calibri" w:hAnsi="Calibri" w:cs="Calibri"/>
          <w:b/>
          <w:sz w:val="20"/>
          <w:szCs w:val="20"/>
          <w:highlight w:val="white"/>
        </w:rPr>
        <w:t xml:space="preserve"> (INFONAVIT)</w:t>
      </w:r>
      <w:r w:rsidRPr="00B5637E">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8E2322" w:rsidRPr="00B5637E">
        <w:rPr>
          <w:rFonts w:ascii="Calibri" w:eastAsia="Calibri" w:hAnsi="Calibri" w:cs="Calibri"/>
          <w:sz w:val="20"/>
          <w:szCs w:val="20"/>
          <w:highlight w:val="white"/>
        </w:rPr>
        <w:t xml:space="preserve"> </w:t>
      </w:r>
      <w:r w:rsidR="008E2322" w:rsidRPr="00B5637E">
        <w:rPr>
          <w:rFonts w:ascii="Calibri" w:eastAsia="Calibri" w:hAnsi="Calibri" w:cs="Calibri"/>
          <w:b/>
          <w:color w:val="222222"/>
          <w:sz w:val="20"/>
          <w:szCs w:val="20"/>
          <w:highlight w:val="white"/>
        </w:rPr>
        <w:t>(2.4_CINF_#proveedor.*)</w:t>
      </w:r>
    </w:p>
    <w:p w14:paraId="6FD0D2A4" w14:textId="77777777" w:rsidR="00B5637E" w:rsidRPr="00B5637E" w:rsidRDefault="00B5637E" w:rsidP="00B5637E">
      <w:pPr>
        <w:ind w:leftChars="0" w:left="0" w:right="284" w:firstLineChars="0" w:firstLine="0"/>
        <w:jc w:val="both"/>
        <w:rPr>
          <w:rFonts w:ascii="Calibri" w:eastAsia="Calibri" w:hAnsi="Calibri" w:cs="Calibri"/>
          <w:sz w:val="20"/>
          <w:szCs w:val="20"/>
        </w:rPr>
      </w:pPr>
    </w:p>
    <w:p w14:paraId="392DC1E8" w14:textId="77777777" w:rsidR="00ED1EBB" w:rsidRPr="007F04E3" w:rsidRDefault="007451EC" w:rsidP="00724224">
      <w:pPr>
        <w:numPr>
          <w:ilvl w:val="1"/>
          <w:numId w:val="2"/>
        </w:numPr>
        <w:ind w:left="0" w:right="1" w:hanging="2"/>
        <w:jc w:val="both"/>
        <w:rPr>
          <w:rFonts w:ascii="Calibri" w:eastAsia="Calibri" w:hAnsi="Calibri" w:cs="Calibri"/>
          <w:sz w:val="20"/>
          <w:szCs w:val="20"/>
        </w:rPr>
      </w:pPr>
      <w:r w:rsidRPr="00B5637E">
        <w:rPr>
          <w:rFonts w:ascii="Calibri" w:eastAsia="Calibri" w:hAnsi="Calibri" w:cs="Calibri"/>
          <w:sz w:val="20"/>
          <w:szCs w:val="20"/>
        </w:rPr>
        <w:t xml:space="preserve">Carta del fabricante o distribuidor mayorista, </w:t>
      </w:r>
      <w:r w:rsidR="00816E6E" w:rsidRPr="00B5637E">
        <w:rPr>
          <w:rFonts w:ascii="Calibri" w:eastAsia="Calibri" w:hAnsi="Calibri" w:cs="Calibri"/>
          <w:sz w:val="20"/>
          <w:szCs w:val="20"/>
        </w:rPr>
        <w:t xml:space="preserve">en la que manifieste que el participante es distribuidor autorizado de los bienes ofertados, y que responderá </w:t>
      </w:r>
      <w:r w:rsidR="003A2003">
        <w:rPr>
          <w:rFonts w:ascii="Calibri" w:eastAsia="Calibri" w:hAnsi="Calibri" w:cs="Calibri"/>
          <w:sz w:val="20"/>
          <w:szCs w:val="20"/>
        </w:rPr>
        <w:t xml:space="preserve">solidariamente con el participante </w:t>
      </w:r>
      <w:r w:rsidR="00816E6E" w:rsidRPr="00B5637E">
        <w:rPr>
          <w:rFonts w:ascii="Calibri" w:eastAsia="Calibri" w:hAnsi="Calibri" w:cs="Calibri"/>
          <w:sz w:val="20"/>
          <w:szCs w:val="20"/>
        </w:rPr>
        <w:t>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r w:rsidRPr="00B5637E">
        <w:rPr>
          <w:rFonts w:ascii="Calibri" w:eastAsia="Calibri" w:hAnsi="Calibri" w:cs="Calibri"/>
          <w:sz w:val="20"/>
          <w:szCs w:val="20"/>
        </w:rPr>
        <w:t xml:space="preserve">. </w:t>
      </w:r>
      <w:r w:rsidRPr="00B5637E">
        <w:rPr>
          <w:rFonts w:ascii="Calibri" w:eastAsia="Calibri" w:hAnsi="Calibri" w:cs="Calibri"/>
          <w:b/>
          <w:sz w:val="20"/>
          <w:szCs w:val="20"/>
        </w:rPr>
        <w:t>(</w:t>
      </w:r>
      <w:r w:rsidR="009A2C24" w:rsidRPr="00B5637E">
        <w:rPr>
          <w:rFonts w:ascii="Calibri" w:eastAsia="Calibri" w:hAnsi="Calibri" w:cs="Calibri"/>
          <w:b/>
          <w:i/>
          <w:sz w:val="20"/>
          <w:szCs w:val="20"/>
        </w:rPr>
        <w:t>2.5</w:t>
      </w:r>
      <w:r w:rsidRPr="00B5637E">
        <w:rPr>
          <w:rFonts w:ascii="Calibri" w:eastAsia="Calibri" w:hAnsi="Calibri" w:cs="Calibri"/>
          <w:b/>
          <w:i/>
          <w:sz w:val="20"/>
          <w:szCs w:val="20"/>
        </w:rPr>
        <w:t>_CF_#proveedor.*)</w:t>
      </w:r>
    </w:p>
    <w:p w14:paraId="2B74C384" w14:textId="77777777" w:rsidR="007F04E3" w:rsidRDefault="007F04E3" w:rsidP="007F04E3">
      <w:pPr>
        <w:pStyle w:val="Prrafodelista"/>
        <w:ind w:left="0" w:hanging="2"/>
        <w:rPr>
          <w:rFonts w:ascii="Calibri" w:eastAsia="Calibri" w:hAnsi="Calibri" w:cs="Calibri"/>
          <w:sz w:val="20"/>
          <w:szCs w:val="20"/>
        </w:rPr>
      </w:pPr>
    </w:p>
    <w:p w14:paraId="397D5773" w14:textId="77777777" w:rsidR="00225CC9" w:rsidRDefault="00225CC9" w:rsidP="00225CC9">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w:t>
      </w:r>
    </w:p>
    <w:p w14:paraId="1890AEF8" w14:textId="77777777" w:rsidR="002A667D" w:rsidRDefault="002A667D" w:rsidP="007A48AE">
      <w:pPr>
        <w:ind w:left="0" w:right="-376" w:hanging="2"/>
        <w:jc w:val="both"/>
        <w:rPr>
          <w:rFonts w:ascii="Calibri" w:eastAsia="Calibri" w:hAnsi="Calibri" w:cs="Calibri"/>
          <w:b/>
          <w:sz w:val="20"/>
          <w:szCs w:val="20"/>
        </w:rPr>
      </w:pPr>
    </w:p>
    <w:p w14:paraId="019531EB" w14:textId="77777777" w:rsidR="007A48AE" w:rsidRDefault="002A667D" w:rsidP="007A48AE">
      <w:pPr>
        <w:ind w:left="0" w:right="-376" w:hanging="2"/>
        <w:jc w:val="both"/>
        <w:rPr>
          <w:rFonts w:ascii="Calibri" w:eastAsia="Calibri" w:hAnsi="Calibri" w:cs="Calibri"/>
          <w:sz w:val="20"/>
          <w:szCs w:val="20"/>
        </w:rPr>
      </w:pPr>
      <w:r>
        <w:rPr>
          <w:rFonts w:ascii="Calibri" w:eastAsia="Calibri" w:hAnsi="Calibri" w:cs="Calibri"/>
          <w:b/>
          <w:sz w:val="20"/>
          <w:szCs w:val="20"/>
        </w:rPr>
        <w:t>G</w:t>
      </w:r>
      <w:r w:rsidR="007A48AE" w:rsidRPr="00BD60F4">
        <w:rPr>
          <w:rFonts w:ascii="Calibri" w:eastAsia="Calibri" w:hAnsi="Calibri" w:cs="Calibri"/>
          <w:b/>
          <w:sz w:val="20"/>
          <w:szCs w:val="20"/>
        </w:rPr>
        <w:t>arantía mínima en equipo de 1 año y de 90 días por mano de obra</w:t>
      </w:r>
      <w:r w:rsidR="007A48AE">
        <w:rPr>
          <w:rFonts w:ascii="Calibri" w:eastAsia="Calibri" w:hAnsi="Calibri" w:cs="Calibri"/>
          <w:sz w:val="20"/>
          <w:szCs w:val="20"/>
        </w:rPr>
        <w:t>.</w:t>
      </w:r>
    </w:p>
    <w:p w14:paraId="53A8C555"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CA73A3B" w14:textId="77777777" w:rsidR="00B5637E" w:rsidRDefault="00B5637E" w:rsidP="00724224">
      <w:pPr>
        <w:numPr>
          <w:ilvl w:val="1"/>
          <w:numId w:val="2"/>
        </w:numPr>
        <w:ind w:left="0" w:right="1" w:hanging="2"/>
        <w:jc w:val="both"/>
        <w:rPr>
          <w:rFonts w:ascii="Calibri" w:eastAsia="Calibri" w:hAnsi="Calibri" w:cs="Calibri"/>
          <w:b/>
          <w:i/>
          <w:sz w:val="20"/>
          <w:szCs w:val="20"/>
        </w:rPr>
      </w:pPr>
      <w:r w:rsidRPr="00F412F2">
        <w:rPr>
          <w:rFonts w:ascii="Calibri" w:eastAsia="Calibri" w:hAnsi="Calibri" w:cs="Calibri"/>
          <w:sz w:val="20"/>
          <w:szCs w:val="20"/>
        </w:rPr>
        <w:t>Copia de la const</w:t>
      </w:r>
      <w:r w:rsidR="00070A39">
        <w:rPr>
          <w:rFonts w:ascii="Calibri" w:eastAsia="Calibri" w:hAnsi="Calibri" w:cs="Calibri"/>
          <w:sz w:val="20"/>
          <w:szCs w:val="20"/>
        </w:rPr>
        <w:t xml:space="preserve">ancia de visita emitida por la </w:t>
      </w:r>
      <w:r w:rsidRPr="00F412F2">
        <w:rPr>
          <w:rFonts w:ascii="Calibri" w:eastAsia="Calibri" w:hAnsi="Calibri" w:cs="Calibri"/>
          <w:sz w:val="20"/>
          <w:szCs w:val="20"/>
        </w:rPr>
        <w:t xml:space="preserve">dependencia correspondiente. </w:t>
      </w:r>
      <w:r w:rsidRPr="00F412F2">
        <w:rPr>
          <w:rFonts w:ascii="Calibri" w:eastAsia="Calibri" w:hAnsi="Calibri" w:cs="Calibri"/>
          <w:b/>
          <w:sz w:val="20"/>
          <w:szCs w:val="20"/>
        </w:rPr>
        <w:t>(</w:t>
      </w:r>
      <w:r w:rsidR="00C35063">
        <w:rPr>
          <w:rFonts w:ascii="Calibri" w:eastAsia="Calibri" w:hAnsi="Calibri" w:cs="Calibri"/>
          <w:b/>
          <w:i/>
          <w:sz w:val="20"/>
          <w:szCs w:val="20"/>
        </w:rPr>
        <w:t>2.6</w:t>
      </w:r>
      <w:r w:rsidRPr="00F412F2">
        <w:rPr>
          <w:rFonts w:ascii="Calibri" w:eastAsia="Calibri" w:hAnsi="Calibri" w:cs="Calibri"/>
          <w:b/>
          <w:i/>
          <w:sz w:val="20"/>
          <w:szCs w:val="20"/>
        </w:rPr>
        <w:t>_</w:t>
      </w:r>
      <w:r>
        <w:rPr>
          <w:rFonts w:ascii="Calibri" w:eastAsia="Calibri" w:hAnsi="Calibri" w:cs="Calibri"/>
          <w:b/>
          <w:i/>
          <w:sz w:val="20"/>
          <w:szCs w:val="20"/>
        </w:rPr>
        <w:t>C</w:t>
      </w:r>
      <w:r w:rsidRPr="00F412F2">
        <w:rPr>
          <w:rFonts w:ascii="Calibri" w:eastAsia="Calibri" w:hAnsi="Calibri" w:cs="Calibri"/>
          <w:b/>
          <w:i/>
          <w:sz w:val="20"/>
          <w:szCs w:val="20"/>
        </w:rPr>
        <w:t>V_#proveedor.*)</w:t>
      </w:r>
    </w:p>
    <w:p w14:paraId="06719B0A" w14:textId="77777777" w:rsidR="00B5637E" w:rsidRDefault="00B5637E" w:rsidP="00B5637E">
      <w:pPr>
        <w:ind w:left="0" w:right="1" w:hanging="2"/>
        <w:jc w:val="both"/>
        <w:rPr>
          <w:rFonts w:ascii="Calibri" w:eastAsia="Calibri" w:hAnsi="Calibri" w:cs="Calibri"/>
          <w:sz w:val="20"/>
          <w:szCs w:val="20"/>
        </w:rPr>
      </w:pPr>
    </w:p>
    <w:p w14:paraId="4F558B8D" w14:textId="77777777" w:rsidR="002311CD" w:rsidRPr="004653D3" w:rsidRDefault="007451EC" w:rsidP="00724224">
      <w:pPr>
        <w:numPr>
          <w:ilvl w:val="1"/>
          <w:numId w:val="2"/>
        </w:numPr>
        <w:ind w:left="0" w:right="1" w:hanging="2"/>
        <w:jc w:val="both"/>
        <w:rPr>
          <w:rFonts w:ascii="Calibri" w:eastAsia="Calibri" w:hAnsi="Calibri" w:cs="Calibri"/>
          <w:b/>
          <w:i/>
          <w:sz w:val="20"/>
          <w:szCs w:val="20"/>
        </w:rPr>
      </w:pPr>
      <w:r w:rsidRPr="004653D3">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4653D3">
        <w:rPr>
          <w:rFonts w:ascii="Calibri" w:eastAsia="Calibri" w:hAnsi="Calibri" w:cs="Calibri"/>
          <w:b/>
          <w:sz w:val="20"/>
          <w:szCs w:val="20"/>
        </w:rPr>
        <w:t>(</w:t>
      </w:r>
      <w:r w:rsidR="00F60841" w:rsidRPr="004653D3">
        <w:rPr>
          <w:rFonts w:ascii="Calibri" w:eastAsia="Calibri" w:hAnsi="Calibri" w:cs="Calibri"/>
          <w:b/>
          <w:i/>
          <w:sz w:val="20"/>
          <w:szCs w:val="20"/>
        </w:rPr>
        <w:t>2.</w:t>
      </w:r>
      <w:r w:rsidR="00C35063" w:rsidRPr="004653D3">
        <w:rPr>
          <w:rFonts w:ascii="Calibri" w:eastAsia="Calibri" w:hAnsi="Calibri" w:cs="Calibri"/>
          <w:b/>
          <w:i/>
          <w:sz w:val="20"/>
          <w:szCs w:val="20"/>
        </w:rPr>
        <w:t>7</w:t>
      </w:r>
      <w:r w:rsidRPr="004653D3">
        <w:rPr>
          <w:rFonts w:ascii="Calibri" w:eastAsia="Calibri" w:hAnsi="Calibri" w:cs="Calibri"/>
          <w:b/>
          <w:i/>
          <w:sz w:val="20"/>
          <w:szCs w:val="20"/>
        </w:rPr>
        <w:t>_AB_#proveedor.*)</w:t>
      </w:r>
    </w:p>
    <w:p w14:paraId="1FD76D8D" w14:textId="77777777" w:rsidR="0085754F" w:rsidRPr="004653D3" w:rsidRDefault="0085754F" w:rsidP="0085754F">
      <w:pPr>
        <w:pStyle w:val="Prrafodelista"/>
        <w:ind w:left="0" w:hanging="2"/>
        <w:rPr>
          <w:rFonts w:ascii="Calibri" w:eastAsia="Calibri" w:hAnsi="Calibri" w:cs="Calibri"/>
          <w:b/>
          <w:i/>
          <w:sz w:val="20"/>
          <w:szCs w:val="20"/>
        </w:rPr>
      </w:pPr>
    </w:p>
    <w:p w14:paraId="26927F15" w14:textId="77777777" w:rsidR="0085754F" w:rsidRPr="004653D3" w:rsidRDefault="0085754F" w:rsidP="0085754F">
      <w:pPr>
        <w:numPr>
          <w:ilvl w:val="1"/>
          <w:numId w:val="2"/>
        </w:numPr>
        <w:ind w:left="0" w:right="1" w:hanging="2"/>
        <w:jc w:val="both"/>
        <w:textDirection w:val="lrTb"/>
        <w:rPr>
          <w:position w:val="0"/>
        </w:rPr>
      </w:pPr>
      <w:r w:rsidRPr="004653D3">
        <w:rPr>
          <w:rFonts w:ascii="Calibri" w:hAnsi="Calibri" w:cs="Calibri"/>
          <w:color w:val="000000"/>
          <w:position w:val="0"/>
          <w:sz w:val="20"/>
          <w:szCs w:val="20"/>
        </w:rPr>
        <w:t xml:space="preserve">Carta compromiso antisoborno en hoja membretada y firmada por el representante o apoderado legal acreditado. </w:t>
      </w:r>
      <w:r w:rsidRPr="004653D3">
        <w:rPr>
          <w:rFonts w:ascii="Calibri" w:hAnsi="Calibri" w:cs="Calibri"/>
          <w:b/>
          <w:bCs/>
          <w:color w:val="000000"/>
          <w:position w:val="0"/>
          <w:sz w:val="20"/>
          <w:szCs w:val="20"/>
        </w:rPr>
        <w:t xml:space="preserve">(ANEXO </w:t>
      </w:r>
      <w:r w:rsidR="00E24DD3" w:rsidRPr="004653D3">
        <w:rPr>
          <w:rFonts w:ascii="Calibri" w:hAnsi="Calibri" w:cs="Calibri"/>
          <w:b/>
          <w:bCs/>
          <w:color w:val="000000"/>
          <w:position w:val="0"/>
          <w:sz w:val="20"/>
          <w:szCs w:val="20"/>
        </w:rPr>
        <w:t>H</w:t>
      </w:r>
      <w:r w:rsidRPr="004653D3">
        <w:rPr>
          <w:rFonts w:ascii="Calibri" w:hAnsi="Calibri" w:cs="Calibri"/>
          <w:b/>
          <w:bCs/>
          <w:color w:val="000000"/>
          <w:position w:val="0"/>
          <w:sz w:val="20"/>
          <w:szCs w:val="20"/>
        </w:rPr>
        <w:t>)</w:t>
      </w:r>
      <w:r w:rsidR="00E24DD3" w:rsidRPr="004653D3">
        <w:rPr>
          <w:rFonts w:ascii="Calibri" w:hAnsi="Calibri" w:cs="Calibri"/>
          <w:b/>
          <w:bCs/>
          <w:color w:val="000000"/>
          <w:position w:val="0"/>
          <w:sz w:val="20"/>
          <w:szCs w:val="20"/>
        </w:rPr>
        <w:t xml:space="preserve"> (2.8_A</w:t>
      </w:r>
      <w:r w:rsidRPr="004653D3">
        <w:rPr>
          <w:rFonts w:ascii="Calibri" w:hAnsi="Calibri" w:cs="Calibri"/>
          <w:b/>
          <w:bCs/>
          <w:color w:val="000000"/>
          <w:position w:val="0"/>
          <w:sz w:val="20"/>
          <w:szCs w:val="20"/>
        </w:rPr>
        <w:t>ntisoborno_#proveedor.*)</w:t>
      </w:r>
    </w:p>
    <w:p w14:paraId="5D221FB2" w14:textId="77777777" w:rsidR="002311CD" w:rsidRPr="004653D3" w:rsidRDefault="002311CD" w:rsidP="002311CD">
      <w:pPr>
        <w:ind w:left="-2" w:right="284" w:firstLineChars="0" w:firstLine="0"/>
        <w:jc w:val="both"/>
        <w:rPr>
          <w:rFonts w:ascii="Calibri" w:eastAsia="Calibri" w:hAnsi="Calibri" w:cs="Calibri"/>
          <w:sz w:val="20"/>
          <w:szCs w:val="20"/>
        </w:rPr>
      </w:pPr>
    </w:p>
    <w:p w14:paraId="0126CC0E" w14:textId="77777777" w:rsidR="002311CD" w:rsidRDefault="002311CD" w:rsidP="00724224">
      <w:pPr>
        <w:numPr>
          <w:ilvl w:val="1"/>
          <w:numId w:val="2"/>
        </w:numPr>
        <w:ind w:left="0" w:right="1" w:hanging="2"/>
        <w:jc w:val="both"/>
        <w:rPr>
          <w:rFonts w:ascii="Calibri" w:eastAsia="Calibri" w:hAnsi="Calibri" w:cs="Calibri"/>
          <w:sz w:val="20"/>
          <w:szCs w:val="20"/>
        </w:rPr>
      </w:pPr>
      <w:r w:rsidRPr="004653D3">
        <w:rPr>
          <w:rFonts w:ascii="Calibri" w:eastAsia="Calibri" w:hAnsi="Calibri" w:cs="Calibri"/>
          <w:sz w:val="20"/>
          <w:szCs w:val="20"/>
        </w:rPr>
        <w:t xml:space="preserve">Ingresar el </w:t>
      </w:r>
      <w:r w:rsidRPr="004653D3">
        <w:rPr>
          <w:rFonts w:ascii="Calibri" w:eastAsia="Calibri" w:hAnsi="Calibri" w:cs="Calibri"/>
          <w:b/>
          <w:sz w:val="20"/>
          <w:szCs w:val="20"/>
        </w:rPr>
        <w:t>“Anexo A”</w:t>
      </w:r>
      <w:r w:rsidRPr="004653D3">
        <w:rPr>
          <w:rFonts w:ascii="Calibri" w:eastAsia="Calibri" w:hAnsi="Calibri" w:cs="Calibri"/>
          <w:sz w:val="20"/>
          <w:szCs w:val="20"/>
        </w:rPr>
        <w:t xml:space="preserve"> en hoja membretada del</w:t>
      </w:r>
      <w:r w:rsidRPr="00C72772">
        <w:rPr>
          <w:rFonts w:ascii="Calibri" w:eastAsia="Calibri" w:hAnsi="Calibri" w:cs="Calibri"/>
          <w:sz w:val="20"/>
          <w:szCs w:val="20"/>
        </w:rPr>
        <w:t xml:space="preserve"> participante, incluyendo la información que se</w:t>
      </w:r>
      <w:r w:rsidRPr="002311CD">
        <w:rPr>
          <w:rFonts w:ascii="Calibri" w:eastAsia="Calibri" w:hAnsi="Calibri" w:cs="Calibri"/>
          <w:sz w:val="20"/>
          <w:szCs w:val="20"/>
        </w:rPr>
        <w:t xml:space="preserve"> </w:t>
      </w:r>
      <w:r w:rsidRPr="00C72772">
        <w:rPr>
          <w:rFonts w:ascii="Calibri" w:eastAsia="Calibri" w:hAnsi="Calibri" w:cs="Calibri"/>
          <w:sz w:val="20"/>
          <w:szCs w:val="20"/>
        </w:rPr>
        <w:t xml:space="preserve">solicita dentro del Anexo A. </w:t>
      </w:r>
      <w:r w:rsidR="00F60841">
        <w:rPr>
          <w:rFonts w:ascii="Calibri" w:eastAsia="Calibri" w:hAnsi="Calibri" w:cs="Calibri"/>
          <w:b/>
          <w:sz w:val="20"/>
          <w:szCs w:val="20"/>
        </w:rPr>
        <w:t>(2.</w:t>
      </w:r>
      <w:r w:rsidR="0085754F">
        <w:rPr>
          <w:rFonts w:ascii="Calibri" w:eastAsia="Calibri" w:hAnsi="Calibri" w:cs="Calibri"/>
          <w:b/>
          <w:sz w:val="20"/>
          <w:szCs w:val="20"/>
        </w:rPr>
        <w:t>9</w:t>
      </w:r>
      <w:r w:rsidRPr="002311CD">
        <w:rPr>
          <w:rFonts w:ascii="Calibri" w:eastAsia="Calibri" w:hAnsi="Calibri" w:cs="Calibri"/>
          <w:b/>
          <w:sz w:val="20"/>
          <w:szCs w:val="20"/>
        </w:rPr>
        <w:t>_AnexoA_#proveedor.*)</w:t>
      </w:r>
      <w:r w:rsidRPr="002311CD">
        <w:rPr>
          <w:rFonts w:ascii="Calibri" w:eastAsia="Calibri" w:hAnsi="Calibri" w:cs="Calibri"/>
          <w:sz w:val="20"/>
          <w:szCs w:val="20"/>
        </w:rPr>
        <w:t xml:space="preserve"> </w:t>
      </w:r>
    </w:p>
    <w:p w14:paraId="486EE723" w14:textId="77777777" w:rsidR="002311CD" w:rsidRDefault="002311CD" w:rsidP="002311CD">
      <w:pPr>
        <w:tabs>
          <w:tab w:val="left" w:pos="2471"/>
        </w:tabs>
        <w:ind w:left="-2" w:right="284" w:firstLineChars="0" w:firstLine="0"/>
        <w:jc w:val="both"/>
        <w:rPr>
          <w:rFonts w:ascii="Calibri" w:eastAsia="Calibri" w:hAnsi="Calibri" w:cs="Calibri"/>
          <w:sz w:val="20"/>
          <w:szCs w:val="20"/>
        </w:rPr>
      </w:pPr>
      <w:r>
        <w:rPr>
          <w:rFonts w:ascii="Calibri" w:eastAsia="Calibri" w:hAnsi="Calibri" w:cs="Calibri"/>
          <w:sz w:val="20"/>
          <w:szCs w:val="20"/>
        </w:rPr>
        <w:tab/>
      </w:r>
    </w:p>
    <w:p w14:paraId="61A61071" w14:textId="77777777" w:rsidR="002311CD" w:rsidRPr="002311CD" w:rsidRDefault="002311CD" w:rsidP="00724224">
      <w:pPr>
        <w:numPr>
          <w:ilvl w:val="1"/>
          <w:numId w:val="2"/>
        </w:numPr>
        <w:ind w:left="0" w:right="1" w:hanging="2"/>
        <w:jc w:val="both"/>
        <w:rPr>
          <w:rFonts w:ascii="Calibri" w:eastAsia="Calibri" w:hAnsi="Calibri" w:cs="Calibri"/>
          <w:sz w:val="20"/>
          <w:szCs w:val="20"/>
        </w:rPr>
      </w:pPr>
      <w:r w:rsidRPr="00D530F5">
        <w:rPr>
          <w:rFonts w:ascii="Calibri" w:eastAsia="Calibri" w:hAnsi="Calibri" w:cs="Calibri"/>
          <w:sz w:val="20"/>
          <w:szCs w:val="20"/>
        </w:rPr>
        <w:lastRenderedPageBreak/>
        <w:t>Propuesta técnica, para lo cual  deberá ingresar la descripción técnica del bien ofertado sin</w:t>
      </w:r>
      <w:r w:rsidRPr="00A41AB3">
        <w:rPr>
          <w:rFonts w:ascii="Calibri" w:hAnsi="Calibri" w:cs="Calibri"/>
          <w:color w:val="000000"/>
          <w:position w:val="0"/>
          <w:sz w:val="22"/>
          <w:szCs w:val="22"/>
        </w:rPr>
        <w:t xml:space="preserve"> </w:t>
      </w:r>
      <w:r w:rsidRPr="00D530F5">
        <w:rPr>
          <w:rFonts w:ascii="Calibri" w:hAnsi="Calibri" w:cs="Calibri"/>
          <w:color w:val="000000"/>
          <w:position w:val="0"/>
          <w:sz w:val="20"/>
          <w:szCs w:val="20"/>
        </w:rPr>
        <w:t xml:space="preserve">abreviaturas para cada una de las partidas en que participa en el apartado de: </w:t>
      </w:r>
      <w:r w:rsidRPr="00D530F5">
        <w:rPr>
          <w:rFonts w:ascii="Calibri" w:hAnsi="Calibri" w:cs="Calibri"/>
          <w:b/>
          <w:bCs/>
          <w:color w:val="000000"/>
          <w:position w:val="0"/>
          <w:sz w:val="20"/>
          <w:szCs w:val="20"/>
        </w:rPr>
        <w:t>“DATOS DE POSICIÓN/MIS OBSERVACIONES”</w:t>
      </w:r>
      <w:r w:rsidRPr="00D530F5">
        <w:rPr>
          <w:rFonts w:ascii="Calibri" w:hAnsi="Calibri" w:cs="Calibri"/>
          <w:color w:val="000000"/>
          <w:position w:val="0"/>
          <w:sz w:val="20"/>
          <w:szCs w:val="20"/>
        </w:rPr>
        <w:t xml:space="preserve">, </w:t>
      </w:r>
      <w:r w:rsidRPr="00D530F5">
        <w:rPr>
          <w:rFonts w:ascii="Calibri" w:hAnsi="Calibri" w:cs="Calibri"/>
          <w:b/>
          <w:bCs/>
          <w:color w:val="000000"/>
          <w:position w:val="0"/>
          <w:sz w:val="20"/>
          <w:szCs w:val="20"/>
        </w:rPr>
        <w:t>indicando además, la fecha de entrega.</w:t>
      </w:r>
    </w:p>
    <w:p w14:paraId="3AD1A57A" w14:textId="77777777" w:rsidR="00ED1EBB" w:rsidRDefault="00ED1EBB">
      <w:pPr>
        <w:ind w:left="0" w:right="284" w:hanging="2"/>
        <w:rPr>
          <w:rFonts w:ascii="Calibri" w:eastAsia="Calibri" w:hAnsi="Calibri" w:cs="Calibri"/>
          <w:sz w:val="20"/>
          <w:szCs w:val="20"/>
        </w:rPr>
      </w:pPr>
    </w:p>
    <w:p w14:paraId="17C61EC7" w14:textId="77777777" w:rsidR="002311CD" w:rsidRDefault="002311CD">
      <w:pPr>
        <w:ind w:left="0" w:right="284" w:hanging="2"/>
        <w:rPr>
          <w:rFonts w:ascii="Calibri" w:eastAsia="Calibri" w:hAnsi="Calibri" w:cs="Calibri"/>
          <w:sz w:val="20"/>
          <w:szCs w:val="20"/>
        </w:rPr>
      </w:pPr>
    </w:p>
    <w:p w14:paraId="26976986" w14:textId="77777777" w:rsidR="00ED1EBB" w:rsidRDefault="007451E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19B7FA1F" w14:textId="77777777" w:rsidR="00ED1EBB" w:rsidRDefault="007451EC" w:rsidP="00B5637E">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420332D4" w14:textId="77777777" w:rsidR="00B5637E" w:rsidRDefault="00B5637E" w:rsidP="00B5637E">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14:paraId="0FC1D85E" w14:textId="77777777" w:rsidR="00ED1EBB" w:rsidRDefault="007451EC" w:rsidP="00B5637E">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14:paraId="1A965076" w14:textId="77777777"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13998F31" w14:textId="77777777" w:rsidR="00ED1EBB" w:rsidRDefault="007451EC" w:rsidP="00B5637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14:paraId="051719DB" w14:textId="77777777" w:rsidR="00ED1EBB" w:rsidRDefault="00ED1EB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62478BDF" w14:textId="77777777" w:rsidR="00ED1EBB" w:rsidRDefault="00ED1EBB">
      <w:pPr>
        <w:ind w:left="0" w:right="-376" w:hanging="2"/>
        <w:jc w:val="both"/>
        <w:rPr>
          <w:rFonts w:ascii="Calibri" w:eastAsia="Calibri" w:hAnsi="Calibri" w:cs="Calibri"/>
          <w:sz w:val="20"/>
          <w:szCs w:val="20"/>
          <w:highlight w:val="yellow"/>
        </w:rPr>
      </w:pPr>
    </w:p>
    <w:p w14:paraId="6DCDD562" w14:textId="77777777" w:rsidR="00ED1EBB" w:rsidRDefault="007451E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0C7FF59C" w14:textId="77777777" w:rsidR="00ED1EBB" w:rsidRDefault="00ED1EBB">
      <w:pPr>
        <w:ind w:left="0" w:right="-376" w:hanging="2"/>
        <w:jc w:val="both"/>
        <w:rPr>
          <w:rFonts w:ascii="Calibri" w:eastAsia="Calibri" w:hAnsi="Calibri" w:cs="Calibri"/>
          <w:sz w:val="20"/>
          <w:szCs w:val="20"/>
        </w:rPr>
      </w:pPr>
    </w:p>
    <w:p w14:paraId="23FE0F75" w14:textId="77777777" w:rsidR="00ED1EBB" w:rsidRDefault="007451EC" w:rsidP="00B5637E">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ó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64A3AE4E" w14:textId="77777777" w:rsidR="00ED1EBB" w:rsidRDefault="00ED1EBB">
      <w:pPr>
        <w:ind w:left="0" w:right="284" w:hanging="2"/>
        <w:jc w:val="both"/>
        <w:rPr>
          <w:rFonts w:ascii="Calibri" w:eastAsia="Calibri" w:hAnsi="Calibri" w:cs="Calibri"/>
          <w:sz w:val="20"/>
          <w:szCs w:val="20"/>
        </w:rPr>
      </w:pPr>
    </w:p>
    <w:p w14:paraId="7662C604" w14:textId="77777777" w:rsidR="00ED1EBB" w:rsidRDefault="007451EC" w:rsidP="00B5637E">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465385EF" w14:textId="77777777" w:rsidR="00ED1EBB" w:rsidRDefault="00ED1EB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0D45ECAE" w14:textId="77777777" w:rsidR="00ED1EBB" w:rsidRDefault="00ED1EBB">
      <w:pPr>
        <w:ind w:left="0" w:right="-376" w:hanging="2"/>
        <w:jc w:val="both"/>
        <w:rPr>
          <w:rFonts w:ascii="Calibri" w:eastAsia="Calibri" w:hAnsi="Calibri" w:cs="Calibri"/>
          <w:sz w:val="20"/>
          <w:szCs w:val="20"/>
        </w:rPr>
      </w:pPr>
    </w:p>
    <w:p w14:paraId="4E95944B" w14:textId="77777777" w:rsidR="00ED1EBB" w:rsidRDefault="007451E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14:paraId="5B66ED37" w14:textId="77777777" w:rsidR="00ED1EBB" w:rsidRDefault="00ED1EBB">
      <w:pPr>
        <w:ind w:left="0" w:right="-376" w:hanging="2"/>
        <w:jc w:val="both"/>
        <w:rPr>
          <w:rFonts w:ascii="Calibri" w:eastAsia="Calibri" w:hAnsi="Calibri" w:cs="Calibri"/>
        </w:rPr>
      </w:pPr>
    </w:p>
    <w:p w14:paraId="16A74D5F" w14:textId="77777777" w:rsidR="00ED1EBB" w:rsidRDefault="007451EC">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2B4FE8B0" w14:textId="77777777" w:rsidR="00ED1EBB" w:rsidRDefault="00ED1EBB">
      <w:pPr>
        <w:ind w:left="0" w:right="-376" w:hanging="2"/>
        <w:jc w:val="both"/>
        <w:rPr>
          <w:rFonts w:ascii="Calibri" w:eastAsia="Calibri" w:hAnsi="Calibri" w:cs="Calibri"/>
          <w:sz w:val="20"/>
          <w:szCs w:val="20"/>
        </w:rPr>
      </w:pPr>
    </w:p>
    <w:p w14:paraId="339E841A" w14:textId="77777777" w:rsidR="00ED1EBB" w:rsidRDefault="007451EC" w:rsidP="00B5637E">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633E9CF4" w14:textId="77777777" w:rsidR="00ED1EBB" w:rsidRDefault="00ED1EBB">
      <w:pPr>
        <w:ind w:left="0" w:right="-376" w:hanging="2"/>
        <w:jc w:val="both"/>
        <w:rPr>
          <w:rFonts w:ascii="Calibri" w:eastAsia="Calibri" w:hAnsi="Calibri" w:cs="Calibri"/>
          <w:sz w:val="20"/>
          <w:szCs w:val="20"/>
        </w:rPr>
      </w:pPr>
    </w:p>
    <w:p w14:paraId="74182FBA" w14:textId="77777777" w:rsidR="00ED1EBB" w:rsidRPr="00393BDB" w:rsidRDefault="007451EC" w:rsidP="00B5637E">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393BDB">
        <w:rPr>
          <w:rFonts w:ascii="Calibri" w:eastAsia="Calibri" w:hAnsi="Calibri" w:cs="Calibri"/>
          <w:sz w:val="20"/>
          <w:szCs w:val="20"/>
        </w:rPr>
        <w:t xml:space="preserve">proveedor al </w:t>
      </w:r>
      <w:r w:rsidR="00327C5C" w:rsidRPr="00393BDB">
        <w:rPr>
          <w:rFonts w:ascii="Calibri" w:eastAsia="Calibri" w:hAnsi="Calibri" w:cs="Calibri"/>
          <w:sz w:val="20"/>
          <w:szCs w:val="20"/>
        </w:rPr>
        <w:t>2023</w:t>
      </w:r>
      <w:r w:rsidRPr="00393BDB">
        <w:rPr>
          <w:rFonts w:ascii="Calibri" w:eastAsia="Calibri" w:hAnsi="Calibri" w:cs="Calibri"/>
          <w:sz w:val="20"/>
          <w:szCs w:val="20"/>
        </w:rPr>
        <w:t>.</w:t>
      </w:r>
    </w:p>
    <w:p w14:paraId="5EEBF2C5" w14:textId="77777777" w:rsidR="00ED1EBB" w:rsidRDefault="00ED1EBB">
      <w:pPr>
        <w:ind w:left="0" w:right="-376" w:hanging="2"/>
        <w:jc w:val="both"/>
        <w:rPr>
          <w:rFonts w:ascii="Calibri" w:eastAsia="Calibri" w:hAnsi="Calibri" w:cs="Calibri"/>
          <w:sz w:val="20"/>
          <w:szCs w:val="20"/>
        </w:rPr>
      </w:pPr>
    </w:p>
    <w:p w14:paraId="1CCD67AE" w14:textId="77777777" w:rsidR="00ED1EBB" w:rsidRDefault="007451EC" w:rsidP="00724224">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D26D63">
        <w:rPr>
          <w:rFonts w:ascii="Calibri" w:eastAsia="Calibri" w:hAnsi="Calibri" w:cs="Calibri"/>
          <w:sz w:val="20"/>
          <w:szCs w:val="20"/>
        </w:rPr>
        <w:t>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14:paraId="0F0F3835"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5EC135B" w14:textId="77777777" w:rsidR="00ED1EBB" w:rsidRPr="00B46644" w:rsidRDefault="007451EC" w:rsidP="00724224">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w:t>
      </w:r>
      <w:r w:rsidR="00B46644">
        <w:rPr>
          <w:rFonts w:ascii="Calibri" w:eastAsia="Calibri" w:hAnsi="Calibri" w:cs="Calibri"/>
          <w:sz w:val="20"/>
          <w:szCs w:val="20"/>
        </w:rPr>
        <w:t xml:space="preserve">del participante </w:t>
      </w:r>
      <w:r>
        <w:rPr>
          <w:rFonts w:ascii="Calibri" w:eastAsia="Calibri" w:hAnsi="Calibri" w:cs="Calibri"/>
          <w:sz w:val="20"/>
          <w:szCs w:val="20"/>
        </w:rPr>
        <w:t>en hoja membretada y debidamente firmada por el representante</w:t>
      </w:r>
      <w:r w:rsidR="00B46644">
        <w:rPr>
          <w:rFonts w:ascii="Calibri" w:eastAsia="Calibri" w:hAnsi="Calibri" w:cs="Calibri"/>
          <w:sz w:val="20"/>
          <w:szCs w:val="20"/>
        </w:rPr>
        <w:t xml:space="preserve"> o apoderado</w:t>
      </w:r>
      <w:r>
        <w:rPr>
          <w:rFonts w:ascii="Calibri" w:eastAsia="Calibri" w:hAnsi="Calibri" w:cs="Calibri"/>
          <w:sz w:val="20"/>
          <w:szCs w:val="20"/>
        </w:rPr>
        <w:t xml:space="preserve"> legal acreditado</w:t>
      </w:r>
      <w:r w:rsidRPr="00B46644">
        <w:rPr>
          <w:rFonts w:ascii="Calibri" w:eastAsia="Calibri" w:hAnsi="Calibri" w:cs="Calibri"/>
          <w:sz w:val="20"/>
          <w:szCs w:val="20"/>
        </w:rPr>
        <w:t xml:space="preserve">. (ANEXO </w:t>
      </w:r>
      <w:r w:rsidR="00B46644" w:rsidRPr="00B46644">
        <w:rPr>
          <w:rFonts w:ascii="Calibri" w:eastAsia="Calibri" w:hAnsi="Calibri" w:cs="Calibri"/>
          <w:sz w:val="20"/>
          <w:szCs w:val="20"/>
        </w:rPr>
        <w:t>C</w:t>
      </w:r>
      <w:r w:rsidRPr="00B46644">
        <w:rPr>
          <w:rFonts w:ascii="Calibri" w:eastAsia="Calibri" w:hAnsi="Calibri" w:cs="Calibri"/>
          <w:sz w:val="20"/>
          <w:szCs w:val="20"/>
        </w:rPr>
        <w:t>).</w:t>
      </w:r>
    </w:p>
    <w:p w14:paraId="5CAF7C8C"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349F5AD" w14:textId="77777777" w:rsidR="00ED1EBB" w:rsidRDefault="007451EC" w:rsidP="00724224">
      <w:pPr>
        <w:numPr>
          <w:ilvl w:val="0"/>
          <w:numId w:val="3"/>
        </w:numPr>
        <w:ind w:left="0" w:right="1" w:hanging="2"/>
        <w:jc w:val="both"/>
        <w:rPr>
          <w:rFonts w:ascii="Calibri" w:eastAsia="Calibri" w:hAnsi="Calibri" w:cs="Calibri"/>
          <w:sz w:val="20"/>
          <w:szCs w:val="20"/>
        </w:rPr>
      </w:pPr>
      <w:r w:rsidRPr="008B4F36">
        <w:rPr>
          <w:rFonts w:ascii="Calibri" w:eastAsia="Calibri" w:hAnsi="Calibri" w:cs="Calibri"/>
          <w:b/>
          <w:color w:val="222222"/>
          <w:sz w:val="20"/>
          <w:szCs w:val="20"/>
          <w:highlight w:val="white"/>
        </w:rPr>
        <w:t>Opinión del Cumplimiento de Obligaciones Fiscales expedida por el Servicio de Administración Tributaria (SAT)</w:t>
      </w:r>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w:t>
      </w:r>
      <w:r w:rsidR="00B5637E">
        <w:rPr>
          <w:rFonts w:ascii="Calibri" w:eastAsia="Calibri" w:hAnsi="Calibri" w:cs="Calibri"/>
          <w:color w:val="222222"/>
          <w:sz w:val="20"/>
          <w:szCs w:val="20"/>
          <w:highlight w:val="white"/>
        </w:rPr>
        <w:t xml:space="preserve"> y legible</w:t>
      </w:r>
      <w:r>
        <w:rPr>
          <w:rFonts w:ascii="Calibri" w:eastAsia="Calibri" w:hAnsi="Calibri" w:cs="Calibri"/>
          <w:color w:val="222222"/>
          <w:sz w:val="20"/>
          <w:szCs w:val="20"/>
          <w:highlight w:val="white"/>
        </w:rPr>
        <w:t xml:space="preserve">. </w:t>
      </w:r>
    </w:p>
    <w:p w14:paraId="5762E07D" w14:textId="77777777" w:rsidR="00ED1EBB" w:rsidRPr="000D3E26" w:rsidRDefault="007451EC">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32200">
        <w:rPr>
          <w:rFonts w:ascii="Calibri" w:eastAsia="Calibri" w:hAnsi="Calibri" w:cs="Calibri"/>
          <w:color w:val="222222"/>
          <w:sz w:val="20"/>
          <w:szCs w:val="20"/>
          <w:highlight w:val="white"/>
        </w:rPr>
        <w:t xml:space="preserve">el </w:t>
      </w:r>
      <w:r w:rsidR="00D32200" w:rsidRPr="000D3E26">
        <w:rPr>
          <w:rFonts w:ascii="Calibri" w:eastAsia="Calibri" w:hAnsi="Calibri" w:cs="Calibri"/>
          <w:color w:val="222222"/>
          <w:sz w:val="20"/>
          <w:szCs w:val="20"/>
        </w:rPr>
        <w:t>numeral 1</w:t>
      </w:r>
      <w:r w:rsidR="000D3E26" w:rsidRPr="000D3E26">
        <w:rPr>
          <w:rFonts w:ascii="Calibri" w:eastAsia="Calibri" w:hAnsi="Calibri" w:cs="Calibri"/>
          <w:color w:val="222222"/>
          <w:sz w:val="20"/>
          <w:szCs w:val="20"/>
        </w:rPr>
        <w:t>6</w:t>
      </w:r>
      <w:r w:rsidR="00D32200" w:rsidRPr="000D3E26">
        <w:rPr>
          <w:rFonts w:ascii="Calibri" w:eastAsia="Calibri" w:hAnsi="Calibri" w:cs="Calibri"/>
          <w:color w:val="222222"/>
          <w:sz w:val="20"/>
          <w:szCs w:val="20"/>
        </w:rPr>
        <w:t xml:space="preserve"> del apartado  “IV descalificaciones”.</w:t>
      </w:r>
    </w:p>
    <w:p w14:paraId="074AF1CE" w14:textId="77777777" w:rsidR="00B5637E" w:rsidRPr="00B5637E" w:rsidRDefault="007451EC" w:rsidP="00EE3623">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w:t>
      </w:r>
      <w:r w:rsidRPr="006A203F">
        <w:rPr>
          <w:rFonts w:ascii="Calibri" w:eastAsia="Calibri" w:hAnsi="Calibri" w:cs="Calibri"/>
          <w:b/>
          <w:color w:val="222222"/>
          <w:sz w:val="20"/>
          <w:szCs w:val="20"/>
          <w:highlight w:val="white"/>
        </w:rPr>
        <w:t>no mayor a</w:t>
      </w:r>
      <w:r>
        <w:rPr>
          <w:rFonts w:ascii="Calibri" w:eastAsia="Calibri" w:hAnsi="Calibri" w:cs="Calibri"/>
          <w:color w:val="222222"/>
          <w:sz w:val="20"/>
          <w:szCs w:val="20"/>
          <w:highlight w:val="white"/>
        </w:rPr>
        <w:t xml:space="preserve"> </w:t>
      </w:r>
      <w:r w:rsidR="00B5637E">
        <w:rPr>
          <w:rFonts w:ascii="Calibri" w:eastAsia="Calibri" w:hAnsi="Calibri" w:cs="Calibri"/>
          <w:b/>
          <w:color w:val="222222"/>
          <w:sz w:val="20"/>
          <w:szCs w:val="20"/>
          <w:highlight w:val="white"/>
        </w:rPr>
        <w:t>15</w:t>
      </w:r>
      <w:r>
        <w:rPr>
          <w:rFonts w:ascii="Calibri" w:eastAsia="Calibri" w:hAnsi="Calibri" w:cs="Calibri"/>
          <w:b/>
          <w:color w:val="222222"/>
          <w:sz w:val="20"/>
          <w:szCs w:val="20"/>
          <w:highlight w:val="white"/>
        </w:rPr>
        <w:t xml:space="preserve">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14:paraId="612B2FDE" w14:textId="77777777" w:rsidR="00ED1EBB" w:rsidRDefault="007451EC" w:rsidP="00B5637E">
      <w:pPr>
        <w:spacing w:before="240" w:after="240" w:line="276" w:lineRule="auto"/>
        <w:ind w:leftChars="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50D85527" w14:textId="77777777" w:rsidR="00B5637E" w:rsidRPr="00B5637E" w:rsidRDefault="007451EC">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w:t>
      </w:r>
      <w:r w:rsidR="00B5637E">
        <w:rPr>
          <w:rFonts w:ascii="Calibri" w:eastAsia="Calibri" w:hAnsi="Calibri" w:cs="Calibri"/>
          <w:sz w:val="20"/>
          <w:szCs w:val="20"/>
          <w:highlight w:val="white"/>
        </w:rPr>
        <w:t xml:space="preserve"> (INFONAVIT)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sidRPr="00BC70A3">
        <w:rPr>
          <w:rFonts w:ascii="Calibri" w:eastAsia="Calibri" w:hAnsi="Calibri" w:cs="Calibri"/>
          <w:sz w:val="20"/>
          <w:szCs w:val="20"/>
          <w:highlight w:val="white"/>
        </w:rPr>
        <w:t xml:space="preserve">fecha de expedición </w:t>
      </w:r>
      <w:r>
        <w:rPr>
          <w:rFonts w:ascii="Calibri" w:eastAsia="Calibri" w:hAnsi="Calibri" w:cs="Calibri"/>
          <w:b/>
          <w:sz w:val="20"/>
          <w:szCs w:val="20"/>
          <w:highlight w:val="white"/>
        </w:rPr>
        <w:t>no mayor a 30 días naturales anteriores contados a partir del acto de apertura</w:t>
      </w:r>
      <w:r>
        <w:rPr>
          <w:rFonts w:ascii="Calibri" w:eastAsia="Calibri" w:hAnsi="Calibri" w:cs="Calibri"/>
          <w:sz w:val="20"/>
          <w:szCs w:val="20"/>
          <w:highlight w:val="white"/>
        </w:rPr>
        <w:t xml:space="preserve"> de la presente </w:t>
      </w:r>
      <w:r w:rsidR="00897F0E">
        <w:rPr>
          <w:rFonts w:ascii="Calibri" w:eastAsia="Calibri" w:hAnsi="Calibri" w:cs="Calibri"/>
          <w:sz w:val="20"/>
          <w:szCs w:val="20"/>
          <w:highlight w:val="white"/>
        </w:rPr>
        <w:t>invitación</w:t>
      </w:r>
      <w:r>
        <w:rPr>
          <w:rFonts w:ascii="Calibri" w:eastAsia="Calibri" w:hAnsi="Calibri" w:cs="Calibri"/>
          <w:sz w:val="20"/>
          <w:szCs w:val="20"/>
          <w:highlight w:val="white"/>
        </w:rPr>
        <w:t xml:space="preserve">,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B5637E">
        <w:rPr>
          <w:rFonts w:ascii="Calibri" w:eastAsia="Calibri" w:hAnsi="Calibri" w:cs="Calibri"/>
          <w:sz w:val="20"/>
          <w:szCs w:val="20"/>
          <w:highlight w:val="white"/>
        </w:rPr>
        <w:t xml:space="preserve">(INFONAVIT)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EF5495">
        <w:rPr>
          <w:rFonts w:ascii="Calibri" w:eastAsia="Calibri" w:hAnsi="Calibri" w:cs="Calibri"/>
          <w:sz w:val="20"/>
          <w:szCs w:val="20"/>
          <w:highlight w:val="white"/>
        </w:rPr>
        <w:t xml:space="preserve"> </w:t>
      </w:r>
    </w:p>
    <w:p w14:paraId="16479C87" w14:textId="77777777" w:rsidR="00ED1EBB" w:rsidRDefault="00EF5495" w:rsidP="00B5637E">
      <w:pPr>
        <w:spacing w:before="240" w:after="240" w:line="276" w:lineRule="auto"/>
        <w:ind w:leftChars="0" w:left="0" w:firstLineChars="0" w:firstLine="0"/>
        <w:jc w:val="both"/>
        <w:rPr>
          <w:rFonts w:ascii="Calibri" w:eastAsia="Calibri" w:hAnsi="Calibri" w:cs="Calibri"/>
          <w:sz w:val="18"/>
          <w:szCs w:val="18"/>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544C94F9" w14:textId="77777777" w:rsidR="00ED1EBB" w:rsidRDefault="007451EC" w:rsidP="00B5637E">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14:paraId="18FBFB90"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5EE7465" w14:textId="77777777" w:rsidR="007451EC" w:rsidRDefault="007451E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w:t>
      </w:r>
    </w:p>
    <w:p w14:paraId="77F3F931" w14:textId="77777777" w:rsidR="007451EC" w:rsidRDefault="007451EC">
      <w:pPr>
        <w:ind w:left="0" w:right="-376" w:hanging="2"/>
        <w:jc w:val="both"/>
        <w:rPr>
          <w:rFonts w:ascii="Calibri" w:eastAsia="Calibri" w:hAnsi="Calibri" w:cs="Calibri"/>
          <w:sz w:val="20"/>
          <w:szCs w:val="20"/>
        </w:rPr>
      </w:pPr>
    </w:p>
    <w:p w14:paraId="65ABB6F9" w14:textId="77777777" w:rsidR="008A6B73" w:rsidRDefault="00B5637E">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G</w:t>
      </w:r>
      <w:r w:rsidR="008A6B73" w:rsidRPr="00BD60F4">
        <w:rPr>
          <w:rFonts w:ascii="Calibri" w:eastAsia="Calibri" w:hAnsi="Calibri" w:cs="Calibri"/>
          <w:b/>
          <w:sz w:val="20"/>
          <w:szCs w:val="20"/>
        </w:rPr>
        <w:t>arantía mínima en equipo de 1 año y de 90 días por mano de obra</w:t>
      </w:r>
      <w:r w:rsidR="008A6B73">
        <w:rPr>
          <w:rFonts w:ascii="Calibri" w:eastAsia="Calibri" w:hAnsi="Calibri" w:cs="Calibri"/>
          <w:sz w:val="20"/>
          <w:szCs w:val="20"/>
        </w:rPr>
        <w:t>.</w:t>
      </w:r>
    </w:p>
    <w:p w14:paraId="07975723" w14:textId="77777777" w:rsidR="00ED1EBB" w:rsidRDefault="00ED1EBB">
      <w:pPr>
        <w:ind w:left="0" w:right="-376" w:hanging="2"/>
        <w:jc w:val="both"/>
        <w:rPr>
          <w:rFonts w:ascii="Calibri" w:eastAsia="Calibri" w:hAnsi="Calibri" w:cs="Calibri"/>
          <w:sz w:val="20"/>
          <w:szCs w:val="20"/>
        </w:rPr>
      </w:pPr>
    </w:p>
    <w:p w14:paraId="53F683AC" w14:textId="77777777" w:rsidR="00B5637E" w:rsidRPr="004653D3" w:rsidRDefault="00B5637E" w:rsidP="00B5637E">
      <w:pPr>
        <w:numPr>
          <w:ilvl w:val="0"/>
          <w:numId w:val="3"/>
        </w:numPr>
        <w:ind w:left="0" w:right="-376" w:hanging="2"/>
        <w:jc w:val="both"/>
        <w:rPr>
          <w:rFonts w:ascii="Calibri" w:eastAsia="Calibri" w:hAnsi="Calibri" w:cs="Calibri"/>
          <w:sz w:val="20"/>
          <w:szCs w:val="20"/>
        </w:rPr>
      </w:pPr>
      <w:r w:rsidRPr="002E7AD3">
        <w:rPr>
          <w:rFonts w:ascii="Calibri" w:eastAsia="Calibri" w:hAnsi="Calibri" w:cs="Calibri"/>
          <w:sz w:val="20"/>
          <w:szCs w:val="20"/>
        </w:rPr>
        <w:t xml:space="preserve">Copia de la </w:t>
      </w:r>
      <w:r w:rsidRPr="004653D3">
        <w:rPr>
          <w:rFonts w:ascii="Calibri" w:eastAsia="Calibri" w:hAnsi="Calibri" w:cs="Calibri"/>
          <w:sz w:val="20"/>
          <w:szCs w:val="20"/>
        </w:rPr>
        <w:t xml:space="preserve">constancia de visita emitida por la dependencia correspondiente. </w:t>
      </w:r>
    </w:p>
    <w:p w14:paraId="332652E6" w14:textId="77777777" w:rsidR="00E24DD3" w:rsidRPr="004653D3" w:rsidRDefault="00E24DD3" w:rsidP="00E24DD3">
      <w:pPr>
        <w:ind w:leftChars="0" w:left="0" w:right="-376" w:firstLineChars="0" w:firstLine="0"/>
        <w:jc w:val="both"/>
        <w:rPr>
          <w:rFonts w:ascii="Calibri" w:eastAsia="Calibri" w:hAnsi="Calibri" w:cs="Calibri"/>
          <w:sz w:val="20"/>
          <w:szCs w:val="20"/>
        </w:rPr>
      </w:pPr>
    </w:p>
    <w:p w14:paraId="60470D3B" w14:textId="77777777" w:rsidR="00E24DD3" w:rsidRPr="004653D3" w:rsidRDefault="00E24DD3" w:rsidP="00B5637E">
      <w:pPr>
        <w:numPr>
          <w:ilvl w:val="0"/>
          <w:numId w:val="3"/>
        </w:numPr>
        <w:ind w:left="0" w:right="-376" w:hanging="2"/>
        <w:jc w:val="both"/>
        <w:rPr>
          <w:rFonts w:ascii="Calibri" w:eastAsia="Calibri" w:hAnsi="Calibri" w:cs="Calibri"/>
          <w:sz w:val="20"/>
          <w:szCs w:val="20"/>
        </w:rPr>
      </w:pPr>
      <w:r w:rsidRPr="004653D3">
        <w:rPr>
          <w:rFonts w:ascii="Calibri" w:hAnsi="Calibri" w:cs="Calibri"/>
          <w:color w:val="000000"/>
          <w:sz w:val="20"/>
          <w:szCs w:val="20"/>
        </w:rPr>
        <w:t xml:space="preserve">Carta compromiso antisoborno en hoja membretada y firmada por el representante o apoderado legal acreditado. </w:t>
      </w:r>
      <w:r w:rsidRPr="004653D3">
        <w:rPr>
          <w:rFonts w:ascii="Calibri" w:hAnsi="Calibri" w:cs="Calibri"/>
          <w:b/>
          <w:bCs/>
          <w:color w:val="000000"/>
          <w:sz w:val="20"/>
          <w:szCs w:val="20"/>
        </w:rPr>
        <w:t>(ANEXO H)</w:t>
      </w:r>
    </w:p>
    <w:p w14:paraId="20D37BCF" w14:textId="77777777" w:rsidR="00B5637E" w:rsidRPr="004653D3" w:rsidRDefault="00B5637E" w:rsidP="00B5637E">
      <w:pPr>
        <w:ind w:leftChars="0" w:left="0" w:right="-376" w:firstLineChars="0" w:firstLine="0"/>
        <w:jc w:val="both"/>
        <w:rPr>
          <w:rFonts w:ascii="Calibri" w:eastAsia="Calibri" w:hAnsi="Calibri" w:cs="Calibri"/>
          <w:sz w:val="20"/>
          <w:szCs w:val="20"/>
        </w:rPr>
      </w:pPr>
    </w:p>
    <w:p w14:paraId="6C4172D6" w14:textId="77777777" w:rsidR="00ED1EBB" w:rsidRDefault="007451EC" w:rsidP="003D3B02">
      <w:pPr>
        <w:numPr>
          <w:ilvl w:val="0"/>
          <w:numId w:val="3"/>
        </w:numPr>
        <w:ind w:left="0" w:right="1" w:hanging="2"/>
        <w:jc w:val="both"/>
        <w:rPr>
          <w:rFonts w:ascii="Calibri" w:eastAsia="Calibri" w:hAnsi="Calibri" w:cs="Calibri"/>
          <w:sz w:val="20"/>
          <w:szCs w:val="20"/>
        </w:rPr>
      </w:pPr>
      <w:r w:rsidRPr="004653D3">
        <w:rPr>
          <w:rFonts w:ascii="Calibri" w:eastAsia="Calibri" w:hAnsi="Calibri" w:cs="Calibri"/>
          <w:sz w:val="20"/>
          <w:szCs w:val="20"/>
        </w:rPr>
        <w:t>Anexo AB con</w:t>
      </w:r>
      <w:r>
        <w:rPr>
          <w:rFonts w:ascii="Calibri" w:eastAsia="Calibri" w:hAnsi="Calibri" w:cs="Calibri"/>
          <w:sz w:val="20"/>
          <w:szCs w:val="20"/>
        </w:rPr>
        <w:t xml:space="preserve"> los puntos solicitados según participe, preferentemente en hoja membretada del participante, con nombre y firma del representante o apoderado legal acreditado.</w:t>
      </w:r>
    </w:p>
    <w:p w14:paraId="25DF7640" w14:textId="77777777" w:rsidR="00ED1EBB" w:rsidRDefault="00ED1EBB">
      <w:pPr>
        <w:ind w:left="0" w:right="-376" w:hanging="2"/>
        <w:jc w:val="both"/>
        <w:rPr>
          <w:rFonts w:ascii="Calibri" w:eastAsia="Calibri" w:hAnsi="Calibri" w:cs="Calibri"/>
          <w:sz w:val="20"/>
          <w:szCs w:val="20"/>
        </w:rPr>
      </w:pPr>
    </w:p>
    <w:p w14:paraId="08C84E7E"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777F811" w14:textId="77777777" w:rsidR="00ED1EBB" w:rsidRDefault="007451EC" w:rsidP="003D3B02">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07451CF"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9733D6E" w14:textId="77777777" w:rsidR="00ED1EBB" w:rsidRDefault="007451EC" w:rsidP="003D3B02">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F70D06">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14:paraId="45086686" w14:textId="77777777" w:rsidR="00ED1EBB" w:rsidRDefault="00ED1EBB">
      <w:pPr>
        <w:ind w:left="0" w:right="-376" w:hanging="2"/>
        <w:jc w:val="both"/>
        <w:rPr>
          <w:rFonts w:ascii="Calibri" w:eastAsia="Calibri" w:hAnsi="Calibri" w:cs="Calibri"/>
          <w:sz w:val="20"/>
          <w:szCs w:val="20"/>
          <w:highlight w:val="yellow"/>
        </w:rPr>
      </w:pPr>
    </w:p>
    <w:p w14:paraId="6E51FA0B" w14:textId="77777777" w:rsidR="00ED1EBB" w:rsidRDefault="007451EC">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59F27041" w14:textId="77777777" w:rsidR="00ED1EBB" w:rsidRDefault="00ED1EBB">
      <w:pPr>
        <w:ind w:left="0" w:right="-376" w:hanging="2"/>
        <w:jc w:val="both"/>
        <w:rPr>
          <w:rFonts w:ascii="Calibri" w:eastAsia="Calibri" w:hAnsi="Calibri" w:cs="Calibri"/>
          <w:sz w:val="20"/>
          <w:szCs w:val="20"/>
        </w:rPr>
      </w:pPr>
    </w:p>
    <w:p w14:paraId="44C95BFC" w14:textId="77777777" w:rsidR="00ED1EBB" w:rsidRDefault="007451EC" w:rsidP="003D3B02">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7BDA9B60" w14:textId="77777777" w:rsidR="00ED1EBB" w:rsidRDefault="00ED1EB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C87A0FF" w14:textId="77777777" w:rsidR="00ED1EBB" w:rsidRDefault="007451EC" w:rsidP="003D3B02">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4A381880"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6510B360" w14:textId="77777777" w:rsidR="00ED1EBB" w:rsidRDefault="007451EC" w:rsidP="003D3B02">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4CBE51A6"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C4F3D19" w14:textId="77777777" w:rsidR="00ED1EBB" w:rsidRDefault="007451EC" w:rsidP="003D3B02">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46E7C238" w14:textId="77777777" w:rsidR="009118C6" w:rsidRDefault="009118C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412CBE4" w14:textId="77777777" w:rsidR="00ED1EBB" w:rsidRDefault="00ED1EBB">
      <w:pPr>
        <w:ind w:left="0" w:right="-376" w:hanging="2"/>
        <w:jc w:val="both"/>
        <w:rPr>
          <w:rFonts w:ascii="Calibri" w:eastAsia="Calibri" w:hAnsi="Calibri" w:cs="Calibri"/>
          <w:sz w:val="20"/>
          <w:szCs w:val="20"/>
        </w:rPr>
      </w:pPr>
    </w:p>
    <w:p w14:paraId="2024B2BC" w14:textId="77777777" w:rsidR="00ED1EBB" w:rsidRDefault="007451EC" w:rsidP="003D3B02">
      <w:pPr>
        <w:shd w:val="clear" w:color="auto" w:fill="0000FF"/>
        <w:ind w:left="0" w:right="1" w:hanging="2"/>
        <w:jc w:val="center"/>
        <w:rPr>
          <w:rFonts w:ascii="Calibri" w:eastAsia="Calibri" w:hAnsi="Calibri" w:cs="Calibri"/>
        </w:rPr>
      </w:pPr>
      <w:r>
        <w:rPr>
          <w:rFonts w:ascii="Calibri" w:eastAsia="Calibri" w:hAnsi="Calibri" w:cs="Calibri"/>
          <w:b/>
        </w:rPr>
        <w:t>III. CONTRATO</w:t>
      </w:r>
    </w:p>
    <w:p w14:paraId="3AE9A605"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14:paraId="3092F1D9" w14:textId="77777777" w:rsidR="00ED1EBB" w:rsidRDefault="00ED1EBB" w:rsidP="00EE3623">
      <w:pPr>
        <w:spacing w:before="240"/>
        <w:ind w:left="0" w:hanging="2"/>
        <w:jc w:val="both"/>
        <w:rPr>
          <w:sz w:val="20"/>
          <w:szCs w:val="20"/>
        </w:rPr>
      </w:pPr>
    </w:p>
    <w:p w14:paraId="1054D81E" w14:textId="77777777" w:rsidR="00ED1EBB" w:rsidRDefault="007451EC" w:rsidP="00EE362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w:t>
      </w:r>
      <w:r>
        <w:rPr>
          <w:rFonts w:ascii="Calibri" w:eastAsia="Calibri" w:hAnsi="Calibri" w:cs="Calibri"/>
          <w:sz w:val="20"/>
          <w:szCs w:val="20"/>
        </w:rPr>
        <w:lastRenderedPageBreak/>
        <w:t xml:space="preserve">Inversión y Administración. La validez de la fianza será verificada en la página web de la afianzadora que lo expide, o bien el proveedor adjudicado  deberá presentar el comprobante de pago en original y copia simple; </w:t>
      </w:r>
    </w:p>
    <w:p w14:paraId="21F3B8EA" w14:textId="77777777" w:rsidR="00ED1EBB" w:rsidRDefault="007451EC" w:rsidP="00EE3623">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14:paraId="1E099D76" w14:textId="77777777" w:rsidR="00ED1EBB" w:rsidRDefault="007451EC" w:rsidP="00EE3623">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14:paraId="71EA7109"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49FF56D0"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14:paraId="63B23CCE" w14:textId="77777777" w:rsidR="00ED1EBB" w:rsidRDefault="007451EC" w:rsidP="00EE3623">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47D3A378" w14:textId="77777777"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1D331D5E" w14:textId="77777777" w:rsidR="00ED1EBB" w:rsidRDefault="007451EC" w:rsidP="003D3B02">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4CFA72C5" w14:textId="77777777" w:rsidR="00ED1EBB" w:rsidRDefault="007451EC" w:rsidP="00EE3623">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3F11BE51" w14:textId="77777777" w:rsidR="00ED1EBB" w:rsidRDefault="007451EC" w:rsidP="00EE3623">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14:paraId="26BEFF98" w14:textId="77777777" w:rsidR="00ED1EBB" w:rsidRDefault="007451EC" w:rsidP="00EE3623">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08603FB7" w14:textId="77777777" w:rsidR="00ED1EBB" w:rsidRDefault="007451EC" w:rsidP="00EE3623">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6F790C9F" w14:textId="77777777" w:rsidR="00ED1EBB" w:rsidRDefault="007451EC" w:rsidP="00EE3623">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11E611FF" w14:textId="77777777" w:rsidR="00ED1EBB" w:rsidRDefault="007451EC" w:rsidP="00EE3623">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424D1C35" w14:textId="77777777" w:rsidR="00ED1EBB" w:rsidRDefault="00ED1EBB">
      <w:pPr>
        <w:ind w:left="0" w:right="-376" w:hanging="2"/>
        <w:jc w:val="both"/>
        <w:rPr>
          <w:rFonts w:ascii="Calibri" w:eastAsia="Calibri" w:hAnsi="Calibri" w:cs="Calibri"/>
          <w:sz w:val="20"/>
          <w:szCs w:val="20"/>
        </w:rPr>
      </w:pPr>
    </w:p>
    <w:p w14:paraId="233FFC6A" w14:textId="77777777" w:rsidR="00ED1EBB" w:rsidRDefault="007451EC" w:rsidP="003D3B02">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14:paraId="68C33C35" w14:textId="77777777" w:rsidR="00ED1EBB" w:rsidRDefault="00ED1EBB">
      <w:pPr>
        <w:ind w:left="0" w:right="-376" w:hanging="2"/>
        <w:jc w:val="both"/>
        <w:rPr>
          <w:rFonts w:ascii="Calibri" w:eastAsia="Calibri" w:hAnsi="Calibri" w:cs="Calibri"/>
          <w:sz w:val="20"/>
          <w:szCs w:val="20"/>
        </w:rPr>
      </w:pPr>
    </w:p>
    <w:p w14:paraId="24E9A4F5" w14:textId="77777777" w:rsidR="00ED1EBB" w:rsidRDefault="007451E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326A0D77" w14:textId="77777777" w:rsidR="00ED1EBB" w:rsidRDefault="00ED1EBB">
      <w:pPr>
        <w:ind w:left="0" w:right="-376" w:hanging="2"/>
        <w:jc w:val="both"/>
        <w:rPr>
          <w:rFonts w:ascii="Calibri" w:eastAsia="Calibri" w:hAnsi="Calibri" w:cs="Calibri"/>
          <w:sz w:val="20"/>
          <w:szCs w:val="20"/>
        </w:rPr>
      </w:pPr>
    </w:p>
    <w:p w14:paraId="29936C7E" w14:textId="77777777" w:rsidR="00ED1EBB" w:rsidRPr="006267CA"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6267CA">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w:t>
      </w:r>
      <w:r w:rsidRPr="006267CA">
        <w:rPr>
          <w:rFonts w:ascii="Calibri" w:eastAsia="Calibri" w:hAnsi="Calibri" w:cs="Calibri"/>
          <w:b/>
          <w:sz w:val="20"/>
          <w:szCs w:val="20"/>
        </w:rPr>
        <w:t xml:space="preserve">OFERTA EMITIDA”. </w:t>
      </w:r>
    </w:p>
    <w:p w14:paraId="17B5E495" w14:textId="77777777" w:rsidR="00ED1EBB" w:rsidRDefault="00ED1EBB">
      <w:pPr>
        <w:ind w:left="0" w:right="-376" w:hanging="2"/>
        <w:jc w:val="both"/>
        <w:rPr>
          <w:rFonts w:ascii="Calibri" w:eastAsia="Calibri" w:hAnsi="Calibri" w:cs="Calibri"/>
          <w:b/>
          <w:sz w:val="20"/>
          <w:szCs w:val="20"/>
        </w:rPr>
      </w:pPr>
    </w:p>
    <w:p w14:paraId="380EF48E" w14:textId="77777777" w:rsidR="00ED1EBB" w:rsidRPr="007E02D0" w:rsidRDefault="007451EC" w:rsidP="007E02D0">
      <w:pPr>
        <w:numPr>
          <w:ilvl w:val="0"/>
          <w:numId w:val="5"/>
        </w:numPr>
        <w:ind w:left="0" w:right="1" w:hanging="2"/>
        <w:jc w:val="both"/>
        <w:rPr>
          <w:rFonts w:ascii="Calibri" w:eastAsia="Calibri" w:hAnsi="Calibri" w:cs="Calibri"/>
          <w:sz w:val="20"/>
          <w:szCs w:val="20"/>
        </w:rPr>
      </w:pPr>
      <w:r w:rsidRPr="007E02D0">
        <w:rPr>
          <w:b/>
          <w:sz w:val="20"/>
          <w:szCs w:val="20"/>
        </w:rPr>
        <w:t xml:space="preserve"> </w:t>
      </w:r>
      <w:r w:rsidRPr="007E02D0">
        <w:rPr>
          <w:rFonts w:ascii="Calibri" w:eastAsia="Calibri" w:hAnsi="Calibri" w:cs="Calibri"/>
          <w:sz w:val="20"/>
          <w:szCs w:val="20"/>
        </w:rPr>
        <w:t>Por encontrarse en la lista emitida por el SAT, en estatus de "definitivo" de conformidad a lo establecido en el artículo 69-B del Código Fiscal de la Federación.</w:t>
      </w:r>
    </w:p>
    <w:p w14:paraId="30C8CFEB" w14:textId="77777777" w:rsidR="003D3B02" w:rsidRPr="007E02D0" w:rsidRDefault="003D3B02" w:rsidP="003D3B02">
      <w:pPr>
        <w:pStyle w:val="Prrafodelista"/>
        <w:ind w:left="0" w:hanging="2"/>
        <w:rPr>
          <w:rFonts w:ascii="Calibri" w:eastAsia="Calibri" w:hAnsi="Calibri" w:cs="Calibri"/>
          <w:b/>
          <w:sz w:val="20"/>
          <w:szCs w:val="20"/>
        </w:rPr>
      </w:pPr>
    </w:p>
    <w:p w14:paraId="22DD262A" w14:textId="77777777" w:rsidR="003D3B02" w:rsidRPr="000F7884" w:rsidRDefault="003D3B02" w:rsidP="00BB1892">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14:paraId="190DF127" w14:textId="77777777" w:rsidR="003D3B02" w:rsidRPr="000F7884" w:rsidRDefault="003D3B02" w:rsidP="003D3B02">
      <w:pPr>
        <w:pStyle w:val="Prrafodelista"/>
        <w:ind w:left="0" w:hanging="2"/>
        <w:rPr>
          <w:rFonts w:ascii="Calibri" w:eastAsia="Calibri" w:hAnsi="Calibri" w:cs="Calibri"/>
          <w:sz w:val="20"/>
          <w:szCs w:val="20"/>
        </w:rPr>
      </w:pPr>
    </w:p>
    <w:p w14:paraId="46E91B1E" w14:textId="77777777" w:rsidR="003D3B02" w:rsidRPr="000F7884" w:rsidRDefault="003D3B02" w:rsidP="00BB1892">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14:paraId="77C21F58" w14:textId="77777777" w:rsidR="003D3B02" w:rsidRPr="000F7884" w:rsidRDefault="003D3B02" w:rsidP="003D3B02">
      <w:pPr>
        <w:pStyle w:val="Prrafodelista"/>
        <w:ind w:left="0" w:hanging="2"/>
        <w:rPr>
          <w:rFonts w:ascii="Calibri" w:eastAsia="Calibri" w:hAnsi="Calibri" w:cs="Calibri"/>
          <w:sz w:val="20"/>
          <w:szCs w:val="20"/>
        </w:rPr>
      </w:pPr>
    </w:p>
    <w:p w14:paraId="6D395DD0" w14:textId="77777777" w:rsidR="003D3B02" w:rsidRPr="000F7884" w:rsidRDefault="003D3B02" w:rsidP="00BB1892">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14:paraId="4CD0F5AA" w14:textId="77777777" w:rsidR="00ED1EBB" w:rsidRDefault="00ED1EBB">
      <w:pPr>
        <w:ind w:left="0" w:right="-376" w:hanging="2"/>
        <w:jc w:val="both"/>
        <w:rPr>
          <w:rFonts w:ascii="Calibri" w:eastAsia="Calibri" w:hAnsi="Calibri" w:cs="Calibri"/>
          <w:sz w:val="20"/>
          <w:szCs w:val="20"/>
        </w:rPr>
      </w:pPr>
    </w:p>
    <w:p w14:paraId="076D5367"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08254554" w14:textId="77777777" w:rsidR="00ED1EBB" w:rsidRDefault="00ED1EBB">
      <w:pPr>
        <w:ind w:left="0" w:right="-376" w:hanging="2"/>
        <w:jc w:val="both"/>
        <w:rPr>
          <w:rFonts w:ascii="Calibri" w:eastAsia="Calibri" w:hAnsi="Calibri" w:cs="Calibri"/>
          <w:sz w:val="20"/>
          <w:szCs w:val="20"/>
        </w:rPr>
      </w:pPr>
    </w:p>
    <w:p w14:paraId="18E14FC1"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14:paraId="16BD6759"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B3278B3"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14:paraId="5A4D7425"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86D98DD"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393BDB">
        <w:rPr>
          <w:rFonts w:ascii="Calibri" w:eastAsia="Calibri" w:hAnsi="Calibri" w:cs="Calibri"/>
          <w:sz w:val="20"/>
          <w:szCs w:val="20"/>
        </w:rPr>
        <w:t xml:space="preserve">proveedor al </w:t>
      </w:r>
      <w:r w:rsidR="00FB14BB" w:rsidRPr="00393BDB">
        <w:rPr>
          <w:rFonts w:ascii="Calibri" w:eastAsia="Calibri" w:hAnsi="Calibri" w:cs="Calibri"/>
          <w:sz w:val="20"/>
          <w:szCs w:val="20"/>
        </w:rPr>
        <w:t>2023</w:t>
      </w:r>
      <w:r w:rsidRPr="00393BDB">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4F8E45ED" w14:textId="77777777" w:rsidR="00ED1EBB" w:rsidRDefault="00ED1EBB">
      <w:pPr>
        <w:ind w:left="0" w:right="-376" w:hanging="2"/>
        <w:jc w:val="both"/>
        <w:rPr>
          <w:rFonts w:ascii="Calibri" w:eastAsia="Calibri" w:hAnsi="Calibri" w:cs="Calibri"/>
          <w:sz w:val="20"/>
          <w:szCs w:val="20"/>
        </w:rPr>
      </w:pPr>
    </w:p>
    <w:p w14:paraId="201D87AA"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14:paraId="27EA542F"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3AC573A" w14:textId="77777777" w:rsidR="00ED1EBB" w:rsidRPr="00D57C5C" w:rsidRDefault="007451EC" w:rsidP="003D3B02">
      <w:pPr>
        <w:numPr>
          <w:ilvl w:val="0"/>
          <w:numId w:val="5"/>
        </w:numPr>
        <w:ind w:left="0" w:right="1" w:hanging="2"/>
        <w:jc w:val="both"/>
        <w:rPr>
          <w:rFonts w:ascii="Calibri" w:eastAsia="Calibri" w:hAnsi="Calibri" w:cs="Calibri"/>
          <w:sz w:val="20"/>
          <w:szCs w:val="20"/>
        </w:rPr>
      </w:pPr>
      <w:r w:rsidRPr="00D57C5C">
        <w:rPr>
          <w:rFonts w:ascii="Calibri" w:eastAsia="Calibri" w:hAnsi="Calibri" w:cs="Calibri"/>
          <w:sz w:val="20"/>
          <w:szCs w:val="20"/>
        </w:rPr>
        <w:t>Si en la propuesta técnica o económica presenta más de una propuesta para una misma partida, será descalificado únicamente en esa partida</w:t>
      </w:r>
      <w:r w:rsidR="00D57C5C" w:rsidRPr="00D57C5C">
        <w:rPr>
          <w:rFonts w:ascii="Calibri" w:eastAsia="Calibri" w:hAnsi="Calibri" w:cs="Calibri"/>
          <w:sz w:val="20"/>
          <w:szCs w:val="20"/>
        </w:rPr>
        <w:t>.</w:t>
      </w:r>
    </w:p>
    <w:p w14:paraId="659B4933" w14:textId="77777777" w:rsidR="00ED1EBB" w:rsidRPr="00D57C5C"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1541068" w14:textId="77777777" w:rsidR="00ED1EBB" w:rsidRPr="00D57C5C" w:rsidRDefault="007451EC">
      <w:pPr>
        <w:numPr>
          <w:ilvl w:val="0"/>
          <w:numId w:val="5"/>
        </w:numPr>
        <w:ind w:left="0" w:right="-376" w:hanging="2"/>
        <w:jc w:val="both"/>
        <w:rPr>
          <w:rFonts w:ascii="Calibri" w:eastAsia="Calibri" w:hAnsi="Calibri" w:cs="Calibri"/>
          <w:sz w:val="20"/>
          <w:szCs w:val="20"/>
        </w:rPr>
      </w:pPr>
      <w:r w:rsidRPr="00D57C5C">
        <w:rPr>
          <w:rFonts w:ascii="Calibri" w:eastAsia="Calibri" w:hAnsi="Calibri" w:cs="Calibri"/>
          <w:sz w:val="20"/>
          <w:szCs w:val="20"/>
        </w:rPr>
        <w:t>Si en su propuesta presenta datos contradictorios entre sí.</w:t>
      </w:r>
    </w:p>
    <w:p w14:paraId="61062851"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44590A7" w14:textId="77777777" w:rsidR="00ED1EBB" w:rsidRDefault="007451E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D57C5C">
        <w:rPr>
          <w:rFonts w:ascii="Calibri" w:eastAsia="Calibri" w:hAnsi="Calibri" w:cs="Calibri"/>
          <w:sz w:val="20"/>
          <w:szCs w:val="20"/>
        </w:rPr>
        <w:t>constancia</w:t>
      </w:r>
      <w:r>
        <w:rPr>
          <w:rFonts w:ascii="Calibri" w:eastAsia="Calibri" w:hAnsi="Calibri" w:cs="Calibri"/>
          <w:sz w:val="20"/>
          <w:szCs w:val="20"/>
        </w:rPr>
        <w:t xml:space="preserve"> de visita.</w:t>
      </w:r>
    </w:p>
    <w:p w14:paraId="3BCB3FB8"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5842A4"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780194BF" w14:textId="77777777" w:rsidR="00ED1EBB" w:rsidRDefault="00ED1EBB">
      <w:pPr>
        <w:ind w:left="0" w:right="-376" w:hanging="2"/>
        <w:jc w:val="both"/>
        <w:rPr>
          <w:rFonts w:ascii="Calibri" w:eastAsia="Calibri" w:hAnsi="Calibri" w:cs="Calibri"/>
          <w:sz w:val="20"/>
          <w:szCs w:val="20"/>
        </w:rPr>
      </w:pPr>
    </w:p>
    <w:p w14:paraId="6FB4574C"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14:paraId="7485FECF" w14:textId="77777777" w:rsidR="00ED1EBB" w:rsidRDefault="00ED1EBB" w:rsidP="00EE3623">
      <w:pPr>
        <w:ind w:left="0" w:right="-376" w:hanging="2"/>
        <w:jc w:val="both"/>
        <w:rPr>
          <w:rFonts w:ascii="Calibri" w:eastAsia="Calibri" w:hAnsi="Calibri" w:cs="Calibri"/>
          <w:b/>
          <w:sz w:val="20"/>
          <w:szCs w:val="20"/>
        </w:rPr>
      </w:pPr>
    </w:p>
    <w:p w14:paraId="538D434F" w14:textId="77777777" w:rsidR="00ED1EBB" w:rsidRDefault="007451EC" w:rsidP="003D3B02">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código QR y Cadena digital </w:t>
      </w:r>
      <w:r w:rsidRPr="00393BDB">
        <w:rPr>
          <w:rFonts w:ascii="Calibri" w:eastAsia="Calibri" w:hAnsi="Calibri" w:cs="Calibri"/>
          <w:sz w:val="20"/>
          <w:szCs w:val="20"/>
        </w:rPr>
        <w:t>no sea visible</w:t>
      </w:r>
      <w:r w:rsidR="00393BDB" w:rsidRPr="00393BDB">
        <w:rPr>
          <w:rFonts w:ascii="Calibri" w:eastAsia="Calibri" w:hAnsi="Calibri" w:cs="Calibri"/>
          <w:sz w:val="20"/>
          <w:szCs w:val="20"/>
        </w:rPr>
        <w:t xml:space="preserve"> y legible</w:t>
      </w:r>
      <w:r w:rsidRPr="00393BDB">
        <w:rPr>
          <w:rFonts w:ascii="Calibri" w:eastAsia="Calibri" w:hAnsi="Calibri" w:cs="Calibri"/>
          <w:sz w:val="20"/>
          <w:szCs w:val="20"/>
        </w:rPr>
        <w:t xml:space="preserve"> en la Opinión </w:t>
      </w:r>
      <w:r>
        <w:rPr>
          <w:rFonts w:ascii="Calibri" w:eastAsia="Calibri" w:hAnsi="Calibri" w:cs="Calibri"/>
          <w:sz w:val="20"/>
          <w:szCs w:val="20"/>
          <w:highlight w:val="white"/>
        </w:rPr>
        <w:t>del Cumplimiento de Obligaciones Fiscales expedida por el Servicio de Administración Tributaria (SAT) o no se puedan verificar, o bien, el resultado de la consulta arroje datos contradictorios a los contenidos en la opinión presentada.</w:t>
      </w:r>
    </w:p>
    <w:p w14:paraId="6D5C0E21" w14:textId="77777777" w:rsidR="00ED1EBB" w:rsidRDefault="00ED1EBB">
      <w:pPr>
        <w:ind w:left="0" w:right="-376" w:hanging="2"/>
        <w:jc w:val="both"/>
        <w:rPr>
          <w:rFonts w:ascii="Calibri" w:eastAsia="Calibri" w:hAnsi="Calibri" w:cs="Calibri"/>
          <w:sz w:val="20"/>
          <w:szCs w:val="20"/>
          <w:u w:val="single"/>
        </w:rPr>
      </w:pPr>
    </w:p>
    <w:p w14:paraId="7F96FF6C" w14:textId="77777777" w:rsidR="00ED1EBB" w:rsidRDefault="007451EC" w:rsidP="00724224">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14:paraId="5ED1C0C1" w14:textId="77777777" w:rsidR="00ED1EBB" w:rsidRDefault="00ED1EBB">
      <w:pPr>
        <w:ind w:left="0" w:right="-376" w:hanging="2"/>
        <w:jc w:val="both"/>
        <w:rPr>
          <w:rFonts w:ascii="Calibri" w:eastAsia="Calibri" w:hAnsi="Calibri" w:cs="Calibri"/>
          <w:sz w:val="20"/>
          <w:szCs w:val="20"/>
        </w:rPr>
      </w:pPr>
    </w:p>
    <w:p w14:paraId="2FDC82F5" w14:textId="77777777"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3998B87C"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2EA51D4" w14:textId="77777777"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8A4D3A">
        <w:rPr>
          <w:rFonts w:ascii="Calibri" w:eastAsia="Calibri" w:hAnsi="Calibri" w:cs="Calibri"/>
          <w:sz w:val="20"/>
          <w:szCs w:val="20"/>
        </w:rPr>
        <w:t xml:space="preserve"> y</w:t>
      </w:r>
      <w:r>
        <w:rPr>
          <w:rFonts w:ascii="Calibri" w:eastAsia="Calibri" w:hAnsi="Calibri" w:cs="Calibri"/>
          <w:sz w:val="20"/>
          <w:szCs w:val="20"/>
        </w:rPr>
        <w:t xml:space="preserve"> </w:t>
      </w:r>
      <w:r w:rsidRPr="008A4D3A">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14:paraId="6251F141"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CA13023" w14:textId="77777777" w:rsidR="00ED1EBB" w:rsidRDefault="007451E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4EC0B3A3"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1B8570B"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27F0313E"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49DCEBF" w14:textId="77777777" w:rsidR="00ED1EBB" w:rsidRPr="00273018" w:rsidRDefault="007451EC">
      <w:pPr>
        <w:numPr>
          <w:ilvl w:val="0"/>
          <w:numId w:val="7"/>
        </w:numPr>
        <w:ind w:left="0" w:right="-376" w:hanging="2"/>
        <w:jc w:val="both"/>
        <w:rPr>
          <w:rFonts w:ascii="Calibri" w:eastAsia="Calibri" w:hAnsi="Calibri" w:cs="Calibri"/>
          <w:sz w:val="20"/>
          <w:szCs w:val="20"/>
        </w:rPr>
      </w:pPr>
      <w:r w:rsidRPr="00273018">
        <w:rPr>
          <w:rFonts w:ascii="Calibri" w:eastAsia="Calibri" w:hAnsi="Calibri" w:cs="Calibri"/>
          <w:sz w:val="20"/>
          <w:szCs w:val="20"/>
        </w:rPr>
        <w:t xml:space="preserve">La adjudicación de la presente invitación será por partida. </w:t>
      </w:r>
    </w:p>
    <w:p w14:paraId="75114A34" w14:textId="77777777" w:rsidR="00ED1EBB" w:rsidRDefault="00ED1EBB">
      <w:pPr>
        <w:ind w:left="0" w:right="-376" w:hanging="2"/>
        <w:jc w:val="both"/>
        <w:rPr>
          <w:rFonts w:ascii="Calibri" w:eastAsia="Calibri" w:hAnsi="Calibri" w:cs="Calibri"/>
          <w:sz w:val="20"/>
          <w:szCs w:val="20"/>
          <w:highlight w:val="yellow"/>
        </w:rPr>
      </w:pPr>
    </w:p>
    <w:p w14:paraId="33589E68"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69C1DCD0" w14:textId="77777777" w:rsidR="00ED1EBB" w:rsidRDefault="00ED1EBB">
      <w:pPr>
        <w:ind w:left="0" w:right="-376" w:hanging="2"/>
        <w:jc w:val="both"/>
        <w:rPr>
          <w:rFonts w:ascii="Calibri" w:eastAsia="Calibri" w:hAnsi="Calibri" w:cs="Calibri"/>
          <w:sz w:val="20"/>
          <w:szCs w:val="20"/>
        </w:rPr>
      </w:pPr>
    </w:p>
    <w:p w14:paraId="4D40FA05"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50C45F37" w14:textId="77777777" w:rsidR="00ED1EBB" w:rsidRDefault="00ED1EBB">
      <w:pPr>
        <w:ind w:left="0" w:right="-376" w:hanging="2"/>
        <w:jc w:val="both"/>
        <w:rPr>
          <w:rFonts w:ascii="Calibri" w:eastAsia="Calibri" w:hAnsi="Calibri" w:cs="Calibri"/>
          <w:sz w:val="20"/>
          <w:szCs w:val="20"/>
        </w:rPr>
      </w:pPr>
    </w:p>
    <w:p w14:paraId="1885B32D" w14:textId="77777777" w:rsidR="00ED1EBB" w:rsidRDefault="007451EC" w:rsidP="0072422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5C3771EE" w14:textId="77777777"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561A9439" w14:textId="77777777" w:rsidR="00ED1EBB" w:rsidRDefault="007451EC" w:rsidP="0072422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54B5239A"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4239D11"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254D7204" w14:textId="77777777" w:rsidR="00ED1EBB" w:rsidRDefault="00ED1EBB">
      <w:pPr>
        <w:ind w:left="0" w:right="-376" w:hanging="2"/>
        <w:jc w:val="both"/>
        <w:rPr>
          <w:rFonts w:ascii="Calibri" w:eastAsia="Calibri" w:hAnsi="Calibri" w:cs="Calibri"/>
          <w:sz w:val="20"/>
          <w:szCs w:val="20"/>
        </w:rPr>
      </w:pPr>
      <w:bookmarkStart w:id="3" w:name="_heading=h.3znysh7" w:colFirst="0" w:colLast="0"/>
      <w:bookmarkEnd w:id="3"/>
    </w:p>
    <w:p w14:paraId="271BB8F4" w14:textId="77777777" w:rsidR="00ED1EBB" w:rsidRDefault="007451EC" w:rsidP="00724224">
      <w:p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Igualmente, serán devueltos al (los) </w:t>
      </w:r>
      <w:r w:rsidR="00377622">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w:t>
      </w:r>
      <w:r w:rsidRPr="00B10D08">
        <w:rPr>
          <w:rFonts w:ascii="Calibri" w:eastAsia="Calibri" w:hAnsi="Calibri" w:cs="Calibri"/>
          <w:sz w:val="20"/>
          <w:szCs w:val="20"/>
        </w:rPr>
        <w:t>de </w:t>
      </w:r>
      <w:r w:rsidR="00273018" w:rsidRPr="00B10D08">
        <w:rPr>
          <w:rFonts w:ascii="Calibri" w:eastAsia="Calibri" w:hAnsi="Calibri" w:cs="Calibri"/>
          <w:sz w:val="20"/>
          <w:szCs w:val="20"/>
        </w:rPr>
        <w:t>10 días</w:t>
      </w:r>
      <w:r w:rsidRPr="00B10D08">
        <w:rPr>
          <w:rFonts w:ascii="Calibri" w:eastAsia="Calibri" w:hAnsi="Calibri" w:cs="Calibri"/>
          <w:sz w:val="20"/>
          <w:szCs w:val="20"/>
        </w:rPr>
        <w:t xml:space="preserve"> días hábiles a partir de la notificación de la devolución, para que se proceda a su reposición. En caso contra</w:t>
      </w:r>
      <w:r>
        <w:rPr>
          <w:rFonts w:ascii="Calibri" w:eastAsia="Calibri" w:hAnsi="Calibri" w:cs="Calibri"/>
          <w:sz w:val="20"/>
          <w:szCs w:val="20"/>
        </w:rPr>
        <w:t>rio se iniciarán los procedimientos administrativos correspondientes; lo anterior sin perjuicio de las penas a que haya lugar.</w:t>
      </w:r>
    </w:p>
    <w:p w14:paraId="6D9336A3" w14:textId="77777777" w:rsidR="00ED1EBB" w:rsidRDefault="00ED1EBB">
      <w:pPr>
        <w:ind w:left="0" w:right="-376" w:hanging="2"/>
        <w:jc w:val="both"/>
        <w:rPr>
          <w:rFonts w:ascii="Calibri" w:eastAsia="Calibri" w:hAnsi="Calibri" w:cs="Calibri"/>
          <w:color w:val="000000"/>
          <w:sz w:val="20"/>
          <w:szCs w:val="20"/>
        </w:rPr>
      </w:pPr>
    </w:p>
    <w:p w14:paraId="43A40ECA"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071D73">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07D833BA"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C451FF8" w14:textId="77777777" w:rsidR="00ED1EBB" w:rsidRDefault="007451EC" w:rsidP="00724224">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Gto., RFC GEG-850101-FQ2. </w:t>
      </w:r>
    </w:p>
    <w:p w14:paraId="52E825D0" w14:textId="77777777" w:rsidR="008F5FB6" w:rsidRDefault="008F5FB6">
      <w:pPr>
        <w:ind w:left="0" w:right="-376" w:hanging="2"/>
        <w:jc w:val="both"/>
        <w:rPr>
          <w:rFonts w:ascii="Calibri" w:eastAsia="Calibri" w:hAnsi="Calibri" w:cs="Calibri"/>
          <w:color w:val="000000"/>
          <w:sz w:val="20"/>
          <w:szCs w:val="20"/>
        </w:rPr>
      </w:pPr>
    </w:p>
    <w:p w14:paraId="2EFF89A9" w14:textId="77777777" w:rsidR="008F5FB6" w:rsidRDefault="008F5FB6" w:rsidP="00724224">
      <w:pPr>
        <w:ind w:left="0" w:right="1" w:hanging="2"/>
        <w:jc w:val="both"/>
        <w:rPr>
          <w:rFonts w:ascii="Calibri" w:eastAsia="Calibri" w:hAnsi="Calibri" w:cs="Calibri"/>
          <w:sz w:val="20"/>
          <w:szCs w:val="20"/>
        </w:rPr>
      </w:pPr>
      <w:r>
        <w:rPr>
          <w:rFonts w:ascii="Calibri" w:eastAsia="Calibri" w:hAnsi="Calibri" w:cs="Calibri"/>
          <w:color w:val="000000"/>
          <w:sz w:val="20"/>
          <w:szCs w:val="20"/>
        </w:rPr>
        <w:t>Respecto a la</w:t>
      </w:r>
      <w:r w:rsidR="00724224">
        <w:rPr>
          <w:rFonts w:ascii="Calibri" w:eastAsia="Calibri" w:hAnsi="Calibri" w:cs="Calibri"/>
          <w:color w:val="000000"/>
          <w:sz w:val="20"/>
          <w:szCs w:val="20"/>
        </w:rPr>
        <w:t>s</w:t>
      </w:r>
      <w:r>
        <w:rPr>
          <w:rFonts w:ascii="Calibri" w:eastAsia="Calibri" w:hAnsi="Calibri" w:cs="Calibri"/>
          <w:color w:val="000000"/>
          <w:sz w:val="20"/>
          <w:szCs w:val="20"/>
        </w:rPr>
        <w:t xml:space="preserve"> partida</w:t>
      </w:r>
      <w:r w:rsidR="00724224">
        <w:rPr>
          <w:rFonts w:ascii="Calibri" w:eastAsia="Calibri" w:hAnsi="Calibri" w:cs="Calibri"/>
          <w:color w:val="000000"/>
          <w:sz w:val="20"/>
          <w:szCs w:val="20"/>
        </w:rPr>
        <w:t>s</w:t>
      </w:r>
      <w:r>
        <w:rPr>
          <w:rFonts w:ascii="Calibri" w:eastAsia="Calibri" w:hAnsi="Calibri" w:cs="Calibri"/>
          <w:color w:val="000000"/>
          <w:sz w:val="20"/>
          <w:szCs w:val="20"/>
        </w:rPr>
        <w:t xml:space="preserve"> </w:t>
      </w:r>
      <w:r w:rsidR="00724224">
        <w:rPr>
          <w:rFonts w:ascii="Calibri" w:eastAsia="Calibri" w:hAnsi="Calibri" w:cs="Calibri"/>
          <w:color w:val="000000"/>
          <w:sz w:val="20"/>
          <w:szCs w:val="20"/>
        </w:rPr>
        <w:t>1 y 2</w:t>
      </w:r>
      <w:r>
        <w:rPr>
          <w:rFonts w:ascii="Calibri" w:eastAsia="Calibri" w:hAnsi="Calibri" w:cs="Calibri"/>
          <w:color w:val="000000"/>
          <w:sz w:val="20"/>
          <w:szCs w:val="20"/>
        </w:rPr>
        <w:t xml:space="preserve"> del Anexo I, el pago se realizará 30 días posteriores a la entrega del comprobante fiscal digital debidamente emit</w:t>
      </w:r>
      <w:r w:rsidR="00B863EE">
        <w:rPr>
          <w:rFonts w:ascii="Calibri" w:eastAsia="Calibri" w:hAnsi="Calibri" w:cs="Calibri"/>
          <w:color w:val="000000"/>
          <w:sz w:val="20"/>
          <w:szCs w:val="20"/>
        </w:rPr>
        <w:t>ido. Los datos de facturación</w:t>
      </w:r>
      <w:r>
        <w:rPr>
          <w:rFonts w:ascii="Calibri" w:eastAsia="Calibri" w:hAnsi="Calibri" w:cs="Calibri"/>
          <w:color w:val="000000"/>
          <w:sz w:val="20"/>
          <w:szCs w:val="20"/>
        </w:rPr>
        <w:t xml:space="preserve"> son: Fideicomiso para la Modernización de los Registros Públicos de la Propiedad del Estado de Guanajuato FIDEMOR 18630. Domicilio: Av. Manuel J. Clouthier 402, Jardines del Campestre, C.P. 37128, León, Gto. R.F.C.: BIF971007JC7.</w:t>
      </w:r>
    </w:p>
    <w:p w14:paraId="1C50DDDB"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55BDCA5"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102C87BA" w14:textId="77777777" w:rsidR="00ED1EBB" w:rsidRDefault="00ED1EBB">
      <w:pPr>
        <w:ind w:left="0" w:right="-376" w:hanging="2"/>
        <w:jc w:val="both"/>
        <w:rPr>
          <w:rFonts w:ascii="Calibri" w:eastAsia="Calibri" w:hAnsi="Calibri" w:cs="Calibri"/>
          <w:sz w:val="20"/>
          <w:szCs w:val="20"/>
        </w:rPr>
      </w:pPr>
    </w:p>
    <w:p w14:paraId="175F9F9F" w14:textId="77777777" w:rsidR="00ED1EBB" w:rsidRDefault="007451EC" w:rsidP="00724224">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4A7B6151" w14:textId="77777777" w:rsidR="00ED1EBB" w:rsidRDefault="007451E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7A512FFF"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17AB4618" w14:textId="77777777" w:rsidR="00ED1EBB" w:rsidRDefault="007451EC" w:rsidP="00724224">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20ACD552"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21807306"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14:paraId="57C9648D"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14:paraId="642357FA" w14:textId="77777777" w:rsidR="00ED1EBB" w:rsidRDefault="007451E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14:paraId="3AF2FB18" w14:textId="77777777" w:rsidR="00ED1EBB" w:rsidRDefault="007451EC" w:rsidP="00724224">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697A96E" w14:textId="77777777" w:rsidR="00ED1EBB" w:rsidRDefault="007451E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534B8F0A" w14:textId="77777777" w:rsidR="00ED1EBB" w:rsidRDefault="007451EC" w:rsidP="00724224">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14BB67AC" w14:textId="77777777" w:rsidR="00ED1EBB" w:rsidRDefault="007451E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748500AE" w14:textId="77777777" w:rsidR="00ED1EBB" w:rsidRDefault="007451EC" w:rsidP="00724224">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2D781331" w14:textId="77777777" w:rsidR="00ED1EBB" w:rsidRDefault="00ED1EBB">
      <w:pPr>
        <w:spacing w:line="276" w:lineRule="auto"/>
        <w:ind w:left="0" w:right="-380" w:hanging="2"/>
        <w:jc w:val="both"/>
        <w:rPr>
          <w:rFonts w:ascii="Calibri" w:eastAsia="Calibri" w:hAnsi="Calibri" w:cs="Calibri"/>
          <w:sz w:val="20"/>
          <w:szCs w:val="20"/>
          <w:highlight w:val="white"/>
        </w:rPr>
      </w:pPr>
    </w:p>
    <w:p w14:paraId="7284FB91" w14:textId="77777777" w:rsidR="00ED1EBB" w:rsidRDefault="007451EC" w:rsidP="00724224">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72B3CF6D" w14:textId="77777777" w:rsidR="00ED1EBB" w:rsidRDefault="00ED1EBB">
      <w:pPr>
        <w:spacing w:line="276" w:lineRule="auto"/>
        <w:ind w:left="0" w:right="-380" w:hanging="2"/>
        <w:jc w:val="both"/>
        <w:rPr>
          <w:rFonts w:ascii="Calibri" w:eastAsia="Calibri" w:hAnsi="Calibri" w:cs="Calibri"/>
          <w:sz w:val="20"/>
          <w:szCs w:val="20"/>
          <w:highlight w:val="white"/>
        </w:rPr>
      </w:pPr>
    </w:p>
    <w:p w14:paraId="77297C35" w14:textId="77777777" w:rsidR="00ED1EBB" w:rsidRDefault="007451EC" w:rsidP="00724224">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14:paraId="0D8F07F3" w14:textId="77777777" w:rsidR="00ED1EBB" w:rsidRDefault="00ED1EBB" w:rsidP="00724224">
      <w:pPr>
        <w:spacing w:line="276" w:lineRule="auto"/>
        <w:ind w:left="0" w:right="1" w:hanging="2"/>
        <w:jc w:val="both"/>
        <w:rPr>
          <w:rFonts w:ascii="Calibri" w:eastAsia="Calibri" w:hAnsi="Calibri" w:cs="Calibri"/>
          <w:sz w:val="20"/>
          <w:szCs w:val="20"/>
          <w:highlight w:val="white"/>
        </w:rPr>
      </w:pPr>
    </w:p>
    <w:p w14:paraId="4330B125" w14:textId="77777777" w:rsidR="00ED1EBB" w:rsidRDefault="007451EC" w:rsidP="00724224">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14:paraId="3E08B74D" w14:textId="77777777" w:rsidR="00ED1EBB" w:rsidRDefault="00ED1EBB" w:rsidP="00724224">
      <w:pPr>
        <w:ind w:left="0" w:right="1" w:hanging="2"/>
        <w:jc w:val="both"/>
        <w:rPr>
          <w:rFonts w:ascii="Calibri" w:eastAsia="Calibri" w:hAnsi="Calibri" w:cs="Calibri"/>
          <w:sz w:val="20"/>
          <w:szCs w:val="20"/>
          <w:highlight w:val="white"/>
        </w:rPr>
      </w:pPr>
    </w:p>
    <w:p w14:paraId="6F6CDD29" w14:textId="77777777" w:rsidR="00ED1EBB" w:rsidRDefault="007451EC" w:rsidP="0072422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3E6D6614" w14:textId="77777777" w:rsidR="00ED1EBB" w:rsidRDefault="00ED1EBB">
      <w:pPr>
        <w:ind w:left="0" w:right="-376" w:hanging="2"/>
        <w:jc w:val="both"/>
        <w:rPr>
          <w:rFonts w:ascii="Calibri" w:eastAsia="Calibri" w:hAnsi="Calibri" w:cs="Calibri"/>
          <w:sz w:val="20"/>
          <w:szCs w:val="20"/>
        </w:rPr>
      </w:pPr>
    </w:p>
    <w:p w14:paraId="05F1F498"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2E413134" w14:textId="77777777" w:rsidR="00ED1EBB" w:rsidRDefault="00ED1EBB">
      <w:pPr>
        <w:ind w:left="0" w:right="-376" w:hanging="2"/>
        <w:jc w:val="both"/>
        <w:rPr>
          <w:rFonts w:ascii="Calibri" w:eastAsia="Calibri" w:hAnsi="Calibri" w:cs="Calibri"/>
          <w:sz w:val="20"/>
          <w:szCs w:val="20"/>
        </w:rPr>
      </w:pPr>
    </w:p>
    <w:p w14:paraId="16096465"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015D3BA1" w14:textId="77777777" w:rsidR="00ED1EBB" w:rsidRDefault="00ED1EBB" w:rsidP="00724224">
      <w:pPr>
        <w:ind w:left="0" w:right="1" w:hanging="2"/>
        <w:jc w:val="both"/>
        <w:rPr>
          <w:rFonts w:ascii="Calibri" w:eastAsia="Calibri" w:hAnsi="Calibri" w:cs="Calibri"/>
          <w:sz w:val="20"/>
          <w:szCs w:val="20"/>
        </w:rPr>
      </w:pPr>
    </w:p>
    <w:p w14:paraId="70C54728"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5B47C829" w14:textId="77777777" w:rsidR="00ED1EBB" w:rsidRDefault="00ED1EBB" w:rsidP="0072422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6BD6B139"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683568">
        <w:rPr>
          <w:rFonts w:ascii="Calibri" w:eastAsia="Calibri" w:hAnsi="Calibri" w:cs="Calibri"/>
          <w:sz w:val="20"/>
          <w:szCs w:val="20"/>
        </w:rPr>
        <w:t xml:space="preserve">recepción presenten algún daño o deterioro, serán devueltos al proveedor adjudicado concediéndose un plazo máximo de </w:t>
      </w:r>
      <w:r w:rsidR="00724224">
        <w:rPr>
          <w:rFonts w:ascii="Calibri" w:eastAsia="Calibri" w:hAnsi="Calibri" w:cs="Calibri"/>
          <w:b/>
          <w:sz w:val="20"/>
          <w:szCs w:val="20"/>
          <w:u w:val="single"/>
        </w:rPr>
        <w:t>5</w:t>
      </w:r>
      <w:r w:rsidRPr="00683568">
        <w:rPr>
          <w:rFonts w:ascii="Calibri" w:eastAsia="Calibri" w:hAnsi="Calibri" w:cs="Calibri"/>
          <w:b/>
          <w:sz w:val="20"/>
          <w:szCs w:val="20"/>
          <w:u w:val="single"/>
        </w:rPr>
        <w:t xml:space="preserve"> (</w:t>
      </w:r>
      <w:r w:rsidR="00724224">
        <w:rPr>
          <w:rFonts w:ascii="Calibri" w:eastAsia="Calibri" w:hAnsi="Calibri" w:cs="Calibri"/>
          <w:b/>
          <w:sz w:val="20"/>
          <w:szCs w:val="20"/>
          <w:u w:val="single"/>
        </w:rPr>
        <w:t>cinco</w:t>
      </w:r>
      <w:r w:rsidRPr="00683568">
        <w:rPr>
          <w:rFonts w:ascii="Calibri" w:eastAsia="Calibri" w:hAnsi="Calibri" w:cs="Calibri"/>
          <w:b/>
          <w:sz w:val="20"/>
          <w:szCs w:val="20"/>
          <w:u w:val="single"/>
        </w:rPr>
        <w:t>)</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14:paraId="2659B9DD"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B3C2B53" w14:textId="77777777" w:rsidR="00ED1EBB" w:rsidRDefault="007451E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deberán solicitarse en todo caso por el proveedor adjudicado, cinco días hábiles previos al vencimiento de las fechas de entrega originalmente pactadas, de lo contrario dará lugar a la negativa de la petición.</w:t>
      </w:r>
    </w:p>
    <w:p w14:paraId="2E56F967" w14:textId="77777777" w:rsidR="00ED1EBB" w:rsidRDefault="00ED1EBB">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9AAAD9F"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14:paraId="03D3985D" w14:textId="77777777" w:rsidR="00ED1EBB" w:rsidRDefault="00ED1EBB">
      <w:pPr>
        <w:ind w:left="0" w:right="-376" w:hanging="2"/>
        <w:jc w:val="both"/>
        <w:rPr>
          <w:rFonts w:ascii="Calibri" w:eastAsia="Calibri" w:hAnsi="Calibri" w:cs="Calibri"/>
          <w:sz w:val="20"/>
          <w:szCs w:val="20"/>
        </w:rPr>
      </w:pPr>
    </w:p>
    <w:p w14:paraId="6788D4F7"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075EF5E1" w14:textId="77777777" w:rsidR="00ED1EBB" w:rsidRDefault="00ED1EBB">
      <w:pPr>
        <w:ind w:left="0" w:right="-376" w:hanging="2"/>
        <w:jc w:val="both"/>
        <w:rPr>
          <w:rFonts w:ascii="Calibri" w:eastAsia="Calibri" w:hAnsi="Calibri" w:cs="Calibri"/>
          <w:sz w:val="20"/>
          <w:szCs w:val="20"/>
        </w:rPr>
      </w:pPr>
    </w:p>
    <w:p w14:paraId="610B6CA9"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732572">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0E548AE1" w14:textId="77777777" w:rsidR="00ED1EBB" w:rsidRDefault="00ED1EBB">
      <w:pPr>
        <w:ind w:left="0" w:right="-376" w:hanging="2"/>
        <w:jc w:val="both"/>
        <w:rPr>
          <w:rFonts w:ascii="Calibri" w:eastAsia="Calibri" w:hAnsi="Calibri" w:cs="Calibri"/>
          <w:sz w:val="20"/>
          <w:szCs w:val="20"/>
        </w:rPr>
      </w:pPr>
    </w:p>
    <w:p w14:paraId="5C609A66"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011031E5" w14:textId="77777777" w:rsidR="00ED1EBB" w:rsidRDefault="00ED1EBB" w:rsidP="00724224">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6556D4D0"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4F2F195D" w14:textId="77777777" w:rsidR="00ED1EBB" w:rsidRDefault="00ED1EBB" w:rsidP="00724224">
      <w:pPr>
        <w:ind w:left="0" w:right="1" w:hanging="2"/>
        <w:jc w:val="both"/>
        <w:rPr>
          <w:rFonts w:ascii="Calibri" w:eastAsia="Calibri" w:hAnsi="Calibri" w:cs="Calibri"/>
          <w:sz w:val="20"/>
          <w:szCs w:val="20"/>
        </w:rPr>
      </w:pPr>
    </w:p>
    <w:p w14:paraId="5CECD602" w14:textId="77777777" w:rsidR="00ED1EBB" w:rsidRDefault="007451EC" w:rsidP="0072422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e·compras deberán ser nombrados de acuerdo a la nomenclatura especificada al final de cada punto. (Ejemplo: 1_AB_#proveedor.*) </w:t>
      </w:r>
    </w:p>
    <w:p w14:paraId="04DAE0AC" w14:textId="77777777" w:rsidR="00ED1EBB" w:rsidRDefault="00ED1EBB" w:rsidP="0072422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14:paraId="5BE9E712" w14:textId="77777777" w:rsidR="00ED1EBB" w:rsidRDefault="007451EC" w:rsidP="0072422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14:paraId="37528D68" w14:textId="77777777" w:rsidR="00ED1EBB" w:rsidRDefault="00ED1EB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7507AFE3" w14:textId="77777777" w:rsidR="00ED1EBB" w:rsidRDefault="007451EC" w:rsidP="00724224">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14:paraId="42F380E4" w14:textId="77777777" w:rsidR="00ED1EBB" w:rsidRDefault="00ED1EBB">
      <w:pPr>
        <w:ind w:left="0" w:right="-376" w:hanging="2"/>
        <w:jc w:val="both"/>
        <w:rPr>
          <w:rFonts w:ascii="Calibri" w:eastAsia="Calibri" w:hAnsi="Calibri" w:cs="Calibri"/>
          <w:sz w:val="20"/>
          <w:szCs w:val="20"/>
        </w:rPr>
      </w:pPr>
    </w:p>
    <w:p w14:paraId="12A47430" w14:textId="77777777" w:rsidR="00ED1EBB" w:rsidRDefault="007451EC" w:rsidP="00724224">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4A0A023F" w14:textId="77777777" w:rsidR="00ED1EBB" w:rsidRDefault="00ED1EBB" w:rsidP="00724224">
      <w:pPr>
        <w:ind w:left="0" w:right="1" w:hanging="2"/>
        <w:jc w:val="both"/>
        <w:rPr>
          <w:rFonts w:ascii="Calibri" w:eastAsia="Calibri" w:hAnsi="Calibri" w:cs="Calibri"/>
          <w:sz w:val="20"/>
          <w:szCs w:val="20"/>
        </w:rPr>
      </w:pPr>
    </w:p>
    <w:p w14:paraId="7D04F630" w14:textId="77777777" w:rsidR="00ED1EBB" w:rsidRDefault="007451EC" w:rsidP="00724224">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e·compras, </w:t>
      </w:r>
      <w:r w:rsidR="0062500E">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Pr="00CC1F51">
        <w:rPr>
          <w:rFonts w:ascii="Calibri" w:eastAsia="Calibri" w:hAnsi="Calibri" w:cs="Calibri"/>
          <w:sz w:val="20"/>
          <w:szCs w:val="20"/>
        </w:rPr>
        <w:t>licitación</w:t>
      </w:r>
      <w:r w:rsidR="001835AC" w:rsidRPr="00CC1F51">
        <w:rPr>
          <w:rFonts w:ascii="Calibri" w:eastAsia="Calibri" w:hAnsi="Calibri" w:cs="Calibri"/>
          <w:sz w:val="20"/>
          <w:szCs w:val="20"/>
        </w:rPr>
        <w:t xml:space="preserve"> </w:t>
      </w:r>
      <w:r w:rsidR="00CC1F51" w:rsidRPr="00CC1F51">
        <w:rPr>
          <w:rFonts w:ascii="Calibri" w:eastAsia="Calibri" w:hAnsi="Calibri" w:cs="Calibri"/>
          <w:sz w:val="20"/>
          <w:szCs w:val="20"/>
        </w:rPr>
        <w:t>7</w:t>
      </w:r>
      <w:r w:rsidR="00724224">
        <w:rPr>
          <w:rFonts w:ascii="Calibri" w:eastAsia="Calibri" w:hAnsi="Calibri" w:cs="Calibri"/>
          <w:sz w:val="20"/>
          <w:szCs w:val="20"/>
        </w:rPr>
        <w:t>1</w:t>
      </w:r>
      <w:r w:rsidR="00CC1F51" w:rsidRPr="00CC1F51">
        <w:rPr>
          <w:rFonts w:ascii="Calibri" w:eastAsia="Calibri" w:hAnsi="Calibri" w:cs="Calibri"/>
          <w:sz w:val="20"/>
          <w:szCs w:val="20"/>
        </w:rPr>
        <w:t>0000</w:t>
      </w:r>
      <w:r w:rsidR="00724224">
        <w:rPr>
          <w:rFonts w:ascii="Calibri" w:eastAsia="Calibri" w:hAnsi="Calibri" w:cs="Calibri"/>
          <w:sz w:val="20"/>
          <w:szCs w:val="20"/>
        </w:rPr>
        <w:t>2367</w:t>
      </w:r>
      <w:r w:rsidRPr="00CC1F51">
        <w:rPr>
          <w:rFonts w:ascii="Calibri" w:eastAsia="Calibri" w:hAnsi="Calibri" w:cs="Calibri"/>
          <w:sz w:val="20"/>
          <w:szCs w:val="20"/>
        </w:rPr>
        <w:t>,</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14:paraId="42657E55" w14:textId="77777777" w:rsidR="00ED1EBB" w:rsidRDefault="00ED1EBB" w:rsidP="00724224">
      <w:pPr>
        <w:ind w:left="0" w:right="1" w:hanging="2"/>
        <w:jc w:val="both"/>
        <w:rPr>
          <w:rFonts w:ascii="Calibri" w:eastAsia="Calibri" w:hAnsi="Calibri" w:cs="Calibri"/>
          <w:b/>
          <w:sz w:val="20"/>
          <w:szCs w:val="20"/>
        </w:rPr>
      </w:pPr>
    </w:p>
    <w:p w14:paraId="4AAC5620" w14:textId="77777777" w:rsidR="00ED1EBB" w:rsidRDefault="007451EC" w:rsidP="00724224">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5070DBE5" w14:textId="77777777" w:rsidR="00ED1EBB" w:rsidRDefault="00ED1EBB" w:rsidP="00724224">
      <w:pPr>
        <w:ind w:left="0" w:right="1" w:hanging="2"/>
        <w:jc w:val="both"/>
        <w:rPr>
          <w:rFonts w:ascii="Calibri" w:eastAsia="Calibri" w:hAnsi="Calibri" w:cs="Calibri"/>
          <w:sz w:val="20"/>
          <w:szCs w:val="20"/>
          <w:highlight w:val="white"/>
        </w:rPr>
      </w:pPr>
    </w:p>
    <w:p w14:paraId="14B0CAF8" w14:textId="77777777" w:rsidR="00ED1EBB" w:rsidRDefault="007451EC" w:rsidP="00724224">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14:paraId="5D673959" w14:textId="77777777" w:rsidR="00ED1EBB" w:rsidRDefault="00ED1EBB" w:rsidP="00724224">
      <w:pPr>
        <w:ind w:left="0" w:right="1" w:hanging="2"/>
        <w:jc w:val="both"/>
        <w:rPr>
          <w:rFonts w:ascii="Calibri" w:eastAsia="Calibri" w:hAnsi="Calibri" w:cs="Calibri"/>
          <w:sz w:val="20"/>
          <w:szCs w:val="20"/>
          <w:highlight w:val="white"/>
        </w:rPr>
      </w:pPr>
    </w:p>
    <w:p w14:paraId="5C100072" w14:textId="77777777" w:rsidR="00ED1EBB" w:rsidRDefault="007451EC" w:rsidP="00724224">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6CEDEB94" w14:textId="77777777" w:rsidR="00ED1EBB" w:rsidRDefault="00ED1EBB" w:rsidP="00724224">
      <w:pPr>
        <w:ind w:left="0" w:right="1" w:hanging="2"/>
        <w:jc w:val="both"/>
        <w:rPr>
          <w:rFonts w:ascii="Calibri" w:eastAsia="Calibri" w:hAnsi="Calibri" w:cs="Calibri"/>
          <w:sz w:val="20"/>
          <w:szCs w:val="20"/>
          <w:highlight w:val="white"/>
        </w:rPr>
      </w:pPr>
    </w:p>
    <w:p w14:paraId="7E73889E" w14:textId="77777777" w:rsidR="00ED1EBB" w:rsidRDefault="007451EC" w:rsidP="00724224">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14:paraId="314D1F58" w14:textId="77777777" w:rsidR="00ED1EBB" w:rsidRDefault="00ED1EB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76B835E0" w14:textId="77777777" w:rsidR="00ED1EBB" w:rsidRDefault="007451EC" w:rsidP="00664567">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14:paraId="13F7DA73" w14:textId="77777777" w:rsidR="00ED1EBB" w:rsidRDefault="00ED1EBB" w:rsidP="00664567">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14:paraId="26841BDC" w14:textId="77777777" w:rsidR="00ED1EBB" w:rsidRPr="000256C4" w:rsidRDefault="007451EC" w:rsidP="00664567">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1239B2">
        <w:rPr>
          <w:rFonts w:ascii="Calibri" w:eastAsia="Calibri" w:hAnsi="Calibri" w:cs="Calibri"/>
          <w:sz w:val="20"/>
          <w:szCs w:val="20"/>
        </w:rPr>
        <w:t>E</w:t>
      </w:r>
      <w:r w:rsidRPr="000256C4">
        <w:rPr>
          <w:rFonts w:ascii="Calibri" w:eastAsia="Calibri" w:hAnsi="Calibri" w:cs="Calibri"/>
          <w:sz w:val="20"/>
          <w:szCs w:val="20"/>
        </w:rPr>
        <w:t xml:space="preserve"> “Requisitos de facturación”.</w:t>
      </w:r>
    </w:p>
    <w:p w14:paraId="352D9599" w14:textId="77777777" w:rsidR="00ED1EBB" w:rsidRDefault="00ED1EBB" w:rsidP="00664567">
      <w:pPr>
        <w:ind w:left="0" w:right="1" w:hanging="2"/>
        <w:jc w:val="both"/>
        <w:rPr>
          <w:rFonts w:ascii="Calibri" w:eastAsia="Calibri" w:hAnsi="Calibri" w:cs="Calibri"/>
          <w:sz w:val="20"/>
          <w:szCs w:val="20"/>
          <w:highlight w:val="yellow"/>
        </w:rPr>
      </w:pPr>
    </w:p>
    <w:p w14:paraId="30D0DDC8" w14:textId="77777777" w:rsidR="00ED1EBB" w:rsidRDefault="007451EC" w:rsidP="00664567">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w:t>
      </w:r>
      <w:r w:rsidR="00664567">
        <w:rPr>
          <w:rFonts w:ascii="Calibri" w:eastAsia="Calibri" w:hAnsi="Calibri" w:cs="Calibri"/>
          <w:sz w:val="20"/>
          <w:szCs w:val="20"/>
          <w:highlight w:val="white"/>
        </w:rPr>
        <w:t xml:space="preserve"> </w:t>
      </w:r>
      <w:r w:rsidR="00EB21C0">
        <w:rPr>
          <w:rFonts w:ascii="Calibri" w:eastAsia="Calibri" w:hAnsi="Calibri" w:cs="Calibri"/>
          <w:sz w:val="20"/>
          <w:szCs w:val="20"/>
          <w:highlight w:val="white"/>
        </w:rPr>
        <w:t>y</w:t>
      </w:r>
      <w:r>
        <w:rPr>
          <w:rFonts w:ascii="Calibri" w:eastAsia="Calibri" w:hAnsi="Calibri" w:cs="Calibri"/>
          <w:sz w:val="20"/>
          <w:szCs w:val="20"/>
          <w:highlight w:val="white"/>
        </w:rPr>
        <w:t xml:space="preserve"> previo a la celebración del contrato.</w:t>
      </w:r>
    </w:p>
    <w:p w14:paraId="57D91B45" w14:textId="77777777" w:rsidR="00ED1EBB" w:rsidRDefault="00ED1EBB" w:rsidP="00EE3623">
      <w:pPr>
        <w:ind w:left="0" w:right="-376" w:hanging="2"/>
        <w:jc w:val="both"/>
        <w:rPr>
          <w:rFonts w:ascii="Calibri" w:eastAsia="Calibri" w:hAnsi="Calibri" w:cs="Calibri"/>
          <w:sz w:val="20"/>
          <w:szCs w:val="20"/>
          <w:highlight w:val="yellow"/>
        </w:rPr>
      </w:pPr>
    </w:p>
    <w:p w14:paraId="3EF80932" w14:textId="77777777" w:rsidR="00ED1EBB" w:rsidRDefault="00ED1EBB">
      <w:pPr>
        <w:ind w:left="0" w:right="-376" w:hanging="2"/>
        <w:jc w:val="both"/>
        <w:rPr>
          <w:rFonts w:ascii="Calibri" w:eastAsia="Calibri" w:hAnsi="Calibri" w:cs="Calibri"/>
          <w:sz w:val="20"/>
          <w:szCs w:val="20"/>
        </w:rPr>
      </w:pPr>
    </w:p>
    <w:p w14:paraId="4C85A8EB" w14:textId="77777777" w:rsidR="00ED1EBB" w:rsidRDefault="007451EC" w:rsidP="00D42CB4">
      <w:pPr>
        <w:ind w:left="0" w:right="1"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550CFB">
        <w:rPr>
          <w:rFonts w:ascii="Calibri" w:eastAsia="Calibri" w:hAnsi="Calibri" w:cs="Calibri"/>
          <w:sz w:val="20"/>
          <w:szCs w:val="20"/>
        </w:rPr>
        <w:t xml:space="preserve">fracción I inciso </w:t>
      </w:r>
      <w:r w:rsidR="00664567">
        <w:rPr>
          <w:rFonts w:ascii="Calibri" w:eastAsia="Calibri" w:hAnsi="Calibri" w:cs="Calibri"/>
          <w:sz w:val="20"/>
          <w:szCs w:val="20"/>
        </w:rPr>
        <w:t>c</w:t>
      </w:r>
      <w:r w:rsidRPr="00550CFB">
        <w:rPr>
          <w:rFonts w:ascii="Calibri" w:eastAsia="Calibri" w:hAnsi="Calibri" w:cs="Calibri"/>
          <w:sz w:val="20"/>
          <w:szCs w:val="20"/>
        </w:rPr>
        <w:t>) de la Ley.</w:t>
      </w:r>
    </w:p>
    <w:p w14:paraId="3EAE0C79" w14:textId="77777777" w:rsidR="00ED1EBB" w:rsidRDefault="00ED1EBB">
      <w:pPr>
        <w:ind w:left="0" w:right="-376" w:hanging="2"/>
        <w:jc w:val="both"/>
        <w:rPr>
          <w:rFonts w:ascii="Calibri" w:eastAsia="Calibri" w:hAnsi="Calibri" w:cs="Calibri"/>
          <w:sz w:val="20"/>
          <w:szCs w:val="20"/>
        </w:rPr>
      </w:pPr>
    </w:p>
    <w:p w14:paraId="36215446" w14:textId="77777777"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A t e n t a m e n t e</w:t>
      </w:r>
    </w:p>
    <w:p w14:paraId="37AAE4DC" w14:textId="77777777" w:rsidR="00ED1EBB" w:rsidRDefault="007451E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321AA730" w14:textId="77777777" w:rsidR="00ED1EBB" w:rsidRDefault="007451EC">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ED1EBB">
      <w:headerReference w:type="even" r:id="rId26"/>
      <w:headerReference w:type="default" r:id="rId27"/>
      <w:footerReference w:type="even" r:id="rId28"/>
      <w:footerReference w:type="default" r:id="rId29"/>
      <w:headerReference w:type="first" r:id="rId30"/>
      <w:footerReference w:type="first" r:id="rId3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D1321" w14:textId="77777777" w:rsidR="003A3187" w:rsidRDefault="003A3187" w:rsidP="00EE3623">
      <w:pPr>
        <w:spacing w:line="240" w:lineRule="auto"/>
        <w:ind w:left="0" w:hanging="2"/>
      </w:pPr>
      <w:r>
        <w:separator/>
      </w:r>
    </w:p>
  </w:endnote>
  <w:endnote w:type="continuationSeparator" w:id="0">
    <w:p w14:paraId="129AD7F8" w14:textId="77777777" w:rsidR="003A3187" w:rsidRDefault="003A3187" w:rsidP="00EE362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3EB65" w14:textId="77777777" w:rsidR="001F6289" w:rsidRDefault="001F6289" w:rsidP="001F628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985752"/>
      <w:docPartObj>
        <w:docPartGallery w:val="Page Numbers (Bottom of Page)"/>
        <w:docPartUnique/>
      </w:docPartObj>
    </w:sdtPr>
    <w:sdtEndPr/>
    <w:sdtContent>
      <w:p w14:paraId="321D1BB0" w14:textId="77777777" w:rsidR="001F6289" w:rsidRDefault="001F6289" w:rsidP="001F6289">
        <w:pPr>
          <w:pStyle w:val="Piedepgina"/>
          <w:ind w:left="0" w:hanging="2"/>
          <w:jc w:val="center"/>
        </w:pPr>
        <w:r>
          <w:fldChar w:fldCharType="begin"/>
        </w:r>
        <w:r>
          <w:instrText>PAGE   \* MERGEFORMAT</w:instrText>
        </w:r>
        <w:r>
          <w:fldChar w:fldCharType="separate"/>
        </w:r>
        <w:r w:rsidR="002504AD">
          <w:rPr>
            <w:noProof/>
          </w:rPr>
          <w:t>3</w:t>
        </w:r>
        <w:r>
          <w:fldChar w:fldCharType="end"/>
        </w:r>
      </w:p>
    </w:sdtContent>
  </w:sdt>
  <w:p w14:paraId="21BBEC4E" w14:textId="77777777" w:rsidR="001F6289" w:rsidRDefault="001F6289" w:rsidP="001F6289">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FD9F2" w14:textId="77777777" w:rsidR="001F6289" w:rsidRDefault="001F6289" w:rsidP="001F628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D61E3" w14:textId="77777777" w:rsidR="003A3187" w:rsidRDefault="003A3187" w:rsidP="00EE3623">
      <w:pPr>
        <w:spacing w:line="240" w:lineRule="auto"/>
        <w:ind w:left="0" w:hanging="2"/>
      </w:pPr>
      <w:r>
        <w:separator/>
      </w:r>
    </w:p>
  </w:footnote>
  <w:footnote w:type="continuationSeparator" w:id="0">
    <w:p w14:paraId="54EC902D" w14:textId="77777777" w:rsidR="003A3187" w:rsidRDefault="003A3187" w:rsidP="00EE362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E39EC" w14:textId="77777777" w:rsidR="001F6289" w:rsidRDefault="001F6289" w:rsidP="001F628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0BA82" w14:textId="77777777" w:rsidR="007451EC" w:rsidRDefault="007451E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650FE8B6" w14:textId="77777777" w:rsidR="007451EC" w:rsidRDefault="007451EC">
    <w:pPr>
      <w:ind w:left="0" w:hanging="2"/>
      <w:jc w:val="both"/>
      <w:rPr>
        <w:sz w:val="18"/>
        <w:szCs w:val="18"/>
      </w:rPr>
    </w:pPr>
  </w:p>
  <w:p w14:paraId="2E5F8601" w14:textId="77777777" w:rsidR="007451EC" w:rsidRDefault="007451E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7C4D9FF3" wp14:editId="48FE1667">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62DAB" w14:textId="77777777" w:rsidR="001F6289" w:rsidRDefault="001F6289" w:rsidP="001F6289">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0B10"/>
    <w:multiLevelType w:val="multilevel"/>
    <w:tmpl w:val="13C8296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2CA7BD6"/>
    <w:multiLevelType w:val="multilevel"/>
    <w:tmpl w:val="345AE34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7104F8"/>
    <w:multiLevelType w:val="multilevel"/>
    <w:tmpl w:val="8890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814150"/>
    <w:multiLevelType w:val="multilevel"/>
    <w:tmpl w:val="9796F014"/>
    <w:lvl w:ilvl="0">
      <w:start w:val="1"/>
      <w:numFmt w:val="decimal"/>
      <w:lvlText w:val="%1"/>
      <w:lvlJc w:val="left"/>
      <w:pPr>
        <w:ind w:left="432" w:hanging="432"/>
      </w:pPr>
      <w:rPr>
        <w:vertAlign w:val="baseline"/>
      </w:rPr>
    </w:lvl>
    <w:lvl w:ilvl="1">
      <w:start w:val="1"/>
      <w:numFmt w:val="decimal"/>
      <w:lvlText w:val="%1.%2"/>
      <w:lvlJc w:val="left"/>
      <w:pPr>
        <w:ind w:left="576" w:hanging="576"/>
      </w:pPr>
      <w:rPr>
        <w:rFonts w:asciiTheme="majorHAnsi" w:hAnsiTheme="majorHAnsi" w:cstheme="majorHAnsi" w:hint="default"/>
        <w:b w:val="0"/>
        <w:i w:val="0"/>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5B83288"/>
    <w:multiLevelType w:val="multilevel"/>
    <w:tmpl w:val="999C99C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5">
    <w:nsid w:val="284A689C"/>
    <w:multiLevelType w:val="multilevel"/>
    <w:tmpl w:val="FA3C8B3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EDB4D04"/>
    <w:multiLevelType w:val="multilevel"/>
    <w:tmpl w:val="968AB80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334F23B4"/>
    <w:multiLevelType w:val="multilevel"/>
    <w:tmpl w:val="EC4E040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21C4BD4"/>
    <w:multiLevelType w:val="multilevel"/>
    <w:tmpl w:val="752460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59055D7E"/>
    <w:multiLevelType w:val="multilevel"/>
    <w:tmpl w:val="FD8EC0D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A3D2BB4"/>
    <w:multiLevelType w:val="multilevel"/>
    <w:tmpl w:val="82742AB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5AA37437"/>
    <w:multiLevelType w:val="multilevel"/>
    <w:tmpl w:val="5BC8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D1960FF"/>
    <w:multiLevelType w:val="multilevel"/>
    <w:tmpl w:val="B9D842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F6A2C51"/>
    <w:multiLevelType w:val="multilevel"/>
    <w:tmpl w:val="B3A8C85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252309D"/>
    <w:multiLevelType w:val="multilevel"/>
    <w:tmpl w:val="739C96A4"/>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A697C1C"/>
    <w:multiLevelType w:val="hybridMultilevel"/>
    <w:tmpl w:val="5B343A70"/>
    <w:lvl w:ilvl="0" w:tplc="3E4E8978">
      <w:start w:val="3"/>
      <w:numFmt w:val="upperLetter"/>
      <w:lvlText w:val="%1."/>
      <w:lvlJc w:val="left"/>
      <w:pPr>
        <w:ind w:left="654" w:hanging="360"/>
      </w:pPr>
      <w:rPr>
        <w:rFonts w:hint="default"/>
      </w:rPr>
    </w:lvl>
    <w:lvl w:ilvl="1" w:tplc="080A0019" w:tentative="1">
      <w:start w:val="1"/>
      <w:numFmt w:val="lowerLetter"/>
      <w:lvlText w:val="%2."/>
      <w:lvlJc w:val="left"/>
      <w:pPr>
        <w:ind w:left="1374" w:hanging="360"/>
      </w:pPr>
    </w:lvl>
    <w:lvl w:ilvl="2" w:tplc="080A001B" w:tentative="1">
      <w:start w:val="1"/>
      <w:numFmt w:val="lowerRoman"/>
      <w:lvlText w:val="%3."/>
      <w:lvlJc w:val="right"/>
      <w:pPr>
        <w:ind w:left="2094" w:hanging="180"/>
      </w:pPr>
    </w:lvl>
    <w:lvl w:ilvl="3" w:tplc="080A000F" w:tentative="1">
      <w:start w:val="1"/>
      <w:numFmt w:val="decimal"/>
      <w:lvlText w:val="%4."/>
      <w:lvlJc w:val="left"/>
      <w:pPr>
        <w:ind w:left="2814" w:hanging="360"/>
      </w:pPr>
    </w:lvl>
    <w:lvl w:ilvl="4" w:tplc="080A0019" w:tentative="1">
      <w:start w:val="1"/>
      <w:numFmt w:val="lowerLetter"/>
      <w:lvlText w:val="%5."/>
      <w:lvlJc w:val="left"/>
      <w:pPr>
        <w:ind w:left="3534" w:hanging="360"/>
      </w:pPr>
    </w:lvl>
    <w:lvl w:ilvl="5" w:tplc="080A001B" w:tentative="1">
      <w:start w:val="1"/>
      <w:numFmt w:val="lowerRoman"/>
      <w:lvlText w:val="%6."/>
      <w:lvlJc w:val="right"/>
      <w:pPr>
        <w:ind w:left="4254" w:hanging="180"/>
      </w:pPr>
    </w:lvl>
    <w:lvl w:ilvl="6" w:tplc="080A000F" w:tentative="1">
      <w:start w:val="1"/>
      <w:numFmt w:val="decimal"/>
      <w:lvlText w:val="%7."/>
      <w:lvlJc w:val="left"/>
      <w:pPr>
        <w:ind w:left="4974" w:hanging="360"/>
      </w:pPr>
    </w:lvl>
    <w:lvl w:ilvl="7" w:tplc="080A0019" w:tentative="1">
      <w:start w:val="1"/>
      <w:numFmt w:val="lowerLetter"/>
      <w:lvlText w:val="%8."/>
      <w:lvlJc w:val="left"/>
      <w:pPr>
        <w:ind w:left="5694" w:hanging="360"/>
      </w:pPr>
    </w:lvl>
    <w:lvl w:ilvl="8" w:tplc="080A001B" w:tentative="1">
      <w:start w:val="1"/>
      <w:numFmt w:val="lowerRoman"/>
      <w:lvlText w:val="%9."/>
      <w:lvlJc w:val="right"/>
      <w:pPr>
        <w:ind w:left="6414" w:hanging="180"/>
      </w:pPr>
    </w:lvl>
  </w:abstractNum>
  <w:abstractNum w:abstractNumId="17">
    <w:nsid w:val="7CEC2EA1"/>
    <w:multiLevelType w:val="hybridMultilevel"/>
    <w:tmpl w:val="C6BEE9E4"/>
    <w:lvl w:ilvl="0" w:tplc="6A7A3384">
      <w:start w:val="3"/>
      <w:numFmt w:val="bullet"/>
      <w:lvlText w:val=""/>
      <w:lvlJc w:val="left"/>
      <w:pPr>
        <w:ind w:left="358" w:hanging="360"/>
      </w:pPr>
      <w:rPr>
        <w:rFonts w:ascii="Symbol" w:eastAsia="Calibri" w:hAnsi="Symbol" w:cs="Calibri" w:hint="default"/>
      </w:rPr>
    </w:lvl>
    <w:lvl w:ilvl="1" w:tplc="080A0003" w:tentative="1">
      <w:start w:val="1"/>
      <w:numFmt w:val="bullet"/>
      <w:lvlText w:val="o"/>
      <w:lvlJc w:val="left"/>
      <w:pPr>
        <w:ind w:left="1078" w:hanging="360"/>
      </w:pPr>
      <w:rPr>
        <w:rFonts w:ascii="Courier New" w:hAnsi="Courier New" w:cs="Courier New" w:hint="default"/>
      </w:rPr>
    </w:lvl>
    <w:lvl w:ilvl="2" w:tplc="080A0005" w:tentative="1">
      <w:start w:val="1"/>
      <w:numFmt w:val="bullet"/>
      <w:lvlText w:val=""/>
      <w:lvlJc w:val="left"/>
      <w:pPr>
        <w:ind w:left="1798" w:hanging="360"/>
      </w:pPr>
      <w:rPr>
        <w:rFonts w:ascii="Wingdings" w:hAnsi="Wingdings" w:hint="default"/>
      </w:rPr>
    </w:lvl>
    <w:lvl w:ilvl="3" w:tplc="080A0001" w:tentative="1">
      <w:start w:val="1"/>
      <w:numFmt w:val="bullet"/>
      <w:lvlText w:val=""/>
      <w:lvlJc w:val="left"/>
      <w:pPr>
        <w:ind w:left="2518" w:hanging="360"/>
      </w:pPr>
      <w:rPr>
        <w:rFonts w:ascii="Symbol" w:hAnsi="Symbol" w:hint="default"/>
      </w:rPr>
    </w:lvl>
    <w:lvl w:ilvl="4" w:tplc="080A0003" w:tentative="1">
      <w:start w:val="1"/>
      <w:numFmt w:val="bullet"/>
      <w:lvlText w:val="o"/>
      <w:lvlJc w:val="left"/>
      <w:pPr>
        <w:ind w:left="3238" w:hanging="360"/>
      </w:pPr>
      <w:rPr>
        <w:rFonts w:ascii="Courier New" w:hAnsi="Courier New" w:cs="Courier New" w:hint="default"/>
      </w:rPr>
    </w:lvl>
    <w:lvl w:ilvl="5" w:tplc="080A0005" w:tentative="1">
      <w:start w:val="1"/>
      <w:numFmt w:val="bullet"/>
      <w:lvlText w:val=""/>
      <w:lvlJc w:val="left"/>
      <w:pPr>
        <w:ind w:left="3958" w:hanging="360"/>
      </w:pPr>
      <w:rPr>
        <w:rFonts w:ascii="Wingdings" w:hAnsi="Wingdings" w:hint="default"/>
      </w:rPr>
    </w:lvl>
    <w:lvl w:ilvl="6" w:tplc="080A0001" w:tentative="1">
      <w:start w:val="1"/>
      <w:numFmt w:val="bullet"/>
      <w:lvlText w:val=""/>
      <w:lvlJc w:val="left"/>
      <w:pPr>
        <w:ind w:left="4678" w:hanging="360"/>
      </w:pPr>
      <w:rPr>
        <w:rFonts w:ascii="Symbol" w:hAnsi="Symbol" w:hint="default"/>
      </w:rPr>
    </w:lvl>
    <w:lvl w:ilvl="7" w:tplc="080A0003" w:tentative="1">
      <w:start w:val="1"/>
      <w:numFmt w:val="bullet"/>
      <w:lvlText w:val="o"/>
      <w:lvlJc w:val="left"/>
      <w:pPr>
        <w:ind w:left="5398" w:hanging="360"/>
      </w:pPr>
      <w:rPr>
        <w:rFonts w:ascii="Courier New" w:hAnsi="Courier New" w:cs="Courier New" w:hint="default"/>
      </w:rPr>
    </w:lvl>
    <w:lvl w:ilvl="8" w:tplc="080A0005" w:tentative="1">
      <w:start w:val="1"/>
      <w:numFmt w:val="bullet"/>
      <w:lvlText w:val=""/>
      <w:lvlJc w:val="left"/>
      <w:pPr>
        <w:ind w:left="6118" w:hanging="360"/>
      </w:pPr>
      <w:rPr>
        <w:rFonts w:ascii="Wingdings" w:hAnsi="Wingdings" w:hint="default"/>
      </w:rPr>
    </w:lvl>
  </w:abstractNum>
  <w:num w:numId="1">
    <w:abstractNumId w:val="13"/>
  </w:num>
  <w:num w:numId="2">
    <w:abstractNumId w:val="3"/>
  </w:num>
  <w:num w:numId="3">
    <w:abstractNumId w:val="7"/>
  </w:num>
  <w:num w:numId="4">
    <w:abstractNumId w:val="10"/>
  </w:num>
  <w:num w:numId="5">
    <w:abstractNumId w:val="0"/>
  </w:num>
  <w:num w:numId="6">
    <w:abstractNumId w:val="6"/>
  </w:num>
  <w:num w:numId="7">
    <w:abstractNumId w:val="9"/>
  </w:num>
  <w:num w:numId="8">
    <w:abstractNumId w:val="5"/>
  </w:num>
  <w:num w:numId="9">
    <w:abstractNumId w:val="4"/>
  </w:num>
  <w:num w:numId="10">
    <w:abstractNumId w:val="2"/>
  </w:num>
  <w:num w:numId="11">
    <w:abstractNumId w:val="11"/>
  </w:num>
  <w:num w:numId="12">
    <w:abstractNumId w:val="1"/>
  </w:num>
  <w:num w:numId="13">
    <w:abstractNumId w:val="12"/>
  </w:num>
  <w:num w:numId="14">
    <w:abstractNumId w:val="14"/>
  </w:num>
  <w:num w:numId="15">
    <w:abstractNumId w:val="8"/>
  </w:num>
  <w:num w:numId="16">
    <w:abstractNumId w:val="17"/>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EBB"/>
    <w:rsid w:val="00011751"/>
    <w:rsid w:val="000256C4"/>
    <w:rsid w:val="000606C3"/>
    <w:rsid w:val="00063C4A"/>
    <w:rsid w:val="00070A39"/>
    <w:rsid w:val="00071D73"/>
    <w:rsid w:val="000A1726"/>
    <w:rsid w:val="000B1FB2"/>
    <w:rsid w:val="000D3E26"/>
    <w:rsid w:val="000E3003"/>
    <w:rsid w:val="000F514F"/>
    <w:rsid w:val="00101894"/>
    <w:rsid w:val="00111FA2"/>
    <w:rsid w:val="00122987"/>
    <w:rsid w:val="001239B2"/>
    <w:rsid w:val="00132AB5"/>
    <w:rsid w:val="001365F0"/>
    <w:rsid w:val="00156271"/>
    <w:rsid w:val="00163CF0"/>
    <w:rsid w:val="001651D5"/>
    <w:rsid w:val="001835AC"/>
    <w:rsid w:val="00195F7E"/>
    <w:rsid w:val="001A7605"/>
    <w:rsid w:val="001B1FD9"/>
    <w:rsid w:val="001B3644"/>
    <w:rsid w:val="001B575E"/>
    <w:rsid w:val="001D17B9"/>
    <w:rsid w:val="001E5160"/>
    <w:rsid w:val="001F6289"/>
    <w:rsid w:val="001F6EEA"/>
    <w:rsid w:val="00203DA4"/>
    <w:rsid w:val="002246F0"/>
    <w:rsid w:val="00225CC9"/>
    <w:rsid w:val="0022777E"/>
    <w:rsid w:val="002311CD"/>
    <w:rsid w:val="00243FD7"/>
    <w:rsid w:val="002504AD"/>
    <w:rsid w:val="00273018"/>
    <w:rsid w:val="00274A76"/>
    <w:rsid w:val="00292081"/>
    <w:rsid w:val="00296328"/>
    <w:rsid w:val="002A667D"/>
    <w:rsid w:val="002C21B9"/>
    <w:rsid w:val="002C274B"/>
    <w:rsid w:val="002D1059"/>
    <w:rsid w:val="002D5258"/>
    <w:rsid w:val="002D6616"/>
    <w:rsid w:val="002E7AD3"/>
    <w:rsid w:val="002F097F"/>
    <w:rsid w:val="00303F55"/>
    <w:rsid w:val="00327C5C"/>
    <w:rsid w:val="0036423A"/>
    <w:rsid w:val="00367D38"/>
    <w:rsid w:val="00367DB9"/>
    <w:rsid w:val="003724E7"/>
    <w:rsid w:val="00377622"/>
    <w:rsid w:val="00393BDB"/>
    <w:rsid w:val="003A2003"/>
    <w:rsid w:val="003A3187"/>
    <w:rsid w:val="003C113C"/>
    <w:rsid w:val="003D3B02"/>
    <w:rsid w:val="003E05F6"/>
    <w:rsid w:val="003F529C"/>
    <w:rsid w:val="00423DE7"/>
    <w:rsid w:val="00425C04"/>
    <w:rsid w:val="004312B5"/>
    <w:rsid w:val="004440EA"/>
    <w:rsid w:val="00450CD1"/>
    <w:rsid w:val="00456892"/>
    <w:rsid w:val="0046182D"/>
    <w:rsid w:val="0046313D"/>
    <w:rsid w:val="004653D3"/>
    <w:rsid w:val="00487C05"/>
    <w:rsid w:val="004A1C30"/>
    <w:rsid w:val="004B0FFA"/>
    <w:rsid w:val="004B3024"/>
    <w:rsid w:val="004C105F"/>
    <w:rsid w:val="004D69E6"/>
    <w:rsid w:val="004E1D9D"/>
    <w:rsid w:val="004F5962"/>
    <w:rsid w:val="00513A10"/>
    <w:rsid w:val="00530FC3"/>
    <w:rsid w:val="00533475"/>
    <w:rsid w:val="00540BE2"/>
    <w:rsid w:val="00550CFB"/>
    <w:rsid w:val="005667D7"/>
    <w:rsid w:val="00572315"/>
    <w:rsid w:val="00593296"/>
    <w:rsid w:val="00593FA8"/>
    <w:rsid w:val="005A29A1"/>
    <w:rsid w:val="005A3CC3"/>
    <w:rsid w:val="005A66D6"/>
    <w:rsid w:val="005A7F06"/>
    <w:rsid w:val="005C3305"/>
    <w:rsid w:val="005C6CFB"/>
    <w:rsid w:val="006242C5"/>
    <w:rsid w:val="0062500E"/>
    <w:rsid w:val="006267CA"/>
    <w:rsid w:val="0064747E"/>
    <w:rsid w:val="00664567"/>
    <w:rsid w:val="00666D7B"/>
    <w:rsid w:val="0067500C"/>
    <w:rsid w:val="00682F7D"/>
    <w:rsid w:val="00683568"/>
    <w:rsid w:val="006966B7"/>
    <w:rsid w:val="006A203F"/>
    <w:rsid w:val="006B33FA"/>
    <w:rsid w:val="006E5037"/>
    <w:rsid w:val="006F19DF"/>
    <w:rsid w:val="006F27CE"/>
    <w:rsid w:val="00715FAE"/>
    <w:rsid w:val="00724224"/>
    <w:rsid w:val="00724274"/>
    <w:rsid w:val="007306D1"/>
    <w:rsid w:val="00732572"/>
    <w:rsid w:val="007360FA"/>
    <w:rsid w:val="00740784"/>
    <w:rsid w:val="007451EC"/>
    <w:rsid w:val="00752940"/>
    <w:rsid w:val="00755239"/>
    <w:rsid w:val="00762B68"/>
    <w:rsid w:val="00770204"/>
    <w:rsid w:val="007957E0"/>
    <w:rsid w:val="007A48AE"/>
    <w:rsid w:val="007B3ED0"/>
    <w:rsid w:val="007C4AED"/>
    <w:rsid w:val="007E02D0"/>
    <w:rsid w:val="007E2EF1"/>
    <w:rsid w:val="007F04E3"/>
    <w:rsid w:val="007F6156"/>
    <w:rsid w:val="00812013"/>
    <w:rsid w:val="008130DE"/>
    <w:rsid w:val="00816E6E"/>
    <w:rsid w:val="008274C1"/>
    <w:rsid w:val="00837AD8"/>
    <w:rsid w:val="00840806"/>
    <w:rsid w:val="00840B66"/>
    <w:rsid w:val="00844B02"/>
    <w:rsid w:val="00846754"/>
    <w:rsid w:val="008476FC"/>
    <w:rsid w:val="008539AF"/>
    <w:rsid w:val="0085754F"/>
    <w:rsid w:val="00861450"/>
    <w:rsid w:val="00867B7D"/>
    <w:rsid w:val="00881F31"/>
    <w:rsid w:val="00885CEF"/>
    <w:rsid w:val="00891F54"/>
    <w:rsid w:val="00897F0E"/>
    <w:rsid w:val="008A4D3A"/>
    <w:rsid w:val="008A6B73"/>
    <w:rsid w:val="008B1B7D"/>
    <w:rsid w:val="008B47BB"/>
    <w:rsid w:val="008B4F36"/>
    <w:rsid w:val="008C57BA"/>
    <w:rsid w:val="008C7718"/>
    <w:rsid w:val="008D7E4D"/>
    <w:rsid w:val="008E2322"/>
    <w:rsid w:val="008F0883"/>
    <w:rsid w:val="008F5FB6"/>
    <w:rsid w:val="009118C6"/>
    <w:rsid w:val="0092011D"/>
    <w:rsid w:val="0092067C"/>
    <w:rsid w:val="00922F2B"/>
    <w:rsid w:val="00924A08"/>
    <w:rsid w:val="00931723"/>
    <w:rsid w:val="00954028"/>
    <w:rsid w:val="009768A8"/>
    <w:rsid w:val="00991EBE"/>
    <w:rsid w:val="009A2C24"/>
    <w:rsid w:val="009D60DE"/>
    <w:rsid w:val="009E4442"/>
    <w:rsid w:val="00A004B3"/>
    <w:rsid w:val="00A33554"/>
    <w:rsid w:val="00A3456C"/>
    <w:rsid w:val="00A7356B"/>
    <w:rsid w:val="00AC59CE"/>
    <w:rsid w:val="00AF4147"/>
    <w:rsid w:val="00B10D08"/>
    <w:rsid w:val="00B14D38"/>
    <w:rsid w:val="00B15437"/>
    <w:rsid w:val="00B162C9"/>
    <w:rsid w:val="00B25D35"/>
    <w:rsid w:val="00B36FE9"/>
    <w:rsid w:val="00B46644"/>
    <w:rsid w:val="00B560C7"/>
    <w:rsid w:val="00B5637E"/>
    <w:rsid w:val="00B56798"/>
    <w:rsid w:val="00B63237"/>
    <w:rsid w:val="00B703A8"/>
    <w:rsid w:val="00B863EE"/>
    <w:rsid w:val="00B86D2D"/>
    <w:rsid w:val="00B872AC"/>
    <w:rsid w:val="00BB1892"/>
    <w:rsid w:val="00BB7265"/>
    <w:rsid w:val="00BC70A3"/>
    <w:rsid w:val="00BC7F64"/>
    <w:rsid w:val="00BD60F4"/>
    <w:rsid w:val="00BE5802"/>
    <w:rsid w:val="00BE67EE"/>
    <w:rsid w:val="00BE6FB1"/>
    <w:rsid w:val="00C06CC6"/>
    <w:rsid w:val="00C07F3E"/>
    <w:rsid w:val="00C35063"/>
    <w:rsid w:val="00C6057A"/>
    <w:rsid w:val="00C61424"/>
    <w:rsid w:val="00C634CA"/>
    <w:rsid w:val="00C84D2D"/>
    <w:rsid w:val="00C84E57"/>
    <w:rsid w:val="00CA0AD8"/>
    <w:rsid w:val="00CC1F51"/>
    <w:rsid w:val="00CC21E6"/>
    <w:rsid w:val="00CE36C7"/>
    <w:rsid w:val="00CF40E2"/>
    <w:rsid w:val="00D011BD"/>
    <w:rsid w:val="00D2373D"/>
    <w:rsid w:val="00D26D63"/>
    <w:rsid w:val="00D32200"/>
    <w:rsid w:val="00D42CB4"/>
    <w:rsid w:val="00D5219E"/>
    <w:rsid w:val="00D57C5C"/>
    <w:rsid w:val="00D63B63"/>
    <w:rsid w:val="00D7132E"/>
    <w:rsid w:val="00D916D7"/>
    <w:rsid w:val="00D94464"/>
    <w:rsid w:val="00DA2C0E"/>
    <w:rsid w:val="00DB37DB"/>
    <w:rsid w:val="00DC6601"/>
    <w:rsid w:val="00DE699A"/>
    <w:rsid w:val="00DF130E"/>
    <w:rsid w:val="00DF579F"/>
    <w:rsid w:val="00E172A2"/>
    <w:rsid w:val="00E24DD3"/>
    <w:rsid w:val="00E2644A"/>
    <w:rsid w:val="00E551B2"/>
    <w:rsid w:val="00E64B78"/>
    <w:rsid w:val="00E65526"/>
    <w:rsid w:val="00E76890"/>
    <w:rsid w:val="00E820E7"/>
    <w:rsid w:val="00E8397D"/>
    <w:rsid w:val="00E908B2"/>
    <w:rsid w:val="00EB21C0"/>
    <w:rsid w:val="00EB55D2"/>
    <w:rsid w:val="00ED1EBB"/>
    <w:rsid w:val="00EE1512"/>
    <w:rsid w:val="00EE2F1E"/>
    <w:rsid w:val="00EE3623"/>
    <w:rsid w:val="00EE6315"/>
    <w:rsid w:val="00EF5495"/>
    <w:rsid w:val="00F01C67"/>
    <w:rsid w:val="00F12B3F"/>
    <w:rsid w:val="00F13267"/>
    <w:rsid w:val="00F140FC"/>
    <w:rsid w:val="00F15115"/>
    <w:rsid w:val="00F27038"/>
    <w:rsid w:val="00F412F2"/>
    <w:rsid w:val="00F51405"/>
    <w:rsid w:val="00F57A34"/>
    <w:rsid w:val="00F60841"/>
    <w:rsid w:val="00F70D06"/>
    <w:rsid w:val="00F73203"/>
    <w:rsid w:val="00F7357F"/>
    <w:rsid w:val="00F810D2"/>
    <w:rsid w:val="00F84369"/>
    <w:rsid w:val="00F86FC1"/>
    <w:rsid w:val="00FB14BB"/>
    <w:rsid w:val="00FB1F4C"/>
    <w:rsid w:val="00FB445F"/>
    <w:rsid w:val="00FE364A"/>
    <w:rsid w:val="00FE39BB"/>
    <w:rsid w:val="00FF3E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A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5637E"/>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1F6289"/>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5637E"/>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1F6289"/>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7300">
      <w:bodyDiv w:val="1"/>
      <w:marLeft w:val="0"/>
      <w:marRight w:val="0"/>
      <w:marTop w:val="0"/>
      <w:marBottom w:val="0"/>
      <w:divBdr>
        <w:top w:val="none" w:sz="0" w:space="0" w:color="auto"/>
        <w:left w:val="none" w:sz="0" w:space="0" w:color="auto"/>
        <w:bottom w:val="none" w:sz="0" w:space="0" w:color="auto"/>
        <w:right w:val="none" w:sz="0" w:space="0" w:color="auto"/>
      </w:divBdr>
    </w:div>
    <w:div w:id="1026447222">
      <w:bodyDiv w:val="1"/>
      <w:marLeft w:val="0"/>
      <w:marRight w:val="0"/>
      <w:marTop w:val="0"/>
      <w:marBottom w:val="0"/>
      <w:divBdr>
        <w:top w:val="none" w:sz="0" w:space="0" w:color="auto"/>
        <w:left w:val="none" w:sz="0" w:space="0" w:color="auto"/>
        <w:bottom w:val="none" w:sz="0" w:space="0" w:color="auto"/>
        <w:right w:val="none" w:sz="0" w:space="0" w:color="auto"/>
      </w:divBdr>
    </w:div>
    <w:div w:id="1358195233">
      <w:bodyDiv w:val="1"/>
      <w:marLeft w:val="0"/>
      <w:marRight w:val="0"/>
      <w:marTop w:val="0"/>
      <w:marBottom w:val="0"/>
      <w:divBdr>
        <w:top w:val="none" w:sz="0" w:space="0" w:color="auto"/>
        <w:left w:val="none" w:sz="0" w:space="0" w:color="auto"/>
        <w:bottom w:val="none" w:sz="0" w:space="0" w:color="auto"/>
        <w:right w:val="none" w:sz="0" w:space="0" w:color="auto"/>
      </w:divBdr>
    </w:div>
    <w:div w:id="1421950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sanchezsa@guanajuato.gob.mx" TargetMode="External"/><Relationship Id="rId23" Type="http://schemas.openxmlformats.org/officeDocument/2006/relationships/hyperlink" Target="mailto:servicioti@guanajuato.gob.mx" TargetMode="External"/><Relationship Id="rId28" Type="http://schemas.openxmlformats.org/officeDocument/2006/relationships/footer" Target="foot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20asanchezsa@guanajuato.gob.mx" TargetMode="External"/><Relationship Id="rId22" Type="http://schemas.openxmlformats.org/officeDocument/2006/relationships/hyperlink" Target="https://pseig.guanajuato.gob.mx:9100/irj/portal" TargetMode="External"/><Relationship Id="rId27" Type="http://schemas.openxmlformats.org/officeDocument/2006/relationships/header" Target="header2.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7537</Words>
  <Characters>41454</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4</cp:revision>
  <dcterms:created xsi:type="dcterms:W3CDTF">2023-08-25T17:03:00Z</dcterms:created>
  <dcterms:modified xsi:type="dcterms:W3CDTF">2023-08-28T15:32:00Z</dcterms:modified>
</cp:coreProperties>
</file>