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2AE" w:rsidRDefault="006352AE">
      <w:pPr>
        <w:ind w:left="0" w:right="-801" w:hanging="2"/>
        <w:jc w:val="both"/>
        <w:rPr>
          <w:rFonts w:ascii="Calibri" w:eastAsia="Calibri" w:hAnsi="Calibri" w:cs="Calibri"/>
          <w:sz w:val="20"/>
          <w:szCs w:val="20"/>
          <w:highlight w:val="yellow"/>
        </w:rPr>
      </w:pPr>
      <w:bookmarkStart w:id="0" w:name="_heading=h.2et92p0" w:colFirst="0" w:colLast="0"/>
      <w:bookmarkEnd w:id="0"/>
    </w:p>
    <w:p w:rsidR="006352AE" w:rsidRDefault="006352AE">
      <w:pPr>
        <w:ind w:left="0" w:right="-376" w:hanging="2"/>
        <w:jc w:val="both"/>
        <w:rPr>
          <w:rFonts w:ascii="Calibri" w:eastAsia="Calibri" w:hAnsi="Calibri" w:cs="Calibri"/>
          <w:sz w:val="20"/>
          <w:szCs w:val="20"/>
        </w:rPr>
      </w:pPr>
    </w:p>
    <w:p w:rsidR="006352AE" w:rsidRDefault="006352AE">
      <w:pPr>
        <w:ind w:left="0" w:right="-376" w:hanging="2"/>
        <w:jc w:val="both"/>
        <w:rPr>
          <w:rFonts w:ascii="Calibri" w:eastAsia="Calibri" w:hAnsi="Calibri" w:cs="Calibri"/>
          <w:sz w:val="20"/>
          <w:szCs w:val="20"/>
        </w:rPr>
      </w:pPr>
    </w:p>
    <w:p w:rsidR="006352AE" w:rsidRPr="00FC41E5" w:rsidRDefault="00697F3B">
      <w:pPr>
        <w:ind w:left="0" w:hanging="2"/>
        <w:jc w:val="center"/>
        <w:rPr>
          <w:rFonts w:ascii="Calibri" w:eastAsia="Calibri" w:hAnsi="Calibri" w:cs="Calibri"/>
        </w:rPr>
      </w:pPr>
      <w:r>
        <w:rPr>
          <w:rFonts w:ascii="Calibri" w:eastAsia="Calibri" w:hAnsi="Calibri" w:cs="Calibri"/>
          <w:b/>
        </w:rPr>
        <w:t xml:space="preserve">BASES PARA LA INVITACIÓN </w:t>
      </w:r>
      <w:r w:rsidR="007A1376">
        <w:rPr>
          <w:rFonts w:ascii="Calibri" w:eastAsia="Calibri" w:hAnsi="Calibri" w:cs="Calibri"/>
          <w:b/>
        </w:rPr>
        <w:t>PRESENCIAL</w:t>
      </w:r>
      <w:r>
        <w:rPr>
          <w:rFonts w:ascii="Calibri" w:eastAsia="Calibri" w:hAnsi="Calibri" w:cs="Calibri"/>
          <w:b/>
        </w:rPr>
        <w:t xml:space="preserve"> DE </w:t>
      </w:r>
      <w:r w:rsidRPr="00FC41E5">
        <w:rPr>
          <w:rFonts w:ascii="Calibri" w:eastAsia="Calibri" w:hAnsi="Calibri" w:cs="Calibri"/>
          <w:b/>
        </w:rPr>
        <w:t>ADJUDICACIÓN MEDIANTE INVITACIÓN CON COTIZACIÓN DE TRES PROVEEDORES No. M3E-</w:t>
      </w:r>
      <w:r w:rsidR="006317CF">
        <w:rPr>
          <w:rFonts w:ascii="Calibri" w:eastAsia="Calibri" w:hAnsi="Calibri" w:cs="Calibri"/>
          <w:b/>
        </w:rPr>
        <w:t>532</w:t>
      </w:r>
      <w:r w:rsidR="00FC41E5" w:rsidRPr="00FC41E5">
        <w:rPr>
          <w:rFonts w:ascii="Calibri" w:eastAsia="Calibri" w:hAnsi="Calibri" w:cs="Calibri"/>
          <w:b/>
        </w:rPr>
        <w:t>0</w:t>
      </w:r>
      <w:r w:rsidR="006317CF">
        <w:rPr>
          <w:rFonts w:ascii="Calibri" w:eastAsia="Calibri" w:hAnsi="Calibri" w:cs="Calibri"/>
          <w:b/>
        </w:rPr>
        <w:t>1</w:t>
      </w:r>
      <w:r w:rsidR="001279AD">
        <w:rPr>
          <w:rFonts w:ascii="Calibri" w:eastAsia="Calibri" w:hAnsi="Calibri" w:cs="Calibri"/>
          <w:b/>
        </w:rPr>
        <w:t>8</w:t>
      </w:r>
      <w:r w:rsidR="00FC41E5" w:rsidRPr="00FC41E5">
        <w:rPr>
          <w:rFonts w:ascii="Calibri" w:eastAsia="Calibri" w:hAnsi="Calibri" w:cs="Calibri"/>
          <w:b/>
        </w:rPr>
        <w:t>23-1</w:t>
      </w:r>
    </w:p>
    <w:p w:rsidR="006352AE" w:rsidRPr="00EC3678" w:rsidRDefault="00420ADF">
      <w:pPr>
        <w:ind w:left="0" w:hanging="2"/>
        <w:jc w:val="center"/>
        <w:rPr>
          <w:rFonts w:ascii="Calibri" w:eastAsia="Calibri" w:hAnsi="Calibri" w:cs="Calibri"/>
          <w:b/>
        </w:rPr>
      </w:pPr>
      <w:r>
        <w:rPr>
          <w:rFonts w:ascii="Calibri" w:eastAsia="Calibri" w:hAnsi="Calibri" w:cs="Calibri"/>
          <w:b/>
        </w:rPr>
        <w:t xml:space="preserve">PARA LA </w:t>
      </w:r>
      <w:r w:rsidR="00697F3B" w:rsidRPr="00FC41E5">
        <w:rPr>
          <w:rFonts w:ascii="Calibri" w:eastAsia="Calibri" w:hAnsi="Calibri" w:cs="Calibri"/>
          <w:b/>
        </w:rPr>
        <w:t xml:space="preserve">ADQUISICIÓN </w:t>
      </w:r>
      <w:r w:rsidR="00EC3678" w:rsidRPr="00FC41E5">
        <w:rPr>
          <w:rFonts w:ascii="Calibri" w:eastAsia="Calibri" w:hAnsi="Calibri" w:cs="Calibri"/>
          <w:b/>
        </w:rPr>
        <w:t>DE</w:t>
      </w:r>
      <w:r w:rsidR="005042A7">
        <w:rPr>
          <w:rFonts w:ascii="Calibri" w:eastAsia="Calibri" w:hAnsi="Calibri" w:cs="Calibri"/>
          <w:b/>
        </w:rPr>
        <w:t xml:space="preserve">L </w:t>
      </w:r>
      <w:r w:rsidR="005042A7" w:rsidRPr="005042A7">
        <w:rPr>
          <w:rFonts w:ascii="Calibri" w:eastAsia="Calibri" w:hAnsi="Calibri" w:cs="Calibri"/>
          <w:b/>
        </w:rPr>
        <w:t>INCENTIVOS A LA COMPETITIVIDAD</w:t>
      </w:r>
    </w:p>
    <w:p w:rsidR="006352AE" w:rsidRDefault="006352AE">
      <w:pPr>
        <w:ind w:left="0" w:right="-376" w:hanging="2"/>
        <w:jc w:val="both"/>
        <w:rPr>
          <w:rFonts w:ascii="Calibri" w:eastAsia="Calibri" w:hAnsi="Calibri" w:cs="Calibri"/>
          <w:sz w:val="20"/>
          <w:szCs w:val="20"/>
        </w:rPr>
      </w:pPr>
    </w:p>
    <w:p w:rsidR="006352AE" w:rsidRDefault="00697F3B">
      <w:pPr>
        <w:ind w:left="0" w:right="-376" w:hanging="2"/>
        <w:jc w:val="both"/>
        <w:rPr>
          <w:rFonts w:ascii="Calibri" w:eastAsia="Calibri" w:hAnsi="Calibri" w:cs="Calibri"/>
          <w:u w:val="single"/>
        </w:rPr>
      </w:pPr>
      <w:r>
        <w:rPr>
          <w:rFonts w:ascii="Calibri" w:eastAsia="Calibri" w:hAnsi="Calibri" w:cs="Calibri"/>
          <w:b/>
        </w:rPr>
        <w:t>FECHA</w:t>
      </w:r>
      <w:r w:rsidRPr="00FC41E5">
        <w:rPr>
          <w:rFonts w:ascii="Calibri" w:eastAsia="Calibri" w:hAnsi="Calibri" w:cs="Calibri"/>
          <w:b/>
        </w:rPr>
        <w:t xml:space="preserve">: </w:t>
      </w:r>
      <w:r w:rsidR="006317CF">
        <w:rPr>
          <w:rFonts w:ascii="Calibri" w:eastAsia="Calibri" w:hAnsi="Calibri" w:cs="Calibri"/>
          <w:b/>
        </w:rPr>
        <w:t>1</w:t>
      </w:r>
      <w:r w:rsidR="001279AD">
        <w:rPr>
          <w:rFonts w:ascii="Calibri" w:eastAsia="Calibri" w:hAnsi="Calibri" w:cs="Calibri"/>
          <w:b/>
        </w:rPr>
        <w:t>2</w:t>
      </w:r>
      <w:r w:rsidR="00200727">
        <w:rPr>
          <w:rFonts w:ascii="Calibri" w:eastAsia="Calibri" w:hAnsi="Calibri" w:cs="Calibri"/>
          <w:b/>
        </w:rPr>
        <w:t xml:space="preserve"> </w:t>
      </w:r>
      <w:r w:rsidRPr="00FC41E5">
        <w:rPr>
          <w:rFonts w:ascii="Calibri" w:eastAsia="Calibri" w:hAnsi="Calibri" w:cs="Calibri"/>
          <w:b/>
        </w:rPr>
        <w:t>de</w:t>
      </w:r>
      <w:r w:rsidR="00FC41E5" w:rsidRPr="00FC41E5">
        <w:rPr>
          <w:rFonts w:ascii="Calibri" w:eastAsia="Calibri" w:hAnsi="Calibri" w:cs="Calibri"/>
          <w:b/>
        </w:rPr>
        <w:t xml:space="preserve"> mayo</w:t>
      </w:r>
      <w:r w:rsidRPr="00FC41E5">
        <w:rPr>
          <w:rFonts w:ascii="Calibri" w:eastAsia="Calibri" w:hAnsi="Calibri" w:cs="Calibri"/>
          <w:b/>
        </w:rPr>
        <w:t xml:space="preserve"> de 202</w:t>
      </w:r>
      <w:r w:rsidR="00FC41E5" w:rsidRPr="00FC41E5">
        <w:rPr>
          <w:rFonts w:ascii="Calibri" w:eastAsia="Calibri" w:hAnsi="Calibri" w:cs="Calibri"/>
          <w:b/>
        </w:rPr>
        <w:t>3</w:t>
      </w:r>
      <w:r>
        <w:rPr>
          <w:rFonts w:ascii="Calibri" w:eastAsia="Calibri" w:hAnsi="Calibri" w:cs="Calibri"/>
          <w:b/>
        </w:rPr>
        <w:t xml:space="preserve"> </w:t>
      </w:r>
    </w:p>
    <w:p w:rsidR="006352AE" w:rsidRDefault="006352AE">
      <w:pPr>
        <w:ind w:left="0" w:right="-376" w:hanging="2"/>
        <w:jc w:val="both"/>
        <w:rPr>
          <w:rFonts w:ascii="Calibri" w:eastAsia="Calibri" w:hAnsi="Calibri" w:cs="Calibri"/>
          <w:color w:val="FF0000"/>
          <w:sz w:val="20"/>
          <w:szCs w:val="20"/>
        </w:rPr>
      </w:pPr>
    </w:p>
    <w:p w:rsidR="006352AE" w:rsidRDefault="00697F3B">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6352AE" w:rsidRDefault="006352AE">
      <w:pPr>
        <w:ind w:left="0" w:right="-376" w:hanging="2"/>
        <w:jc w:val="both"/>
        <w:rPr>
          <w:rFonts w:ascii="Calibri" w:eastAsia="Calibri" w:hAnsi="Calibri" w:cs="Calibri"/>
          <w:sz w:val="20"/>
          <w:szCs w:val="20"/>
          <w:highlight w:val="white"/>
        </w:rPr>
      </w:pPr>
    </w:p>
    <w:p w:rsidR="006352AE" w:rsidRDefault="00697F3B" w:rsidP="00426022">
      <w:pPr>
        <w:spacing w:after="120"/>
        <w:ind w:left="0" w:right="1"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6352AE" w:rsidRDefault="00697F3B" w:rsidP="00426022">
      <w:pPr>
        <w:spacing w:after="120"/>
        <w:ind w:left="0" w:right="1"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6352AE" w:rsidRDefault="00697F3B" w:rsidP="00426022">
      <w:pPr>
        <w:spacing w:after="120"/>
        <w:ind w:left="0" w:right="1"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6352AE" w:rsidRDefault="00697F3B" w:rsidP="00426022">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6352AE" w:rsidRDefault="00697F3B" w:rsidP="00426022">
      <w:pPr>
        <w:spacing w:after="120"/>
        <w:ind w:left="0" w:right="1"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6352AE" w:rsidRDefault="00697F3B" w:rsidP="00426022">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6352AE" w:rsidRDefault="00697F3B" w:rsidP="00426022">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6352AE" w:rsidRDefault="00697F3B">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6352AE" w:rsidRDefault="00697F3B" w:rsidP="00426022">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6352AE" w:rsidRDefault="00697F3B">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6352AE" w:rsidRDefault="006352AE">
      <w:pPr>
        <w:ind w:left="0" w:right="-376" w:hanging="2"/>
        <w:jc w:val="both"/>
        <w:rPr>
          <w:rFonts w:ascii="Calibri" w:eastAsia="Calibri" w:hAnsi="Calibri" w:cs="Calibri"/>
          <w:sz w:val="20"/>
          <w:szCs w:val="20"/>
        </w:rPr>
      </w:pPr>
    </w:p>
    <w:p w:rsidR="006352AE" w:rsidRDefault="00697F3B" w:rsidP="00426022">
      <w:pPr>
        <w:ind w:left="0" w:right="1"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w:t>
      </w:r>
      <w:r w:rsidRPr="00FC41E5">
        <w:rPr>
          <w:rFonts w:ascii="Calibri" w:eastAsia="Calibri" w:hAnsi="Calibri" w:cs="Calibri"/>
          <w:b/>
          <w:sz w:val="20"/>
          <w:szCs w:val="20"/>
          <w:u w:val="single"/>
        </w:rPr>
        <w:t>actualizado al 20</w:t>
      </w:r>
      <w:r w:rsidR="00FC41E5" w:rsidRPr="00FC41E5">
        <w:rPr>
          <w:rFonts w:ascii="Calibri" w:eastAsia="Calibri" w:hAnsi="Calibri" w:cs="Calibri"/>
          <w:b/>
          <w:sz w:val="20"/>
          <w:szCs w:val="20"/>
          <w:u w:val="single"/>
        </w:rPr>
        <w:t>22</w:t>
      </w:r>
      <w:r w:rsidRPr="00FC41E5">
        <w:rPr>
          <w:rFonts w:ascii="Calibri" w:eastAsia="Calibri" w:hAnsi="Calibri" w:cs="Calibri"/>
          <w:sz w:val="20"/>
          <w:szCs w:val="20"/>
        </w:rPr>
        <w:t xml:space="preserve">, los bienes comprendidos en el </w:t>
      </w:r>
      <w:r w:rsidRPr="00FC41E5">
        <w:rPr>
          <w:rFonts w:ascii="Calibri" w:eastAsia="Calibri" w:hAnsi="Calibri" w:cs="Calibri"/>
          <w:b/>
          <w:sz w:val="20"/>
          <w:szCs w:val="20"/>
        </w:rPr>
        <w:t>Anexo I de la invitación M3E-</w:t>
      </w:r>
      <w:r w:rsidR="006317CF">
        <w:rPr>
          <w:rFonts w:ascii="Calibri" w:eastAsia="Calibri" w:hAnsi="Calibri" w:cs="Calibri"/>
          <w:b/>
          <w:sz w:val="20"/>
          <w:szCs w:val="20"/>
        </w:rPr>
        <w:t>532</w:t>
      </w:r>
      <w:r w:rsidRPr="00FC41E5">
        <w:rPr>
          <w:rFonts w:ascii="Calibri" w:eastAsia="Calibri" w:hAnsi="Calibri" w:cs="Calibri"/>
          <w:b/>
          <w:sz w:val="20"/>
          <w:szCs w:val="20"/>
        </w:rPr>
        <w:t>0</w:t>
      </w:r>
      <w:r w:rsidR="003D3AC5">
        <w:rPr>
          <w:rFonts w:ascii="Calibri" w:eastAsia="Calibri" w:hAnsi="Calibri" w:cs="Calibri"/>
          <w:b/>
          <w:sz w:val="20"/>
          <w:szCs w:val="20"/>
        </w:rPr>
        <w:t>1</w:t>
      </w:r>
      <w:r w:rsidR="00754998">
        <w:rPr>
          <w:rFonts w:ascii="Calibri" w:eastAsia="Calibri" w:hAnsi="Calibri" w:cs="Calibri"/>
          <w:b/>
          <w:sz w:val="20"/>
          <w:szCs w:val="20"/>
        </w:rPr>
        <w:t>8</w:t>
      </w:r>
      <w:r w:rsidR="00FC41E5" w:rsidRPr="00FC41E5">
        <w:rPr>
          <w:rFonts w:ascii="Calibri" w:eastAsia="Calibri" w:hAnsi="Calibri" w:cs="Calibri"/>
          <w:b/>
          <w:sz w:val="20"/>
          <w:szCs w:val="20"/>
        </w:rPr>
        <w:t>23</w:t>
      </w:r>
      <w:r w:rsidRPr="00FC41E5">
        <w:rPr>
          <w:rFonts w:ascii="Calibri" w:eastAsia="Calibri" w:hAnsi="Calibri" w:cs="Calibri"/>
          <w:b/>
          <w:sz w:val="20"/>
          <w:szCs w:val="20"/>
        </w:rPr>
        <w:t>-1</w:t>
      </w:r>
      <w:r w:rsidRPr="00FC41E5">
        <w:rPr>
          <w:rFonts w:ascii="Calibri" w:eastAsia="Calibri" w:hAnsi="Calibri" w:cs="Calibri"/>
          <w:sz w:val="20"/>
          <w:szCs w:val="20"/>
        </w:rPr>
        <w:t>, de</w:t>
      </w:r>
      <w:r w:rsidRPr="00FC41E5">
        <w:rPr>
          <w:rFonts w:ascii="Calibri" w:eastAsia="Calibri" w:hAnsi="Calibri" w:cs="Calibri"/>
          <w:b/>
          <w:sz w:val="20"/>
          <w:szCs w:val="20"/>
        </w:rPr>
        <w:t xml:space="preserve"> manera presencial</w:t>
      </w:r>
      <w:r w:rsidRPr="00FC41E5">
        <w:rPr>
          <w:rFonts w:ascii="Calibri" w:eastAsia="Calibri" w:hAnsi="Calibri" w:cs="Calibri"/>
          <w:sz w:val="20"/>
          <w:szCs w:val="20"/>
        </w:rPr>
        <w:t>, guardando las mejores condiciones</w:t>
      </w:r>
      <w:r>
        <w:rPr>
          <w:rFonts w:ascii="Calibri" w:eastAsia="Calibri" w:hAnsi="Calibri" w:cs="Calibri"/>
          <w:sz w:val="20"/>
          <w:szCs w:val="20"/>
        </w:rPr>
        <w:t xml:space="preserve"> de mercado para el Gobierno del Estado.</w:t>
      </w:r>
    </w:p>
    <w:p w:rsidR="006352AE" w:rsidRDefault="006352AE">
      <w:pPr>
        <w:ind w:left="0" w:right="-376" w:hanging="2"/>
        <w:jc w:val="both"/>
        <w:rPr>
          <w:rFonts w:ascii="Calibri" w:eastAsia="Calibri" w:hAnsi="Calibri" w:cs="Calibri"/>
          <w:sz w:val="20"/>
          <w:szCs w:val="20"/>
        </w:rPr>
      </w:pPr>
    </w:p>
    <w:p w:rsidR="006352AE" w:rsidRDefault="00697F3B" w:rsidP="00426022">
      <w:pPr>
        <w:ind w:left="0" w:right="1" w:hanging="2"/>
        <w:jc w:val="both"/>
        <w:rPr>
          <w:rFonts w:ascii="Calibri" w:eastAsia="Calibri" w:hAnsi="Calibri" w:cs="Calibri"/>
          <w:sz w:val="20"/>
          <w:szCs w:val="20"/>
          <w:highlight w:val="white"/>
        </w:rPr>
      </w:pPr>
      <w:r>
        <w:rPr>
          <w:rFonts w:ascii="Calibri" w:eastAsia="Calibri" w:hAnsi="Calibri" w:cs="Calibri"/>
          <w:color w:val="000000"/>
          <w:sz w:val="20"/>
          <w:szCs w:val="20"/>
        </w:rPr>
        <w:t>La invitación y los anexos de la presente invitación los podr</w:t>
      </w:r>
      <w:r w:rsidR="0023323E">
        <w:rPr>
          <w:rFonts w:ascii="Calibri" w:eastAsia="Calibri" w:hAnsi="Calibri" w:cs="Calibri"/>
          <w:color w:val="000000"/>
          <w:sz w:val="20"/>
          <w:szCs w:val="20"/>
        </w:rPr>
        <w:t>án visualizar y descargar en la</w:t>
      </w:r>
      <w:r>
        <w:rPr>
          <w:rFonts w:ascii="Calibri" w:eastAsia="Calibri" w:hAnsi="Calibri" w:cs="Calibri"/>
          <w:color w:val="000000"/>
          <w:sz w:val="20"/>
          <w:szCs w:val="20"/>
        </w:rPr>
        <w:t xml:space="preserve"> página electrónica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sidR="0023323E">
        <w:rPr>
          <w:rFonts w:ascii="Calibri" w:eastAsia="Calibri" w:hAnsi="Calibri" w:cs="Calibri"/>
          <w:sz w:val="20"/>
          <w:szCs w:val="20"/>
          <w:highlight w:val="white"/>
        </w:rPr>
        <w:t>.</w:t>
      </w:r>
    </w:p>
    <w:p w:rsidR="00FF5CA9" w:rsidRDefault="00FF5CA9" w:rsidP="00426022">
      <w:pPr>
        <w:ind w:left="0" w:right="1" w:hanging="2"/>
        <w:jc w:val="both"/>
        <w:rPr>
          <w:rFonts w:ascii="Calibri" w:eastAsia="Calibri" w:hAnsi="Calibri" w:cs="Calibri"/>
          <w:color w:val="000000"/>
          <w:sz w:val="20"/>
          <w:szCs w:val="20"/>
          <w:highlight w:val="white"/>
        </w:rPr>
      </w:pPr>
    </w:p>
    <w:p w:rsidR="006352AE" w:rsidRDefault="006352AE">
      <w:pPr>
        <w:ind w:left="0" w:right="-376" w:hanging="2"/>
        <w:jc w:val="both"/>
        <w:rPr>
          <w:rFonts w:ascii="Calibri" w:eastAsia="Calibri" w:hAnsi="Calibri" w:cs="Calibri"/>
          <w:sz w:val="20"/>
          <w:szCs w:val="20"/>
        </w:rPr>
      </w:pPr>
    </w:p>
    <w:p w:rsidR="006352AE" w:rsidRDefault="00697F3B" w:rsidP="00426022">
      <w:pPr>
        <w:shd w:val="clear" w:color="auto" w:fill="0000FF"/>
        <w:ind w:left="0" w:right="1" w:hanging="2"/>
        <w:jc w:val="center"/>
        <w:rPr>
          <w:rFonts w:ascii="Calibri" w:eastAsia="Calibri" w:hAnsi="Calibri" w:cs="Calibri"/>
        </w:rPr>
      </w:pPr>
      <w:r>
        <w:rPr>
          <w:rFonts w:ascii="Calibri" w:eastAsia="Calibri" w:hAnsi="Calibri" w:cs="Calibri"/>
          <w:b/>
        </w:rPr>
        <w:lastRenderedPageBreak/>
        <w:t>I. INFORMACIÓN ESPECÍFICA DE LA INVITACIÓN</w:t>
      </w:r>
    </w:p>
    <w:p w:rsidR="006352AE" w:rsidRDefault="006352AE">
      <w:pPr>
        <w:ind w:left="0" w:right="-376" w:hanging="2"/>
        <w:jc w:val="both"/>
        <w:rPr>
          <w:rFonts w:ascii="Calibri" w:eastAsia="Calibri" w:hAnsi="Calibri" w:cs="Calibri"/>
          <w:sz w:val="20"/>
          <w:szCs w:val="20"/>
        </w:rPr>
      </w:pPr>
    </w:p>
    <w:p w:rsidR="006352AE" w:rsidRDefault="00697F3B">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6352AE" w:rsidRDefault="006352AE">
      <w:pPr>
        <w:ind w:left="0" w:right="-376" w:hanging="2"/>
        <w:jc w:val="both"/>
        <w:rPr>
          <w:rFonts w:ascii="Calibri" w:eastAsia="Calibri" w:hAnsi="Calibri" w:cs="Calibri"/>
          <w:sz w:val="20"/>
          <w:szCs w:val="20"/>
        </w:rPr>
      </w:pPr>
    </w:p>
    <w:p w:rsidR="006352AE" w:rsidRDefault="00697F3B" w:rsidP="00426022">
      <w:pPr>
        <w:ind w:left="0" w:right="1"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4B5D85">
        <w:rPr>
          <w:rFonts w:ascii="Calibri" w:eastAsia="Calibri" w:hAnsi="Calibri" w:cs="Calibri"/>
          <w:b/>
          <w:sz w:val="20"/>
          <w:szCs w:val="20"/>
        </w:rPr>
        <w:t>Anexos I,</w:t>
      </w:r>
      <w:r w:rsidR="008C5FCC" w:rsidRPr="004B5D85">
        <w:rPr>
          <w:rFonts w:ascii="Calibri" w:eastAsia="Calibri" w:hAnsi="Calibri" w:cs="Calibri"/>
          <w:b/>
          <w:sz w:val="20"/>
          <w:szCs w:val="20"/>
        </w:rPr>
        <w:t xml:space="preserve"> </w:t>
      </w:r>
      <w:r w:rsidRPr="004B5D85">
        <w:rPr>
          <w:rFonts w:ascii="Calibri" w:eastAsia="Calibri" w:hAnsi="Calibri" w:cs="Calibri"/>
          <w:b/>
          <w:sz w:val="20"/>
          <w:szCs w:val="20"/>
        </w:rPr>
        <w:t xml:space="preserve">A, </w:t>
      </w:r>
      <w:r w:rsidR="00420ADF" w:rsidRPr="004B5D85">
        <w:rPr>
          <w:rFonts w:ascii="Calibri" w:eastAsia="Calibri" w:hAnsi="Calibri" w:cs="Calibri"/>
          <w:b/>
          <w:sz w:val="20"/>
          <w:szCs w:val="20"/>
        </w:rPr>
        <w:t xml:space="preserve">AB, B, C, </w:t>
      </w:r>
      <w:r w:rsidR="00370DD2" w:rsidRPr="004B5D85">
        <w:rPr>
          <w:rFonts w:ascii="Calibri" w:eastAsia="Calibri" w:hAnsi="Calibri" w:cs="Calibri"/>
          <w:b/>
          <w:sz w:val="20"/>
          <w:szCs w:val="20"/>
        </w:rPr>
        <w:t>D, E</w:t>
      </w:r>
      <w:r w:rsidR="003F7476">
        <w:rPr>
          <w:rFonts w:ascii="Calibri" w:eastAsia="Calibri" w:hAnsi="Calibri" w:cs="Calibri"/>
          <w:b/>
          <w:sz w:val="20"/>
          <w:szCs w:val="20"/>
        </w:rPr>
        <w:t>, F</w:t>
      </w:r>
      <w:r w:rsidR="00370DD2" w:rsidRPr="004B5D85">
        <w:rPr>
          <w:rFonts w:ascii="Calibri" w:eastAsia="Calibri" w:hAnsi="Calibri" w:cs="Calibri"/>
          <w:b/>
          <w:sz w:val="20"/>
          <w:szCs w:val="20"/>
        </w:rPr>
        <w:t xml:space="preserve"> </w:t>
      </w:r>
      <w:r w:rsidRPr="004B5D85">
        <w:rPr>
          <w:rFonts w:ascii="Calibri" w:eastAsia="Calibri" w:hAnsi="Calibri" w:cs="Calibri"/>
          <w:b/>
          <w:sz w:val="20"/>
          <w:szCs w:val="20"/>
        </w:rPr>
        <w:t xml:space="preserve">y R, </w:t>
      </w:r>
      <w:r w:rsidRPr="008C5FCC">
        <w:rPr>
          <w:rFonts w:ascii="Calibri" w:eastAsia="Calibri" w:hAnsi="Calibri" w:cs="Calibri"/>
          <w:sz w:val="20"/>
          <w:szCs w:val="20"/>
        </w:rPr>
        <w:t>que in</w:t>
      </w:r>
      <w:r>
        <w:rPr>
          <w:rFonts w:ascii="Calibri" w:eastAsia="Calibri" w:hAnsi="Calibri" w:cs="Calibri"/>
          <w:sz w:val="20"/>
          <w:szCs w:val="20"/>
        </w:rPr>
        <w:t xml:space="preserve">cluyen las especificaciones, características y demás términos en forma detallada en la Dirección, o en su caso solicitar la información </w:t>
      </w:r>
      <w:r w:rsidRPr="00FC41E5">
        <w:rPr>
          <w:rFonts w:ascii="Calibri" w:eastAsia="Calibri" w:hAnsi="Calibri" w:cs="Calibri"/>
          <w:sz w:val="20"/>
          <w:szCs w:val="20"/>
        </w:rPr>
        <w:t xml:space="preserve">al correo </w:t>
      </w:r>
      <w:hyperlink r:id="rId11" w:history="1">
        <w:r w:rsidR="00DA1F16" w:rsidRPr="00B12DB3">
          <w:rPr>
            <w:rStyle w:val="Hipervnculo"/>
            <w:rFonts w:ascii="Calibri" w:eastAsia="Calibri" w:hAnsi="Calibri" w:cs="Calibri"/>
            <w:sz w:val="20"/>
            <w:szCs w:val="20"/>
          </w:rPr>
          <w:t>dherrerac@</w:t>
        </w:r>
      </w:hyperlink>
      <w:hyperlink r:id="rId12">
        <w:r w:rsidRPr="00FC41E5">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6352AE" w:rsidRDefault="006352AE">
      <w:pPr>
        <w:ind w:left="0" w:right="-283" w:hanging="2"/>
        <w:jc w:val="both"/>
        <w:rPr>
          <w:rFonts w:ascii="Calibri" w:eastAsia="Calibri" w:hAnsi="Calibri" w:cs="Calibri"/>
          <w:sz w:val="20"/>
          <w:szCs w:val="20"/>
        </w:rPr>
      </w:pPr>
    </w:p>
    <w:p w:rsidR="006352AE" w:rsidRDefault="00697F3B" w:rsidP="00A62422">
      <w:pPr>
        <w:numPr>
          <w:ilvl w:val="0"/>
          <w:numId w:val="14"/>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6352AE" w:rsidRDefault="006352AE">
      <w:pPr>
        <w:ind w:left="0" w:right="-376" w:hanging="2"/>
        <w:jc w:val="both"/>
        <w:rPr>
          <w:rFonts w:ascii="Calibri" w:eastAsia="Calibri" w:hAnsi="Calibri" w:cs="Calibri"/>
          <w:sz w:val="20"/>
          <w:szCs w:val="20"/>
        </w:rPr>
      </w:pPr>
    </w:p>
    <w:p w:rsidR="006352AE" w:rsidRDefault="00697F3B" w:rsidP="0023323E">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deberán entregar los sobres de las propuestas Técnicas y Económicas a más tardar el </w:t>
      </w:r>
      <w:r w:rsidRPr="0023323E">
        <w:rPr>
          <w:rFonts w:ascii="Calibri" w:eastAsia="Calibri" w:hAnsi="Calibri" w:cs="Calibri"/>
          <w:color w:val="000000"/>
          <w:sz w:val="20"/>
          <w:szCs w:val="20"/>
        </w:rPr>
        <w:t xml:space="preserve">día </w:t>
      </w:r>
      <w:r w:rsidRPr="0023323E">
        <w:rPr>
          <w:rFonts w:ascii="Calibri" w:eastAsia="Calibri" w:hAnsi="Calibri" w:cs="Calibri"/>
          <w:b/>
          <w:color w:val="000000"/>
          <w:sz w:val="20"/>
          <w:szCs w:val="20"/>
        </w:rPr>
        <w:t xml:space="preserve"> </w:t>
      </w:r>
      <w:r w:rsidR="003F7476">
        <w:rPr>
          <w:rFonts w:ascii="Calibri" w:eastAsia="Calibri" w:hAnsi="Calibri" w:cs="Calibri"/>
          <w:b/>
          <w:color w:val="000000"/>
          <w:sz w:val="20"/>
          <w:szCs w:val="20"/>
        </w:rPr>
        <w:t>22</w:t>
      </w:r>
      <w:r w:rsidRPr="0023323E">
        <w:rPr>
          <w:rFonts w:ascii="Calibri" w:eastAsia="Calibri" w:hAnsi="Calibri" w:cs="Calibri"/>
          <w:b/>
          <w:color w:val="000000"/>
          <w:sz w:val="20"/>
          <w:szCs w:val="20"/>
        </w:rPr>
        <w:t xml:space="preserve"> de</w:t>
      </w:r>
      <w:r w:rsidR="00A62422" w:rsidRPr="0023323E">
        <w:rPr>
          <w:rFonts w:ascii="Calibri" w:eastAsia="Calibri" w:hAnsi="Calibri" w:cs="Calibri"/>
          <w:b/>
          <w:color w:val="000000"/>
          <w:sz w:val="20"/>
          <w:szCs w:val="20"/>
        </w:rPr>
        <w:t xml:space="preserve"> mayo</w:t>
      </w:r>
      <w:r w:rsidRPr="0023323E">
        <w:rPr>
          <w:rFonts w:ascii="Calibri" w:eastAsia="Calibri" w:hAnsi="Calibri" w:cs="Calibri"/>
          <w:b/>
          <w:color w:val="000000"/>
          <w:sz w:val="20"/>
          <w:szCs w:val="20"/>
        </w:rPr>
        <w:t xml:space="preserve"> 20</w:t>
      </w:r>
      <w:r w:rsidR="00A62422" w:rsidRPr="0023323E">
        <w:rPr>
          <w:rFonts w:ascii="Calibri" w:eastAsia="Calibri" w:hAnsi="Calibri" w:cs="Calibri"/>
          <w:b/>
          <w:color w:val="000000"/>
          <w:sz w:val="20"/>
          <w:szCs w:val="20"/>
        </w:rPr>
        <w:t>23</w:t>
      </w:r>
      <w:r w:rsidRPr="0023323E">
        <w:rPr>
          <w:rFonts w:ascii="Calibri" w:eastAsia="Calibri" w:hAnsi="Calibri" w:cs="Calibri"/>
          <w:b/>
          <w:color w:val="000000"/>
          <w:sz w:val="20"/>
          <w:szCs w:val="20"/>
        </w:rPr>
        <w:t xml:space="preserve"> a las </w:t>
      </w:r>
      <w:r w:rsidR="00A62422" w:rsidRPr="0023323E">
        <w:rPr>
          <w:rFonts w:ascii="Calibri" w:eastAsia="Calibri" w:hAnsi="Calibri" w:cs="Calibri"/>
          <w:b/>
          <w:color w:val="000000"/>
          <w:sz w:val="20"/>
          <w:szCs w:val="20"/>
        </w:rPr>
        <w:t>1</w:t>
      </w:r>
      <w:r w:rsidR="00667E12">
        <w:rPr>
          <w:rFonts w:ascii="Calibri" w:eastAsia="Calibri" w:hAnsi="Calibri" w:cs="Calibri"/>
          <w:b/>
          <w:color w:val="000000"/>
          <w:sz w:val="20"/>
          <w:szCs w:val="20"/>
        </w:rPr>
        <w:t>4</w:t>
      </w:r>
      <w:r w:rsidRPr="0023323E">
        <w:rPr>
          <w:rFonts w:ascii="Calibri" w:eastAsia="Calibri" w:hAnsi="Calibri" w:cs="Calibri"/>
          <w:b/>
          <w:color w:val="000000"/>
          <w:sz w:val="20"/>
          <w:szCs w:val="20"/>
        </w:rPr>
        <w:t>:</w:t>
      </w:r>
      <w:r w:rsidR="0023323E" w:rsidRPr="0023323E">
        <w:rPr>
          <w:rFonts w:ascii="Calibri" w:eastAsia="Calibri" w:hAnsi="Calibri" w:cs="Calibri"/>
          <w:b/>
          <w:color w:val="000000"/>
          <w:sz w:val="20"/>
          <w:szCs w:val="20"/>
        </w:rPr>
        <w:t>0</w:t>
      </w:r>
      <w:r w:rsidR="00A62422" w:rsidRPr="0023323E">
        <w:rPr>
          <w:rFonts w:ascii="Calibri" w:eastAsia="Calibri" w:hAnsi="Calibri" w:cs="Calibri"/>
          <w:b/>
          <w:color w:val="000000"/>
          <w:sz w:val="20"/>
          <w:szCs w:val="20"/>
        </w:rPr>
        <w:t>0</w:t>
      </w:r>
      <w:r w:rsidRPr="0023323E">
        <w:rPr>
          <w:rFonts w:ascii="Calibri" w:eastAsia="Calibri" w:hAnsi="Calibri" w:cs="Calibri"/>
          <w:b/>
          <w:color w:val="000000"/>
          <w:sz w:val="20"/>
          <w:szCs w:val="20"/>
        </w:rPr>
        <w:t xml:space="preserve"> horas</w:t>
      </w:r>
      <w:r w:rsidRPr="0023323E">
        <w:rPr>
          <w:rFonts w:ascii="Calibri" w:eastAsia="Calibri" w:hAnsi="Calibri" w:cs="Calibri"/>
          <w:color w:val="000000"/>
          <w:sz w:val="20"/>
          <w:szCs w:val="20"/>
        </w:rPr>
        <w:t>, en la Dirección de Adquisiciones y Suministros ubicada en la Carretera Guanajuato – Juventino Rosas Km. 9.5 Col. Yerbabuena</w:t>
      </w:r>
      <w:r>
        <w:rPr>
          <w:rFonts w:ascii="Calibri" w:eastAsia="Calibri" w:hAnsi="Calibri" w:cs="Calibri"/>
          <w:color w:val="000000"/>
          <w:sz w:val="20"/>
          <w:szCs w:val="20"/>
        </w:rPr>
        <w:t xml:space="preserve">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w:t>
      </w:r>
      <w:r w:rsidRPr="00A62422">
        <w:rPr>
          <w:rFonts w:ascii="Calibri" w:eastAsia="Calibri" w:hAnsi="Calibri" w:cs="Calibri"/>
          <w:color w:val="000000"/>
          <w:sz w:val="20"/>
          <w:szCs w:val="20"/>
        </w:rPr>
        <w:t xml:space="preserve">registrar el </w:t>
      </w:r>
      <w:r w:rsidRPr="00A62422">
        <w:rPr>
          <w:rFonts w:ascii="Calibri" w:eastAsia="Calibri" w:hAnsi="Calibri" w:cs="Calibri"/>
          <w:b/>
          <w:color w:val="000000"/>
          <w:sz w:val="20"/>
          <w:szCs w:val="20"/>
        </w:rPr>
        <w:t>ANEXO R</w:t>
      </w:r>
      <w:r w:rsidRPr="00A62422">
        <w:rPr>
          <w:rFonts w:ascii="Calibri" w:eastAsia="Calibri" w:hAnsi="Calibri" w:cs="Calibri"/>
          <w:color w:val="000000"/>
          <w:sz w:val="20"/>
          <w:szCs w:val="20"/>
        </w:rPr>
        <w:t xml:space="preserve"> en el</w:t>
      </w:r>
      <w:r>
        <w:rPr>
          <w:rFonts w:ascii="Calibri" w:eastAsia="Calibri" w:hAnsi="Calibri" w:cs="Calibri"/>
          <w:color w:val="000000"/>
          <w:sz w:val="20"/>
          <w:szCs w:val="20"/>
        </w:rPr>
        <w:t xml:space="preserve">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6352AE" w:rsidRDefault="006352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352AE" w:rsidRDefault="00A62422" w:rsidP="00A62422">
      <w:pPr>
        <w:numPr>
          <w:ilvl w:val="0"/>
          <w:numId w:val="14"/>
        </w:numPr>
        <w:ind w:left="0" w:right="-376" w:hanging="2"/>
        <w:jc w:val="both"/>
        <w:rPr>
          <w:rFonts w:ascii="Calibri" w:eastAsia="Calibri" w:hAnsi="Calibri" w:cs="Calibri"/>
        </w:rPr>
      </w:pPr>
      <w:r>
        <w:rPr>
          <w:rFonts w:ascii="Calibri" w:eastAsia="Calibri" w:hAnsi="Calibri" w:cs="Calibri"/>
          <w:b/>
        </w:rPr>
        <w:t>N</w:t>
      </w:r>
      <w:r w:rsidR="00697F3B">
        <w:rPr>
          <w:rFonts w:ascii="Calibri" w:eastAsia="Calibri" w:hAnsi="Calibri" w:cs="Calibri"/>
          <w:b/>
        </w:rPr>
        <w:t>OTIFICACIÓN DEL RESULTADO DEL PROCESO DE CONTRATACIÓN</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Default="00697F3B" w:rsidP="00F51F0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6352AE" w:rsidRDefault="00697F3B">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6352AE" w:rsidRDefault="00697F3B" w:rsidP="0023323E">
      <w:pPr>
        <w:pBdr>
          <w:top w:val="nil"/>
          <w:left w:val="nil"/>
          <w:bottom w:val="nil"/>
          <w:right w:val="nil"/>
          <w:between w:val="nil"/>
        </w:pBdr>
        <w:spacing w:line="240" w:lineRule="auto"/>
        <w:ind w:left="0" w:right="1" w:hanging="2"/>
        <w:jc w:val="both"/>
        <w:rPr>
          <w:rFonts w:ascii="Calibri" w:eastAsia="Calibri" w:hAnsi="Calibri" w:cs="Calibri"/>
          <w:color w:val="1155CC"/>
          <w:sz w:val="20"/>
          <w:szCs w:val="20"/>
          <w:u w:val="single"/>
        </w:rPr>
      </w:pPr>
      <w:r>
        <w:rPr>
          <w:rFonts w:ascii="Calibri" w:eastAsia="Calibri" w:hAnsi="Calibri" w:cs="Calibri"/>
          <w:color w:val="000000"/>
          <w:sz w:val="20"/>
          <w:szCs w:val="20"/>
        </w:rPr>
        <w:t xml:space="preserve">La notificación se hará a través de la publicación del resultado del proceso de contratación, en la página electrónica </w:t>
      </w:r>
      <w:hyperlink r:id="rId13">
        <w:r>
          <w:rPr>
            <w:rFonts w:ascii="Calibri" w:eastAsia="Calibri" w:hAnsi="Calibri" w:cs="Calibri"/>
            <w:color w:val="1155CC"/>
            <w:sz w:val="20"/>
            <w:szCs w:val="20"/>
            <w:highlight w:val="white"/>
            <w:u w:val="single"/>
          </w:rPr>
          <w:t>http://transparencia.guanajuato.gob.mx/transparencia/informacion_publica_licitaciones.php</w:t>
        </w:r>
      </w:hyperlink>
      <w:r w:rsidR="0023323E">
        <w:rPr>
          <w:rFonts w:ascii="Calibri" w:eastAsia="Calibri" w:hAnsi="Calibri" w:cs="Calibri"/>
          <w:color w:val="1155CC"/>
          <w:sz w:val="20"/>
          <w:szCs w:val="20"/>
          <w:highlight w:val="white"/>
          <w:u w:val="single"/>
        </w:rPr>
        <w:t>.</w:t>
      </w:r>
    </w:p>
    <w:p w:rsidR="0023323E" w:rsidRDefault="0023323E" w:rsidP="0023323E">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6352AE" w:rsidRDefault="00697F3B" w:rsidP="00A62422">
      <w:pPr>
        <w:numPr>
          <w:ilvl w:val="0"/>
          <w:numId w:val="14"/>
        </w:numPr>
        <w:ind w:left="0" w:right="-376" w:hanging="2"/>
        <w:jc w:val="both"/>
        <w:rPr>
          <w:rFonts w:ascii="Calibri" w:eastAsia="Calibri" w:hAnsi="Calibri" w:cs="Calibri"/>
        </w:rPr>
      </w:pPr>
      <w:r>
        <w:rPr>
          <w:rFonts w:ascii="Calibri" w:eastAsia="Calibri" w:hAnsi="Calibri" w:cs="Calibri"/>
          <w:b/>
        </w:rPr>
        <w:t>FIRMA DEL PEDIDO O CONTRATO</w:t>
      </w:r>
    </w:p>
    <w:p w:rsidR="006352AE" w:rsidRDefault="006352AE">
      <w:pPr>
        <w:ind w:left="0" w:hanging="2"/>
        <w:jc w:val="both"/>
        <w:rPr>
          <w:rFonts w:ascii="Calibri" w:eastAsia="Calibri" w:hAnsi="Calibri" w:cs="Calibri"/>
          <w:sz w:val="20"/>
          <w:szCs w:val="20"/>
          <w:highlight w:val="red"/>
        </w:rPr>
      </w:pPr>
    </w:p>
    <w:p w:rsidR="006352AE" w:rsidRDefault="00697F3B">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6352AE" w:rsidRDefault="006352AE">
      <w:pPr>
        <w:ind w:left="0" w:hanging="2"/>
        <w:jc w:val="both"/>
        <w:rPr>
          <w:rFonts w:ascii="Calibri" w:eastAsia="Calibri" w:hAnsi="Calibri" w:cs="Calibri"/>
          <w:sz w:val="20"/>
          <w:szCs w:val="20"/>
          <w:highlight w:val="red"/>
        </w:rPr>
      </w:pPr>
    </w:p>
    <w:p w:rsidR="006352AE" w:rsidRDefault="00697F3B">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6352AE" w:rsidRDefault="006352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352AE" w:rsidRDefault="00697F3B" w:rsidP="00A62422">
      <w:pPr>
        <w:numPr>
          <w:ilvl w:val="0"/>
          <w:numId w:val="14"/>
        </w:numPr>
        <w:ind w:left="0" w:right="-376" w:hanging="2"/>
        <w:jc w:val="both"/>
        <w:rPr>
          <w:rFonts w:ascii="Calibri" w:eastAsia="Calibri" w:hAnsi="Calibri" w:cs="Calibri"/>
        </w:rPr>
      </w:pPr>
      <w:r>
        <w:rPr>
          <w:rFonts w:ascii="Calibri" w:eastAsia="Calibri" w:hAnsi="Calibri" w:cs="Calibri"/>
          <w:b/>
        </w:rPr>
        <w:t>LUGAR Y TIEMPO DE ENTREGA</w:t>
      </w:r>
    </w:p>
    <w:p w:rsidR="006352AE" w:rsidRDefault="006352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20ADF" w:rsidRDefault="005D458C" w:rsidP="001D2407">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EL bien deberá</w:t>
      </w:r>
      <w:r w:rsidR="00697F3B">
        <w:rPr>
          <w:rFonts w:ascii="Calibri" w:eastAsia="Calibri" w:hAnsi="Calibri" w:cs="Calibri"/>
          <w:color w:val="000000"/>
          <w:sz w:val="20"/>
          <w:szCs w:val="20"/>
        </w:rPr>
        <w:t xml:space="preserve"> ser </w:t>
      </w:r>
      <w:r>
        <w:rPr>
          <w:rFonts w:ascii="Calibri" w:eastAsia="Calibri" w:hAnsi="Calibri" w:cs="Calibri"/>
          <w:color w:val="000000"/>
          <w:sz w:val="20"/>
          <w:szCs w:val="20"/>
        </w:rPr>
        <w:t>entregado</w:t>
      </w:r>
      <w:r w:rsidR="00697F3B">
        <w:rPr>
          <w:rFonts w:ascii="Calibri" w:eastAsia="Calibri" w:hAnsi="Calibri" w:cs="Calibri"/>
          <w:color w:val="000000"/>
          <w:sz w:val="20"/>
          <w:szCs w:val="20"/>
        </w:rPr>
        <w:t xml:space="preserve"> en condiciones </w:t>
      </w:r>
      <w:r w:rsidR="00697F3B" w:rsidRPr="00420ADF">
        <w:rPr>
          <w:rFonts w:ascii="Calibri" w:eastAsia="Calibri" w:hAnsi="Calibri" w:cs="Calibri"/>
          <w:color w:val="000000"/>
          <w:sz w:val="20"/>
          <w:szCs w:val="20"/>
        </w:rPr>
        <w:t xml:space="preserve">Libre a Bordo en Piso </w:t>
      </w:r>
      <w:r w:rsidR="00754998">
        <w:rPr>
          <w:rFonts w:ascii="Calibri" w:eastAsia="Calibri" w:hAnsi="Calibri" w:cs="Calibri"/>
          <w:color w:val="000000"/>
          <w:sz w:val="20"/>
          <w:szCs w:val="20"/>
        </w:rPr>
        <w:t xml:space="preserve">de acuerdo al Anexo </w:t>
      </w:r>
      <w:r w:rsidR="003F7476">
        <w:rPr>
          <w:rFonts w:ascii="Calibri" w:eastAsia="Calibri" w:hAnsi="Calibri" w:cs="Calibri"/>
          <w:color w:val="000000"/>
          <w:sz w:val="20"/>
          <w:szCs w:val="20"/>
        </w:rPr>
        <w:t>F</w:t>
      </w:r>
      <w:r w:rsidR="001D2407" w:rsidRPr="00420ADF">
        <w:rPr>
          <w:rFonts w:ascii="Calibri" w:eastAsia="Calibri" w:hAnsi="Calibri" w:cs="Calibri"/>
          <w:color w:val="000000"/>
          <w:sz w:val="20"/>
          <w:szCs w:val="20"/>
        </w:rPr>
        <w:t>,</w:t>
      </w:r>
      <w:r w:rsidR="001D2407">
        <w:rPr>
          <w:rFonts w:ascii="Calibri" w:eastAsia="Calibri" w:hAnsi="Calibri" w:cs="Calibri"/>
          <w:color w:val="000000"/>
          <w:sz w:val="20"/>
          <w:szCs w:val="20"/>
        </w:rPr>
        <w:t xml:space="preserve"> </w:t>
      </w:r>
      <w:r w:rsidR="00754998">
        <w:rPr>
          <w:rFonts w:ascii="Calibri" w:eastAsia="Calibri" w:hAnsi="Calibri" w:cs="Calibri"/>
          <w:color w:val="000000"/>
          <w:sz w:val="20"/>
          <w:szCs w:val="20"/>
        </w:rPr>
        <w:t xml:space="preserve">persona de contacto </w:t>
      </w:r>
      <w:r w:rsidR="001D2407">
        <w:rPr>
          <w:rFonts w:ascii="Calibri" w:eastAsia="Calibri" w:hAnsi="Calibri" w:cs="Calibri"/>
          <w:color w:val="000000"/>
          <w:sz w:val="20"/>
          <w:szCs w:val="20"/>
        </w:rPr>
        <w:t xml:space="preserve">Lic. </w:t>
      </w:r>
      <w:proofErr w:type="spellStart"/>
      <w:r w:rsidR="001D2407">
        <w:rPr>
          <w:rFonts w:ascii="Calibri" w:eastAsia="Calibri" w:hAnsi="Calibri" w:cs="Calibri"/>
          <w:color w:val="000000"/>
          <w:sz w:val="20"/>
          <w:szCs w:val="20"/>
        </w:rPr>
        <w:t>Yazmín</w:t>
      </w:r>
      <w:proofErr w:type="spellEnd"/>
      <w:r w:rsidR="001D2407">
        <w:rPr>
          <w:rFonts w:ascii="Calibri" w:eastAsia="Calibri" w:hAnsi="Calibri" w:cs="Calibri"/>
          <w:color w:val="000000"/>
          <w:sz w:val="20"/>
          <w:szCs w:val="20"/>
        </w:rPr>
        <w:t xml:space="preserve"> Alejandrina Gutiérrez, Jefa de Gestión Empresarial de la SECTUR, Correo: </w:t>
      </w:r>
      <w:hyperlink r:id="rId14" w:history="1">
        <w:r w:rsidR="001D2407" w:rsidRPr="00EC41BD">
          <w:rPr>
            <w:rStyle w:val="Hipervnculo"/>
            <w:rFonts w:ascii="Calibri" w:eastAsia="Calibri" w:hAnsi="Calibri" w:cs="Calibri"/>
            <w:sz w:val="20"/>
            <w:szCs w:val="20"/>
          </w:rPr>
          <w:t>ygutierrez@guanajuato.gob.mx</w:t>
        </w:r>
      </w:hyperlink>
      <w:r w:rsidR="001D2407">
        <w:rPr>
          <w:rFonts w:ascii="Calibri" w:eastAsia="Calibri" w:hAnsi="Calibri" w:cs="Calibri"/>
          <w:color w:val="000000"/>
          <w:sz w:val="20"/>
          <w:szCs w:val="20"/>
        </w:rPr>
        <w:t xml:space="preserve"> ,</w:t>
      </w:r>
      <w:r w:rsidR="003F7476">
        <w:rPr>
          <w:rFonts w:ascii="Calibri" w:eastAsia="Calibri" w:hAnsi="Calibri" w:cs="Calibri"/>
          <w:color w:val="000000"/>
          <w:sz w:val="20"/>
          <w:szCs w:val="20"/>
        </w:rPr>
        <w:t xml:space="preserve"> </w:t>
      </w:r>
      <w:r w:rsidR="001D2407">
        <w:rPr>
          <w:rFonts w:ascii="Calibri" w:eastAsia="Calibri" w:hAnsi="Calibri" w:cs="Calibri"/>
          <w:color w:val="000000"/>
          <w:sz w:val="20"/>
          <w:szCs w:val="20"/>
        </w:rPr>
        <w:t>Tel:(472)1039900 ext</w:t>
      </w:r>
      <w:r w:rsidR="00200727">
        <w:rPr>
          <w:rFonts w:ascii="Calibri" w:eastAsia="Calibri" w:hAnsi="Calibri" w:cs="Calibri"/>
          <w:color w:val="000000"/>
          <w:sz w:val="20"/>
          <w:szCs w:val="20"/>
        </w:rPr>
        <w:t>.</w:t>
      </w:r>
      <w:r w:rsidR="001D2407">
        <w:rPr>
          <w:rFonts w:ascii="Calibri" w:eastAsia="Calibri" w:hAnsi="Calibri" w:cs="Calibri"/>
          <w:color w:val="000000"/>
          <w:sz w:val="20"/>
          <w:szCs w:val="20"/>
        </w:rPr>
        <w:t xml:space="preserve"> 166 en Horario de 8:30 a 16 horas.</w:t>
      </w:r>
    </w:p>
    <w:p w:rsidR="001D2407" w:rsidRDefault="001D2407" w:rsidP="001D2407">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F17777" w:rsidRPr="000F7A1B" w:rsidRDefault="00F17777" w:rsidP="00F17777">
      <w:pPr>
        <w:ind w:left="0" w:hanging="2"/>
        <w:jc w:val="both"/>
        <w:rPr>
          <w:rFonts w:ascii="Calibri" w:eastAsia="Calibri" w:hAnsi="Calibri" w:cs="Calibri"/>
          <w:sz w:val="22"/>
          <w:szCs w:val="22"/>
        </w:rPr>
      </w:pPr>
      <w:r w:rsidRPr="000F7A1B">
        <w:rPr>
          <w:rFonts w:ascii="Calibri" w:eastAsia="Calibri" w:hAnsi="Calibri" w:cs="Calibri"/>
          <w:sz w:val="22"/>
          <w:szCs w:val="22"/>
        </w:rPr>
        <w:t>Lo anterior dejando sin efecto las fechas de entrega señaladas en el anexo I.</w:t>
      </w:r>
    </w:p>
    <w:p w:rsidR="00F17777" w:rsidRPr="000F7A1B" w:rsidRDefault="00F17777" w:rsidP="00F17777">
      <w:pPr>
        <w:ind w:left="0" w:hanging="2"/>
        <w:jc w:val="both"/>
        <w:rPr>
          <w:rFonts w:ascii="Calibri" w:eastAsia="Calibri" w:hAnsi="Calibri" w:cs="Calibri"/>
          <w:sz w:val="22"/>
          <w:szCs w:val="22"/>
        </w:rPr>
      </w:pPr>
      <w:bookmarkStart w:id="1" w:name="_GoBack"/>
      <w:bookmarkEnd w:id="1"/>
    </w:p>
    <w:p w:rsidR="00F17777" w:rsidRPr="000F7A1B" w:rsidRDefault="00F17777" w:rsidP="00F17777">
      <w:pPr>
        <w:ind w:left="0" w:hanging="2"/>
        <w:jc w:val="both"/>
        <w:rPr>
          <w:rFonts w:ascii="Calibri" w:eastAsia="Calibri" w:hAnsi="Calibri" w:cs="Calibri"/>
          <w:sz w:val="22"/>
          <w:szCs w:val="22"/>
        </w:rPr>
      </w:pPr>
      <w:r w:rsidRPr="000F7A1B">
        <w:rPr>
          <w:rFonts w:ascii="Calibri" w:eastAsia="Calibri" w:hAnsi="Calibri" w:cs="Calibri"/>
          <w:sz w:val="22"/>
          <w:szCs w:val="22"/>
        </w:rPr>
        <w:t>Deberá</w:t>
      </w:r>
      <w:r>
        <w:rPr>
          <w:rFonts w:ascii="Calibri" w:eastAsia="Calibri" w:hAnsi="Calibri" w:cs="Calibri"/>
          <w:sz w:val="22"/>
          <w:szCs w:val="22"/>
        </w:rPr>
        <w:t>n</w:t>
      </w:r>
      <w:r w:rsidRPr="000F7A1B">
        <w:rPr>
          <w:rFonts w:ascii="Calibri" w:eastAsia="Calibri" w:hAnsi="Calibri" w:cs="Calibri"/>
          <w:sz w:val="22"/>
          <w:szCs w:val="22"/>
        </w:rPr>
        <w:t xml:space="preserve"> considerar la instalación y puesta a punto de la partida</w:t>
      </w:r>
      <w:r>
        <w:rPr>
          <w:rFonts w:ascii="Calibri" w:eastAsia="Calibri" w:hAnsi="Calibri" w:cs="Calibri"/>
          <w:sz w:val="22"/>
          <w:szCs w:val="22"/>
        </w:rPr>
        <w:t xml:space="preserve"> </w:t>
      </w:r>
      <w:r>
        <w:rPr>
          <w:rFonts w:ascii="Calibri" w:eastAsia="Calibri" w:hAnsi="Calibri" w:cs="Calibri"/>
          <w:sz w:val="22"/>
          <w:szCs w:val="22"/>
        </w:rPr>
        <w:t>12</w:t>
      </w:r>
      <w:r w:rsidR="00176C48">
        <w:rPr>
          <w:rFonts w:ascii="Calibri" w:eastAsia="Calibri" w:hAnsi="Calibri" w:cs="Calibri"/>
          <w:sz w:val="22"/>
          <w:szCs w:val="22"/>
        </w:rPr>
        <w:t xml:space="preserve"> de acuerdo al anexo I</w:t>
      </w:r>
      <w:r w:rsidRPr="000F7A1B">
        <w:rPr>
          <w:rFonts w:ascii="Calibri" w:eastAsia="Calibri" w:hAnsi="Calibri" w:cs="Calibri"/>
          <w:sz w:val="22"/>
          <w:szCs w:val="22"/>
        </w:rPr>
        <w:t>.</w:t>
      </w:r>
    </w:p>
    <w:p w:rsidR="00F17777" w:rsidRDefault="00F17777" w:rsidP="001D2407">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F3155E" w:rsidRDefault="00F3155E" w:rsidP="00F3155E">
      <w:pPr>
        <w:ind w:left="0" w:hanging="2"/>
        <w:jc w:val="both"/>
        <w:rPr>
          <w:rFonts w:ascii="Calibri" w:hAnsi="Calibri"/>
          <w:b/>
          <w:u w:val="single"/>
        </w:rPr>
      </w:pPr>
      <w:r>
        <w:rPr>
          <w:rFonts w:ascii="Calibri" w:hAnsi="Calibri"/>
          <w:b/>
          <w:u w:val="single"/>
        </w:rPr>
        <w:t>Debido a la semana institucional, n</w:t>
      </w:r>
      <w:r w:rsidRPr="00C42313">
        <w:rPr>
          <w:rFonts w:ascii="Calibri" w:hAnsi="Calibri"/>
          <w:b/>
          <w:u w:val="single"/>
        </w:rPr>
        <w:t>o se recibirán bienes en la semana del 24 al 28 de julio 2023</w:t>
      </w:r>
      <w:r>
        <w:rPr>
          <w:rFonts w:ascii="Calibri" w:hAnsi="Calibri"/>
          <w:b/>
          <w:u w:val="single"/>
        </w:rPr>
        <w:t>.</w:t>
      </w:r>
    </w:p>
    <w:p w:rsidR="00F3155E" w:rsidRDefault="00F3155E" w:rsidP="001D2407">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426022" w:rsidRDefault="00426022" w:rsidP="00F51F0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Pr>
          <w:rFonts w:ascii="Calibri" w:eastAsia="Calibri" w:hAnsi="Calibri" w:cs="Calibri"/>
          <w:b/>
          <w:color w:val="000000"/>
          <w:sz w:val="20"/>
          <w:szCs w:val="20"/>
        </w:rPr>
        <w:t>preferentemente</w:t>
      </w:r>
      <w:r>
        <w:rPr>
          <w:rFonts w:ascii="Calibri" w:eastAsia="Calibri" w:hAnsi="Calibri" w:cs="Calibri"/>
          <w:color w:val="000000"/>
          <w:sz w:val="20"/>
          <w:szCs w:val="20"/>
        </w:rPr>
        <w:t xml:space="preserve"> </w:t>
      </w:r>
      <w:r w:rsidR="00754998">
        <w:rPr>
          <w:rFonts w:ascii="Calibri" w:eastAsia="Calibri" w:hAnsi="Calibri" w:cs="Calibri"/>
          <w:b/>
          <w:color w:val="000000"/>
          <w:sz w:val="20"/>
          <w:szCs w:val="20"/>
        </w:rPr>
        <w:t>45</w:t>
      </w:r>
      <w:r w:rsidR="00420ADF" w:rsidRPr="004A3135">
        <w:rPr>
          <w:rFonts w:ascii="Calibri" w:eastAsia="Calibri" w:hAnsi="Calibri" w:cs="Calibri"/>
          <w:b/>
          <w:color w:val="000000"/>
          <w:sz w:val="20"/>
          <w:szCs w:val="20"/>
        </w:rPr>
        <w:t xml:space="preserve"> </w:t>
      </w:r>
      <w:r w:rsidR="00420ADF" w:rsidRPr="00066999">
        <w:rPr>
          <w:rFonts w:ascii="Calibri" w:eastAsia="Calibri" w:hAnsi="Calibri" w:cs="Calibri"/>
          <w:b/>
          <w:color w:val="000000"/>
          <w:sz w:val="20"/>
          <w:szCs w:val="20"/>
        </w:rPr>
        <w:t>días</w:t>
      </w:r>
      <w:r w:rsidR="004A3135" w:rsidRPr="00066999">
        <w:rPr>
          <w:rFonts w:ascii="Calibri" w:eastAsia="Calibri" w:hAnsi="Calibri" w:cs="Calibri"/>
          <w:b/>
          <w:color w:val="000000"/>
          <w:sz w:val="20"/>
          <w:szCs w:val="20"/>
        </w:rPr>
        <w:t xml:space="preserve"> </w:t>
      </w:r>
      <w:r w:rsidR="00F3155E">
        <w:rPr>
          <w:rFonts w:ascii="Calibri" w:eastAsia="Calibri" w:hAnsi="Calibri" w:cs="Calibri"/>
          <w:b/>
          <w:color w:val="000000"/>
          <w:sz w:val="20"/>
          <w:szCs w:val="20"/>
        </w:rPr>
        <w:t xml:space="preserve">naturales </w:t>
      </w:r>
      <w:r w:rsidR="00420ADF" w:rsidRPr="00066999">
        <w:rPr>
          <w:rFonts w:ascii="Calibri" w:eastAsia="Calibri" w:hAnsi="Calibri" w:cs="Calibri"/>
          <w:b/>
          <w:color w:val="000000"/>
          <w:sz w:val="20"/>
          <w:szCs w:val="20"/>
        </w:rPr>
        <w:t>posteriores a la notific</w:t>
      </w:r>
      <w:r w:rsidR="0023323E" w:rsidRPr="00066999">
        <w:rPr>
          <w:rFonts w:ascii="Calibri" w:eastAsia="Calibri" w:hAnsi="Calibri" w:cs="Calibri"/>
          <w:b/>
          <w:color w:val="000000"/>
          <w:sz w:val="20"/>
          <w:szCs w:val="20"/>
        </w:rPr>
        <w:t>a</w:t>
      </w:r>
      <w:r w:rsidR="00420ADF" w:rsidRPr="00066999">
        <w:rPr>
          <w:rFonts w:ascii="Calibri" w:eastAsia="Calibri" w:hAnsi="Calibri" w:cs="Calibri"/>
          <w:b/>
          <w:color w:val="000000"/>
          <w:sz w:val="20"/>
          <w:szCs w:val="20"/>
        </w:rPr>
        <w:t>ción del pedido respectivo.</w:t>
      </w:r>
      <w:r w:rsidR="00420ADF">
        <w:rPr>
          <w:rFonts w:ascii="Calibri" w:eastAsia="Calibri" w:hAnsi="Calibri" w:cs="Calibri"/>
          <w:color w:val="000000"/>
          <w:sz w:val="20"/>
          <w:szCs w:val="20"/>
        </w:rPr>
        <w:t xml:space="preserve"> L</w:t>
      </w:r>
      <w:r>
        <w:rPr>
          <w:rFonts w:ascii="Calibri" w:eastAsia="Calibri" w:hAnsi="Calibri" w:cs="Calibri"/>
          <w:color w:val="000000"/>
          <w:sz w:val="20"/>
          <w:szCs w:val="20"/>
        </w:rPr>
        <w:t xml:space="preserve">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426022" w:rsidRDefault="0042602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04D2C" w:rsidRDefault="00804D2C" w:rsidP="00804D2C">
      <w:pPr>
        <w:ind w:left="0" w:hanging="2"/>
        <w:jc w:val="both"/>
        <w:rPr>
          <w:rFonts w:ascii="Calibri" w:hAnsi="Calibri"/>
          <w:b/>
          <w:u w:val="single"/>
        </w:rPr>
      </w:pPr>
    </w:p>
    <w:p w:rsidR="00F35935" w:rsidRPr="00EA198C" w:rsidRDefault="00F35935" w:rsidP="00804D2C">
      <w:pPr>
        <w:ind w:left="0" w:hanging="2"/>
        <w:jc w:val="both"/>
        <w:rPr>
          <w:rFonts w:ascii="Calibri" w:eastAsia="Calibri" w:hAnsi="Calibri" w:cs="Calibri"/>
          <w:b/>
          <w:i/>
          <w:sz w:val="22"/>
          <w:szCs w:val="22"/>
          <w:u w:val="single"/>
        </w:rPr>
      </w:pPr>
    </w:p>
    <w:p w:rsidR="00804D2C" w:rsidRDefault="00804D2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352AE" w:rsidRDefault="00697F3B" w:rsidP="00BD588F">
      <w:pPr>
        <w:numPr>
          <w:ilvl w:val="0"/>
          <w:numId w:val="14"/>
        </w:numPr>
        <w:ind w:left="0" w:right="-376" w:hanging="2"/>
        <w:jc w:val="both"/>
        <w:rPr>
          <w:rFonts w:ascii="Calibri" w:eastAsia="Calibri" w:hAnsi="Calibri" w:cs="Calibri"/>
        </w:rPr>
      </w:pPr>
      <w:r>
        <w:rPr>
          <w:rFonts w:ascii="Calibri" w:eastAsia="Calibri" w:hAnsi="Calibri" w:cs="Calibri"/>
          <w:b/>
        </w:rPr>
        <w:t>Transporte</w:t>
      </w:r>
    </w:p>
    <w:p w:rsidR="006352AE" w:rsidRDefault="006352AE">
      <w:pPr>
        <w:ind w:left="0" w:right="-376" w:hanging="2"/>
        <w:jc w:val="both"/>
        <w:rPr>
          <w:rFonts w:ascii="Calibri" w:eastAsia="Calibri" w:hAnsi="Calibri" w:cs="Calibri"/>
          <w:sz w:val="20"/>
          <w:szCs w:val="20"/>
        </w:rPr>
      </w:pPr>
    </w:p>
    <w:p w:rsidR="006352AE" w:rsidRDefault="00697F3B" w:rsidP="00F51F0A">
      <w:pPr>
        <w:ind w:left="0" w:right="1"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6352AE" w:rsidRDefault="006352AE">
      <w:pPr>
        <w:ind w:left="0" w:right="-376" w:hanging="2"/>
        <w:jc w:val="both"/>
        <w:rPr>
          <w:rFonts w:ascii="Calibri" w:eastAsia="Calibri" w:hAnsi="Calibri" w:cs="Calibri"/>
          <w:sz w:val="20"/>
          <w:szCs w:val="20"/>
        </w:rPr>
      </w:pPr>
    </w:p>
    <w:p w:rsidR="006352AE" w:rsidRDefault="00697F3B" w:rsidP="00F51F0A">
      <w:pPr>
        <w:shd w:val="clear" w:color="auto" w:fill="0000FF"/>
        <w:ind w:left="0" w:right="1" w:hanging="2"/>
        <w:jc w:val="center"/>
        <w:rPr>
          <w:rFonts w:ascii="Calibri" w:eastAsia="Calibri" w:hAnsi="Calibri" w:cs="Calibri"/>
        </w:rPr>
      </w:pPr>
      <w:r>
        <w:rPr>
          <w:rFonts w:ascii="Calibri" w:eastAsia="Calibri" w:hAnsi="Calibri" w:cs="Calibri"/>
          <w:b/>
        </w:rPr>
        <w:t>II. PRESENTACIÓN DE OFERTAS</w:t>
      </w:r>
    </w:p>
    <w:p w:rsidR="006352AE" w:rsidRDefault="006352AE">
      <w:pPr>
        <w:ind w:left="0" w:right="-376" w:hanging="2"/>
        <w:jc w:val="both"/>
        <w:rPr>
          <w:rFonts w:ascii="Calibri" w:eastAsia="Calibri" w:hAnsi="Calibri" w:cs="Calibri"/>
          <w:sz w:val="20"/>
          <w:szCs w:val="20"/>
        </w:rPr>
      </w:pPr>
    </w:p>
    <w:p w:rsidR="006352AE" w:rsidRDefault="00697F3B" w:rsidP="00F51F0A">
      <w:pPr>
        <w:ind w:left="0" w:right="1" w:hanging="2"/>
        <w:jc w:val="both"/>
        <w:rPr>
          <w:rFonts w:ascii="Calibri" w:eastAsia="Calibri" w:hAnsi="Calibri" w:cs="Calibri"/>
        </w:rPr>
      </w:pPr>
      <w:r>
        <w:rPr>
          <w:rFonts w:ascii="Calibri" w:eastAsia="Calibri" w:hAnsi="Calibri" w:cs="Calibri"/>
          <w:b/>
        </w:rPr>
        <w:t xml:space="preserve">La presentación de sus ofertas </w:t>
      </w:r>
      <w:r w:rsidR="00C87CC7">
        <w:rPr>
          <w:rFonts w:ascii="Calibri" w:eastAsia="Calibri" w:hAnsi="Calibri" w:cs="Calibri"/>
          <w:b/>
        </w:rPr>
        <w:t xml:space="preserve">deberá ser </w:t>
      </w:r>
      <w:r>
        <w:rPr>
          <w:rFonts w:ascii="Calibri" w:eastAsia="Calibri" w:hAnsi="Calibri" w:cs="Calibri"/>
          <w:b/>
          <w:u w:val="single"/>
        </w:rPr>
        <w:t>de manera presencial</w:t>
      </w:r>
      <w:r>
        <w:rPr>
          <w:rFonts w:ascii="Calibri" w:eastAsia="Calibri" w:hAnsi="Calibri" w:cs="Calibri"/>
          <w:b/>
        </w:rPr>
        <w:t>, de conformidad a lo siguiente:</w:t>
      </w:r>
    </w:p>
    <w:p w:rsidR="006352AE" w:rsidRDefault="006352AE">
      <w:pPr>
        <w:ind w:left="0" w:right="-376" w:hanging="2"/>
        <w:jc w:val="both"/>
        <w:rPr>
          <w:rFonts w:ascii="Calibri" w:eastAsia="Calibri" w:hAnsi="Calibri" w:cs="Calibri"/>
          <w:sz w:val="20"/>
          <w:szCs w:val="20"/>
        </w:rPr>
      </w:pPr>
    </w:p>
    <w:p w:rsidR="006352AE" w:rsidRDefault="00697F3B">
      <w:pPr>
        <w:numPr>
          <w:ilvl w:val="0"/>
          <w:numId w:val="4"/>
        </w:numPr>
        <w:ind w:left="0" w:right="-376" w:hanging="2"/>
        <w:jc w:val="both"/>
        <w:rPr>
          <w:rFonts w:ascii="Calibri" w:eastAsia="Calibri" w:hAnsi="Calibri" w:cs="Calibri"/>
        </w:rPr>
      </w:pPr>
      <w:r>
        <w:rPr>
          <w:rFonts w:ascii="Calibri" w:eastAsia="Calibri" w:hAnsi="Calibri" w:cs="Calibri"/>
          <w:b/>
          <w:smallCaps/>
          <w:u w:val="single"/>
        </w:rPr>
        <w:t>OFERTA TÉCNICA DEBERÁ CONTENER LO SIGUIENTE</w:t>
      </w:r>
      <w:r>
        <w:rPr>
          <w:rFonts w:ascii="Calibri" w:eastAsia="Calibri" w:hAnsi="Calibri" w:cs="Calibri"/>
          <w:b/>
          <w:smallCaps/>
        </w:rPr>
        <w:t>:</w:t>
      </w:r>
    </w:p>
    <w:p w:rsidR="006352AE" w:rsidRDefault="006352AE">
      <w:pPr>
        <w:ind w:left="0" w:right="-376" w:hanging="2"/>
        <w:jc w:val="both"/>
        <w:rPr>
          <w:rFonts w:ascii="Calibri" w:eastAsia="Calibri" w:hAnsi="Calibri" w:cs="Calibri"/>
          <w:sz w:val="20"/>
          <w:szCs w:val="20"/>
        </w:rPr>
      </w:pPr>
    </w:p>
    <w:p w:rsidR="006352AE" w:rsidRDefault="00697F3B" w:rsidP="00CE2BB9">
      <w:pPr>
        <w:ind w:left="0" w:right="1" w:hanging="2"/>
        <w:jc w:val="both"/>
        <w:rPr>
          <w:rFonts w:ascii="Calibri" w:eastAsia="Calibri" w:hAnsi="Calibri" w:cs="Calibri"/>
          <w:u w:val="single"/>
        </w:rPr>
      </w:pPr>
      <w:r>
        <w:rPr>
          <w:rFonts w:ascii="Calibri" w:eastAsia="Calibri" w:hAnsi="Calibri" w:cs="Calibri"/>
          <w:b/>
          <w:smallCaps/>
          <w:u w:val="single"/>
        </w:rPr>
        <w:t>LOS PARTICIPANTES DEBERÁN PRESENTAR LA SIGUIENTE DOCUMENTACIÓN:</w:t>
      </w:r>
    </w:p>
    <w:p w:rsidR="006352AE" w:rsidRDefault="006352AE">
      <w:pPr>
        <w:ind w:left="0" w:right="-376" w:hanging="2"/>
        <w:jc w:val="both"/>
        <w:rPr>
          <w:rFonts w:ascii="Calibri" w:eastAsia="Calibri" w:hAnsi="Calibri" w:cs="Calibri"/>
          <w:sz w:val="20"/>
          <w:szCs w:val="20"/>
        </w:rPr>
      </w:pPr>
    </w:p>
    <w:p w:rsidR="006352AE" w:rsidRPr="009279FA" w:rsidRDefault="00697F3B" w:rsidP="00CE2BB9">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Impresión de la </w:t>
      </w:r>
      <w:r w:rsidRPr="009279FA">
        <w:rPr>
          <w:rFonts w:ascii="Calibri" w:eastAsia="Calibri" w:hAnsi="Calibri" w:cs="Calibri"/>
          <w:sz w:val="20"/>
          <w:szCs w:val="20"/>
        </w:rPr>
        <w:t>credencial con código bidimensional emitida por el padrón de proveedores, que permita verificar la actualización del proveedor al 202</w:t>
      </w:r>
      <w:r w:rsidR="009279FA" w:rsidRPr="009279FA">
        <w:rPr>
          <w:rFonts w:ascii="Calibri" w:eastAsia="Calibri" w:hAnsi="Calibri" w:cs="Calibri"/>
          <w:sz w:val="20"/>
          <w:szCs w:val="20"/>
        </w:rPr>
        <w:t>2</w:t>
      </w:r>
      <w:r w:rsidRPr="009279FA">
        <w:rPr>
          <w:rFonts w:ascii="Calibri" w:eastAsia="Calibri" w:hAnsi="Calibri" w:cs="Calibri"/>
          <w:sz w:val="20"/>
          <w:szCs w:val="20"/>
        </w:rPr>
        <w:t>.</w:t>
      </w:r>
    </w:p>
    <w:p w:rsidR="006352AE" w:rsidRDefault="006352AE">
      <w:pPr>
        <w:ind w:left="0" w:right="-376" w:hanging="2"/>
        <w:jc w:val="both"/>
        <w:rPr>
          <w:rFonts w:ascii="Calibri" w:eastAsia="Calibri" w:hAnsi="Calibri" w:cs="Calibri"/>
          <w:sz w:val="20"/>
          <w:szCs w:val="20"/>
        </w:rPr>
      </w:pPr>
    </w:p>
    <w:p w:rsidR="006352AE" w:rsidRDefault="00697F3B" w:rsidP="00CE2BB9">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proofErr w:type="spellStart"/>
      <w:r w:rsidR="009279FA" w:rsidRPr="009A7134">
        <w:rPr>
          <w:rFonts w:ascii="Calibri" w:eastAsia="Calibri" w:hAnsi="Calibri" w:cs="Calibri"/>
          <w:b/>
          <w:sz w:val="20"/>
          <w:szCs w:val="20"/>
        </w:rPr>
        <w:t>indicar</w:t>
      </w:r>
      <w:proofErr w:type="spellEnd"/>
      <w:r w:rsidR="009279FA" w:rsidRPr="009A7134">
        <w:rPr>
          <w:rFonts w:ascii="Calibri" w:eastAsia="Calibri" w:hAnsi="Calibri" w:cs="Calibri"/>
          <w:b/>
          <w:sz w:val="20"/>
          <w:szCs w:val="20"/>
        </w:rPr>
        <w:t xml:space="preserve"> marca</w:t>
      </w:r>
      <w:r w:rsidR="00E10819">
        <w:rPr>
          <w:rFonts w:ascii="Calibri" w:eastAsia="Calibri" w:hAnsi="Calibri" w:cs="Calibri"/>
          <w:b/>
          <w:sz w:val="20"/>
          <w:szCs w:val="20"/>
        </w:rPr>
        <w:t xml:space="preserve"> y</w:t>
      </w:r>
      <w:r w:rsidR="000D18CF">
        <w:rPr>
          <w:rFonts w:ascii="Calibri" w:eastAsia="Calibri" w:hAnsi="Calibri" w:cs="Calibri"/>
          <w:b/>
          <w:sz w:val="20"/>
          <w:szCs w:val="20"/>
        </w:rPr>
        <w:t xml:space="preserve"> </w:t>
      </w:r>
      <w:r w:rsidR="00E10819" w:rsidRPr="00E10819">
        <w:rPr>
          <w:rFonts w:ascii="Calibri" w:eastAsia="Calibri" w:hAnsi="Calibri" w:cs="Calibri"/>
          <w:b/>
          <w:sz w:val="20"/>
          <w:szCs w:val="20"/>
        </w:rPr>
        <w:t>modelo del bien ofertado</w:t>
      </w:r>
      <w:r w:rsidR="009279FA" w:rsidRPr="00A0394B">
        <w:rPr>
          <w:rFonts w:ascii="Calibri" w:eastAsia="Calibri" w:hAnsi="Calibri" w:cs="Calibri"/>
          <w:b/>
          <w:sz w:val="20"/>
          <w:szCs w:val="20"/>
        </w:rPr>
        <w:t>,</w:t>
      </w:r>
      <w:r w:rsidR="009279FA">
        <w:rPr>
          <w:rFonts w:ascii="Calibri" w:eastAsia="Calibri" w:hAnsi="Calibri" w:cs="Calibri"/>
          <w:b/>
          <w:sz w:val="20"/>
          <w:szCs w:val="20"/>
        </w:rPr>
        <w:t xml:space="preserve"> </w:t>
      </w:r>
      <w:r w:rsidR="009279FA" w:rsidRPr="00A0394B">
        <w:rPr>
          <w:rFonts w:ascii="Calibri" w:eastAsia="Calibri" w:hAnsi="Calibri" w:cs="Calibri"/>
          <w:b/>
          <w:sz w:val="20"/>
          <w:szCs w:val="20"/>
          <w:u w:val="single"/>
        </w:rPr>
        <w:t>así como fecha de entrega</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Pr="009279FA" w:rsidRDefault="00697F3B" w:rsidP="00CE2BB9">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legal acreditado</w:t>
      </w:r>
      <w:r w:rsidRPr="009279FA">
        <w:rPr>
          <w:rFonts w:ascii="Calibri" w:eastAsia="Calibri" w:hAnsi="Calibri" w:cs="Calibri"/>
          <w:sz w:val="20"/>
          <w:szCs w:val="20"/>
        </w:rPr>
        <w:t xml:space="preserve">. </w:t>
      </w:r>
      <w:r w:rsidR="009279FA" w:rsidRPr="009279FA">
        <w:rPr>
          <w:rFonts w:ascii="Calibri" w:eastAsia="Calibri" w:hAnsi="Calibri" w:cs="Calibri"/>
          <w:sz w:val="20"/>
          <w:szCs w:val="20"/>
        </w:rPr>
        <w:t>(</w:t>
      </w:r>
      <w:r w:rsidR="009279FA" w:rsidRPr="00F3155E">
        <w:rPr>
          <w:rFonts w:ascii="Calibri" w:eastAsia="Calibri" w:hAnsi="Calibri" w:cs="Calibri"/>
          <w:b/>
          <w:sz w:val="20"/>
          <w:szCs w:val="20"/>
        </w:rPr>
        <w:t>ANEXO C</w:t>
      </w:r>
      <w:r w:rsidRPr="009279FA">
        <w:rPr>
          <w:rFonts w:ascii="Calibri" w:eastAsia="Calibri" w:hAnsi="Calibri" w:cs="Calibri"/>
          <w:sz w:val="20"/>
          <w:szCs w:val="20"/>
        </w:rPr>
        <w:t>).</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Default="00697F3B" w:rsidP="00CE2BB9">
      <w:pPr>
        <w:numPr>
          <w:ilvl w:val="0"/>
          <w:numId w:val="3"/>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6352AE" w:rsidRDefault="00697F3B">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6352AE" w:rsidRPr="00F35935" w:rsidRDefault="00697F3B" w:rsidP="00273992">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w:t>
      </w:r>
      <w:r>
        <w:rPr>
          <w:rFonts w:ascii="Calibri" w:eastAsia="Calibri" w:hAnsi="Calibri" w:cs="Calibri"/>
          <w:color w:val="222222"/>
          <w:sz w:val="20"/>
          <w:szCs w:val="20"/>
          <w:highlight w:val="white"/>
        </w:rPr>
        <w:lastRenderedPageBreak/>
        <w:t xml:space="preserve">Social, con una fecha de expedición no mayor a </w:t>
      </w:r>
      <w:r>
        <w:rPr>
          <w:rFonts w:ascii="Calibri" w:eastAsia="Calibri" w:hAnsi="Calibri" w:cs="Calibri"/>
          <w:b/>
          <w:color w:val="222222"/>
          <w:sz w:val="20"/>
          <w:szCs w:val="20"/>
          <w:highlight w:val="white"/>
        </w:rPr>
        <w:t>7 días naturales</w:t>
      </w:r>
      <w:r>
        <w:rPr>
          <w:rFonts w:ascii="Calibri" w:eastAsia="Calibri" w:hAnsi="Calibri" w:cs="Calibri"/>
          <w:color w:val="222222"/>
          <w:sz w:val="20"/>
          <w:szCs w:val="20"/>
          <w:highlight w:val="white"/>
        </w:rPr>
        <w:t xml:space="preserve"> anteriores </w:t>
      </w:r>
      <w:r w:rsidR="00BF3EDB" w:rsidRPr="000C698D">
        <w:rPr>
          <w:rFonts w:ascii="Calibri" w:eastAsia="Calibri" w:hAnsi="Calibri" w:cs="Calibri"/>
          <w:color w:val="222222"/>
          <w:sz w:val="20"/>
          <w:szCs w:val="20"/>
          <w:highlight w:val="white"/>
        </w:rPr>
        <w:t>a</w:t>
      </w:r>
      <w:r w:rsidR="00BF3EDB">
        <w:rPr>
          <w:rFonts w:ascii="Calibri" w:eastAsia="Calibri" w:hAnsi="Calibri" w:cs="Calibri"/>
          <w:color w:val="222222"/>
          <w:sz w:val="20"/>
          <w:szCs w:val="20"/>
          <w:highlight w:val="white"/>
        </w:rPr>
        <w:t xml:space="preserve"> </w:t>
      </w:r>
      <w:r w:rsidR="00BF3EDB" w:rsidRPr="000C698D">
        <w:rPr>
          <w:rFonts w:ascii="Calibri" w:eastAsia="Calibri" w:hAnsi="Calibri" w:cs="Calibri"/>
          <w:color w:val="222222"/>
          <w:sz w:val="20"/>
          <w:szCs w:val="20"/>
          <w:highlight w:val="white"/>
        </w:rPr>
        <w:t>l</w:t>
      </w:r>
      <w:r w:rsidR="00BF3EDB">
        <w:rPr>
          <w:rFonts w:ascii="Calibri" w:eastAsia="Calibri" w:hAnsi="Calibri" w:cs="Calibri"/>
          <w:color w:val="222222"/>
          <w:sz w:val="20"/>
          <w:szCs w:val="20"/>
          <w:highlight w:val="white"/>
        </w:rPr>
        <w:t>a</w:t>
      </w:r>
      <w:r w:rsidR="00BF3EDB" w:rsidRPr="000C698D">
        <w:rPr>
          <w:rFonts w:ascii="Calibri" w:eastAsia="Calibri" w:hAnsi="Calibri" w:cs="Calibri"/>
          <w:color w:val="222222"/>
          <w:sz w:val="20"/>
          <w:szCs w:val="20"/>
          <w:highlight w:val="white"/>
        </w:rPr>
        <w:t xml:space="preserve"> </w:t>
      </w:r>
      <w:r w:rsidR="00477BC7">
        <w:rPr>
          <w:rFonts w:ascii="Calibri" w:eastAsia="Calibri" w:hAnsi="Calibri" w:cs="Calibri"/>
          <w:color w:val="222222"/>
          <w:sz w:val="20"/>
          <w:szCs w:val="20"/>
          <w:highlight w:val="white"/>
        </w:rPr>
        <w:t xml:space="preserve">fecha de </w:t>
      </w:r>
      <w:r w:rsidR="00BF3EDB">
        <w:rPr>
          <w:rFonts w:ascii="Calibri" w:eastAsia="Calibri" w:hAnsi="Calibri" w:cs="Calibri"/>
          <w:color w:val="222222"/>
          <w:sz w:val="20"/>
          <w:szCs w:val="20"/>
          <w:highlight w:val="white"/>
        </w:rPr>
        <w:t>presentación de ofertas</w:t>
      </w:r>
      <w:r w:rsidR="00BF3EDB" w:rsidRPr="000C698D">
        <w:rPr>
          <w:rFonts w:ascii="Calibri" w:eastAsia="Calibri" w:hAnsi="Calibri" w:cs="Calibri"/>
          <w:color w:val="222222"/>
          <w:sz w:val="20"/>
          <w:szCs w:val="20"/>
          <w:highlight w:val="white"/>
        </w:rPr>
        <w:t xml:space="preserve"> de la presente invitación</w:t>
      </w:r>
      <w:r>
        <w:rPr>
          <w:rFonts w:ascii="Calibri" w:eastAsia="Calibri" w:hAnsi="Calibri" w:cs="Calibri"/>
          <w:color w:val="222222"/>
          <w:sz w:val="20"/>
          <w:szCs w:val="20"/>
          <w:highlight w:val="white"/>
        </w:rPr>
        <w:t>,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F35935" w:rsidRDefault="00F35935" w:rsidP="00F35935">
      <w:pPr>
        <w:spacing w:before="240" w:after="240" w:line="276" w:lineRule="auto"/>
        <w:ind w:leftChars="0" w:left="0" w:firstLineChars="0" w:firstLine="0"/>
        <w:jc w:val="both"/>
        <w:rPr>
          <w:rFonts w:ascii="Calibri" w:eastAsia="Calibri" w:hAnsi="Calibri" w:cs="Calibri"/>
          <w:sz w:val="20"/>
          <w:szCs w:val="20"/>
          <w:highlight w:val="white"/>
        </w:rPr>
      </w:pPr>
    </w:p>
    <w:p w:rsidR="006352AE" w:rsidRDefault="00697F3B">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w:t>
      </w:r>
      <w:r w:rsidR="00273992">
        <w:rPr>
          <w:rFonts w:ascii="Calibri" w:eastAsia="Calibri" w:hAnsi="Calibri" w:cs="Calibri"/>
          <w:sz w:val="20"/>
          <w:szCs w:val="20"/>
          <w:highlight w:val="white"/>
        </w:rPr>
        <w:t xml:space="preserve">(INFONAVIT) </w:t>
      </w:r>
      <w:r>
        <w:rPr>
          <w:rFonts w:ascii="Calibri" w:eastAsia="Calibri" w:hAnsi="Calibri" w:cs="Calibri"/>
          <w:sz w:val="20"/>
          <w:szCs w:val="20"/>
          <w:highlight w:val="white"/>
        </w:rPr>
        <w:t>por el que se emiten las Reglas para la obtención de la constancia de situación fiscal en materia de aportaciones patronales y entero de descuentos”, publicado en el Diario Oficial de la Federación el día 28 de junio de 2017.</w:t>
      </w:r>
      <w:r w:rsidR="00273992">
        <w:rPr>
          <w:rFonts w:ascii="Calibri" w:eastAsia="Calibri" w:hAnsi="Calibri" w:cs="Calibri"/>
          <w:sz w:val="20"/>
          <w:szCs w:val="20"/>
          <w:highlight w:val="white"/>
        </w:rPr>
        <w:t xml:space="preserve">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5A523D" w:rsidRDefault="00697F3B" w:rsidP="00AC1558">
      <w:pPr>
        <w:numPr>
          <w:ilvl w:val="0"/>
          <w:numId w:val="3"/>
        </w:numPr>
        <w:spacing w:before="240" w:after="240" w:line="276" w:lineRule="auto"/>
        <w:ind w:left="0" w:right="1" w:hanging="2"/>
        <w:jc w:val="both"/>
        <w:rPr>
          <w:rFonts w:ascii="Calibri" w:hAnsi="Calibri"/>
          <w:sz w:val="22"/>
          <w:szCs w:val="22"/>
        </w:rPr>
      </w:pPr>
      <w:r w:rsidRPr="005A523D">
        <w:rPr>
          <w:rFonts w:ascii="Calibri" w:eastAsia="Calibri" w:hAnsi="Calibri" w:cs="Calibri"/>
          <w:sz w:val="20"/>
          <w:szCs w:val="20"/>
        </w:rPr>
        <w:t xml:space="preserve"> </w:t>
      </w:r>
      <w:r w:rsidR="00AC1558" w:rsidRPr="005A523D">
        <w:rPr>
          <w:rFonts w:ascii="Calibri" w:hAnsi="Calibri"/>
          <w:sz w:val="22"/>
          <w:szCs w:val="22"/>
        </w:rPr>
        <w:t xml:space="preserve">Catálogo de </w:t>
      </w:r>
      <w:r w:rsidR="000B53DE">
        <w:rPr>
          <w:rFonts w:ascii="Calibri" w:hAnsi="Calibri"/>
          <w:sz w:val="22"/>
          <w:szCs w:val="22"/>
        </w:rPr>
        <w:t>bien</w:t>
      </w:r>
      <w:r w:rsidR="00AC1558" w:rsidRPr="005A523D">
        <w:rPr>
          <w:rFonts w:ascii="Calibri" w:hAnsi="Calibri"/>
          <w:sz w:val="22"/>
          <w:szCs w:val="22"/>
        </w:rPr>
        <w:t xml:space="preserve"> ofertado, mismo que deberá contener como mínimo la siguiente información: Imagen, ficha técnica, marca y modelo. </w:t>
      </w:r>
    </w:p>
    <w:p w:rsidR="00AC1558" w:rsidRPr="00A878D1" w:rsidRDefault="00AC1558" w:rsidP="005A523D">
      <w:pPr>
        <w:spacing w:before="240" w:after="240" w:line="276" w:lineRule="auto"/>
        <w:ind w:leftChars="0" w:left="0" w:right="1" w:firstLineChars="0" w:firstLine="0"/>
        <w:jc w:val="both"/>
        <w:rPr>
          <w:rFonts w:ascii="Calibri" w:hAnsi="Calibri"/>
          <w:sz w:val="22"/>
          <w:szCs w:val="22"/>
        </w:rPr>
      </w:pPr>
      <w:r w:rsidRPr="005A523D">
        <w:rPr>
          <w:rFonts w:ascii="Calibri" w:hAnsi="Calibri"/>
          <w:sz w:val="22"/>
          <w:szCs w:val="22"/>
        </w:rPr>
        <w:t xml:space="preserve">Se aclara que, si entre la descripción de la oferta técnica y lo expresado en el catálogo de producto existen datos contradictorios entre sí, quedará descalificado en la partida respectiva. </w:t>
      </w:r>
    </w:p>
    <w:p w:rsidR="00AC1558" w:rsidRPr="00A878D1" w:rsidRDefault="00AC1558" w:rsidP="00AC1558">
      <w:pPr>
        <w:pStyle w:val="Textoindependiente3"/>
        <w:ind w:left="0" w:hanging="2"/>
        <w:jc w:val="both"/>
        <w:rPr>
          <w:rFonts w:ascii="Calibri" w:hAnsi="Calibri"/>
          <w:b/>
          <w:sz w:val="22"/>
          <w:szCs w:val="22"/>
        </w:rPr>
      </w:pPr>
      <w:r w:rsidRPr="00A878D1">
        <w:rPr>
          <w:rFonts w:ascii="Calibri" w:hAnsi="Calibri"/>
          <w:b/>
          <w:sz w:val="22"/>
          <w:szCs w:val="22"/>
        </w:rPr>
        <w:t xml:space="preserve">En caso de que el catálogo indique como opcional alguna característica solicitada por la convocante, o bien no indique alguna característica solicitada por la convocante, el </w:t>
      </w:r>
      <w:r w:rsidR="00BF10D8">
        <w:rPr>
          <w:rFonts w:ascii="Calibri" w:hAnsi="Calibri"/>
          <w:b/>
          <w:sz w:val="22"/>
          <w:szCs w:val="22"/>
        </w:rPr>
        <w:t>participante</w:t>
      </w:r>
      <w:r w:rsidRPr="00A878D1">
        <w:rPr>
          <w:rFonts w:ascii="Calibri" w:hAnsi="Calibri"/>
          <w:b/>
          <w:sz w:val="22"/>
          <w:szCs w:val="22"/>
        </w:rPr>
        <w:t xml:space="preserve"> deberá indicar expresamente en su propuesta técnica que incluye dicha especificación, de otra manera quedará descalificada su propuesta en la partida respectiva.</w:t>
      </w:r>
    </w:p>
    <w:p w:rsidR="00AC1558" w:rsidRPr="00A878D1" w:rsidRDefault="00AC1558" w:rsidP="00AC1558">
      <w:pPr>
        <w:pStyle w:val="Textoindependiente3"/>
        <w:ind w:left="0" w:hanging="2"/>
        <w:jc w:val="both"/>
        <w:rPr>
          <w:rFonts w:ascii="Calibri" w:hAnsi="Calibri"/>
          <w:sz w:val="22"/>
          <w:szCs w:val="22"/>
        </w:rPr>
      </w:pPr>
    </w:p>
    <w:p w:rsidR="00AC1558" w:rsidRDefault="00AC1558" w:rsidP="00AC1558">
      <w:pPr>
        <w:pStyle w:val="Textoindependiente3"/>
        <w:ind w:left="0" w:hanging="2"/>
        <w:jc w:val="both"/>
        <w:rPr>
          <w:rFonts w:ascii="Calibri" w:hAnsi="Calibri"/>
          <w:sz w:val="22"/>
          <w:szCs w:val="22"/>
        </w:rPr>
      </w:pPr>
      <w:r w:rsidRPr="00A878D1">
        <w:rPr>
          <w:rFonts w:ascii="Calibri" w:hAnsi="Calibri"/>
          <w:sz w:val="22"/>
          <w:szCs w:val="22"/>
        </w:rPr>
        <w:t xml:space="preserve">En caso de que </w:t>
      </w:r>
      <w:r w:rsidR="000B53DE">
        <w:rPr>
          <w:rFonts w:ascii="Calibri" w:hAnsi="Calibri"/>
          <w:sz w:val="22"/>
          <w:szCs w:val="22"/>
        </w:rPr>
        <w:t>el</w:t>
      </w:r>
      <w:r w:rsidRPr="00A878D1">
        <w:rPr>
          <w:rFonts w:ascii="Calibri" w:hAnsi="Calibri"/>
          <w:sz w:val="22"/>
          <w:szCs w:val="22"/>
        </w:rPr>
        <w:t xml:space="preserve"> catálogo presentado se </w:t>
      </w:r>
      <w:proofErr w:type="gramStart"/>
      <w:r w:rsidRPr="00A878D1">
        <w:rPr>
          <w:rFonts w:ascii="Calibri" w:hAnsi="Calibri"/>
          <w:sz w:val="22"/>
          <w:szCs w:val="22"/>
        </w:rPr>
        <w:t>encuentren</w:t>
      </w:r>
      <w:proofErr w:type="gramEnd"/>
      <w:r w:rsidRPr="00A878D1">
        <w:rPr>
          <w:rFonts w:ascii="Calibri" w:hAnsi="Calibri"/>
          <w:sz w:val="22"/>
          <w:szCs w:val="22"/>
        </w:rPr>
        <w:t xml:space="preserve"> en un idioma distinto al español, deberá presentarse con su traducción simple al idioma español.</w:t>
      </w:r>
    </w:p>
    <w:p w:rsidR="005A523D" w:rsidRDefault="005A523D" w:rsidP="00AC1558">
      <w:pPr>
        <w:pStyle w:val="Textoindependiente3"/>
        <w:ind w:left="0" w:hanging="2"/>
        <w:jc w:val="both"/>
        <w:rPr>
          <w:rFonts w:ascii="Calibri" w:hAnsi="Calibri"/>
          <w:sz w:val="22"/>
          <w:szCs w:val="22"/>
        </w:rPr>
      </w:pPr>
    </w:p>
    <w:p w:rsidR="005A523D" w:rsidRPr="004F1B9B" w:rsidRDefault="005A523D" w:rsidP="005A523D">
      <w:pPr>
        <w:numPr>
          <w:ilvl w:val="0"/>
          <w:numId w:val="3"/>
        </w:numPr>
        <w:ind w:left="0" w:right="1" w:hanging="2"/>
        <w:jc w:val="both"/>
        <w:textDirection w:val="lrTb"/>
        <w:rPr>
          <w:rFonts w:ascii="Calibri" w:eastAsia="Calibri" w:hAnsi="Calibri" w:cs="Calibri"/>
          <w:b/>
          <w:color w:val="000000"/>
          <w:sz w:val="22"/>
          <w:szCs w:val="22"/>
        </w:rPr>
      </w:pPr>
      <w:r>
        <w:rPr>
          <w:rFonts w:ascii="Calibri" w:eastAsia="Calibri" w:hAnsi="Calibri" w:cs="Calibri"/>
          <w:color w:val="000000"/>
          <w:sz w:val="22"/>
          <w:szCs w:val="22"/>
        </w:rPr>
        <w:t xml:space="preserve">Carta de respaldo del fabricante o distribuidor mayorista, debidamente firmada, en que manifieste que el </w:t>
      </w:r>
      <w:r w:rsidR="000B53DE">
        <w:rPr>
          <w:rFonts w:ascii="Calibri" w:eastAsia="Calibri" w:hAnsi="Calibri" w:cs="Calibri"/>
          <w:color w:val="000000"/>
          <w:sz w:val="22"/>
          <w:szCs w:val="22"/>
        </w:rPr>
        <w:t xml:space="preserve">participante </w:t>
      </w:r>
      <w:r>
        <w:rPr>
          <w:rFonts w:ascii="Calibri" w:eastAsia="Calibri" w:hAnsi="Calibri" w:cs="Calibri"/>
          <w:color w:val="000000"/>
          <w:sz w:val="22"/>
          <w:szCs w:val="22"/>
        </w:rPr>
        <w:t xml:space="preserve">es distribuidor autorizado de los bienes ofertados y que responderá </w:t>
      </w:r>
      <w:r w:rsidRPr="004F1B9B">
        <w:rPr>
          <w:rFonts w:ascii="Calibri" w:eastAsia="Calibri" w:hAnsi="Calibri" w:cs="Calibri"/>
          <w:b/>
          <w:color w:val="000000"/>
          <w:sz w:val="22"/>
          <w:szCs w:val="22"/>
          <w:u w:val="single"/>
        </w:rPr>
        <w:t>de manera conjunta y solidaria</w:t>
      </w:r>
      <w:r>
        <w:rPr>
          <w:rFonts w:ascii="Calibri" w:eastAsia="Calibri" w:hAnsi="Calibri" w:cs="Calibri"/>
          <w:color w:val="000000"/>
          <w:sz w:val="22"/>
          <w:szCs w:val="22"/>
        </w:rPr>
        <w:t xml:space="preserve"> para la aplicación de garantías de fábrica, mano de </w:t>
      </w:r>
      <w:proofErr w:type="spellStart"/>
      <w:r>
        <w:rPr>
          <w:rFonts w:ascii="Calibri" w:eastAsia="Calibri" w:hAnsi="Calibri" w:cs="Calibri"/>
          <w:color w:val="000000"/>
          <w:sz w:val="22"/>
          <w:szCs w:val="22"/>
        </w:rPr>
        <w:t>obra</w:t>
      </w:r>
      <w:r w:rsidR="00DA26C6">
        <w:rPr>
          <w:rFonts w:ascii="Calibri" w:eastAsia="Calibri" w:hAnsi="Calibri" w:cs="Calibri"/>
          <w:color w:val="000000"/>
          <w:sz w:val="22"/>
          <w:szCs w:val="22"/>
        </w:rPr>
        <w:t>,</w:t>
      </w:r>
      <w:r>
        <w:rPr>
          <w:rFonts w:ascii="Calibri" w:eastAsia="Calibri" w:hAnsi="Calibri" w:cs="Calibri"/>
          <w:color w:val="000000"/>
          <w:sz w:val="22"/>
          <w:szCs w:val="22"/>
        </w:rPr>
        <w:t>y</w:t>
      </w:r>
      <w:proofErr w:type="spellEnd"/>
      <w:r>
        <w:rPr>
          <w:rFonts w:ascii="Calibri" w:eastAsia="Calibri" w:hAnsi="Calibri" w:cs="Calibri"/>
          <w:color w:val="000000"/>
          <w:sz w:val="22"/>
          <w:szCs w:val="22"/>
        </w:rPr>
        <w:t>/o componentes, por defectos de fabricación y/o vicios ocultos de los bienes ofertados por el licitante, por un periodo mínimo de</w:t>
      </w:r>
      <w:r>
        <w:rPr>
          <w:rFonts w:ascii="Calibri" w:eastAsia="Calibri" w:hAnsi="Calibri" w:cs="Calibri"/>
          <w:b/>
          <w:color w:val="000000"/>
          <w:sz w:val="22"/>
          <w:szCs w:val="22"/>
        </w:rPr>
        <w:t xml:space="preserve"> 1 años</w:t>
      </w:r>
      <w:r>
        <w:rPr>
          <w:rFonts w:ascii="Calibri" w:eastAsia="Calibri" w:hAnsi="Calibri" w:cs="Calibri"/>
          <w:color w:val="000000"/>
          <w:sz w:val="22"/>
          <w:szCs w:val="22"/>
        </w:rPr>
        <w:t xml:space="preserve"> a partir de la entrega según se solicite, </w:t>
      </w:r>
      <w:r w:rsidRPr="004F1B9B">
        <w:rPr>
          <w:rFonts w:ascii="Calibri" w:eastAsia="Calibri" w:hAnsi="Calibri" w:cs="Calibri"/>
          <w:b/>
          <w:color w:val="000000"/>
          <w:sz w:val="22"/>
          <w:szCs w:val="22"/>
          <w:u w:val="single"/>
        </w:rPr>
        <w:t>indicando el número de partida que respalda el documento</w:t>
      </w:r>
      <w:r w:rsidRPr="004F1B9B">
        <w:rPr>
          <w:rFonts w:ascii="Calibri" w:eastAsia="Calibri" w:hAnsi="Calibri" w:cs="Calibri"/>
          <w:b/>
          <w:color w:val="000000"/>
          <w:sz w:val="22"/>
          <w:szCs w:val="22"/>
        </w:rPr>
        <w:t>.</w:t>
      </w:r>
    </w:p>
    <w:p w:rsidR="000B53DE" w:rsidRDefault="000B53DE" w:rsidP="000B53DE">
      <w:pPr>
        <w:ind w:leftChars="0" w:left="0" w:right="1" w:firstLineChars="0" w:firstLine="0"/>
        <w:jc w:val="both"/>
        <w:textDirection w:val="lrTb"/>
        <w:rPr>
          <w:rFonts w:ascii="Calibri" w:eastAsia="Calibri" w:hAnsi="Calibri" w:cs="Calibri"/>
          <w:color w:val="000000"/>
          <w:sz w:val="22"/>
          <w:szCs w:val="22"/>
        </w:rPr>
      </w:pPr>
    </w:p>
    <w:p w:rsidR="006352AE" w:rsidRDefault="00697F3B" w:rsidP="00CE2BB9">
      <w:pPr>
        <w:numPr>
          <w:ilvl w:val="0"/>
          <w:numId w:val="3"/>
        </w:numPr>
        <w:ind w:left="0" w:right="1" w:hanging="2"/>
        <w:jc w:val="both"/>
        <w:rPr>
          <w:rFonts w:ascii="Calibri" w:eastAsia="Calibri" w:hAnsi="Calibri" w:cs="Calibri"/>
          <w:sz w:val="20"/>
          <w:szCs w:val="20"/>
        </w:rPr>
      </w:pPr>
      <w:r w:rsidRPr="009939AD">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6352AE" w:rsidRDefault="00697F3B" w:rsidP="00CE2BB9">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w:t>
      </w:r>
      <w:r w:rsidR="000B53DE">
        <w:rPr>
          <w:rFonts w:ascii="Calibri" w:eastAsia="Calibri" w:hAnsi="Calibri" w:cs="Calibri"/>
          <w:sz w:val="20"/>
          <w:szCs w:val="20"/>
        </w:rPr>
        <w:t>, cotizando la cantidad de bien solicitado</w:t>
      </w:r>
      <w:r>
        <w:rPr>
          <w:rFonts w:ascii="Calibri" w:eastAsia="Calibri" w:hAnsi="Calibri" w:cs="Calibri"/>
          <w:sz w:val="20"/>
          <w:szCs w:val="20"/>
        </w:rPr>
        <w:t>.</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Default="00697F3B" w:rsidP="00CE2BB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273992">
        <w:rPr>
          <w:rFonts w:ascii="Calibri" w:eastAsia="Calibri" w:hAnsi="Calibri" w:cs="Calibri"/>
          <w:color w:val="000000"/>
          <w:sz w:val="20"/>
          <w:szCs w:val="20"/>
        </w:rPr>
        <w:t>técnica (</w:t>
      </w:r>
      <w:r w:rsidRPr="009939AD">
        <w:rPr>
          <w:rFonts w:ascii="Calibri" w:eastAsia="Calibri" w:hAnsi="Calibri" w:cs="Calibri"/>
          <w:b/>
          <w:color w:val="000000"/>
          <w:sz w:val="20"/>
          <w:szCs w:val="20"/>
        </w:rPr>
        <w:t>Anexo A</w:t>
      </w:r>
      <w:r w:rsidRPr="00273992">
        <w:rPr>
          <w:rFonts w:ascii="Calibri" w:eastAsia="Calibri" w:hAnsi="Calibri" w:cs="Calibri"/>
          <w:color w:val="000000"/>
          <w:sz w:val="20"/>
          <w:szCs w:val="20"/>
        </w:rPr>
        <w:t>),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F35935" w:rsidRDefault="00F35935" w:rsidP="00CE2BB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6352AE" w:rsidRDefault="006352AE">
      <w:pPr>
        <w:ind w:left="0" w:right="-376" w:hanging="2"/>
        <w:jc w:val="both"/>
        <w:rPr>
          <w:rFonts w:ascii="Calibri" w:eastAsia="Calibri" w:hAnsi="Calibri" w:cs="Calibri"/>
          <w:sz w:val="20"/>
          <w:szCs w:val="20"/>
          <w:highlight w:val="yellow"/>
        </w:rPr>
      </w:pPr>
    </w:p>
    <w:p w:rsidR="006352AE" w:rsidRDefault="00697F3B">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6352AE" w:rsidRDefault="006352AE">
      <w:pPr>
        <w:ind w:left="0" w:right="-376" w:hanging="2"/>
        <w:jc w:val="both"/>
        <w:rPr>
          <w:rFonts w:ascii="Calibri" w:eastAsia="Calibri" w:hAnsi="Calibri" w:cs="Calibri"/>
          <w:sz w:val="20"/>
          <w:szCs w:val="20"/>
        </w:rPr>
      </w:pPr>
    </w:p>
    <w:p w:rsidR="006352AE" w:rsidRDefault="00697F3B" w:rsidP="00CE2BB9">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w:t>
      </w:r>
      <w:r w:rsidR="009939AD">
        <w:rPr>
          <w:rFonts w:ascii="Calibri" w:eastAsia="Calibri" w:hAnsi="Calibri" w:cs="Calibri"/>
          <w:color w:val="000000"/>
          <w:sz w:val="20"/>
          <w:szCs w:val="20"/>
        </w:rPr>
        <w:t>cipante</w:t>
      </w:r>
      <w:r w:rsidR="00E10819">
        <w:rPr>
          <w:rFonts w:ascii="Calibri" w:eastAsia="Calibri" w:hAnsi="Calibri" w:cs="Calibri"/>
          <w:color w:val="000000"/>
          <w:sz w:val="20"/>
          <w:szCs w:val="20"/>
        </w:rPr>
        <w:t xml:space="preserve">, </w:t>
      </w:r>
      <w:r w:rsidR="00E10819" w:rsidRPr="00E10819">
        <w:rPr>
          <w:rFonts w:ascii="Calibri" w:eastAsia="Calibri" w:hAnsi="Calibri" w:cs="Calibri"/>
          <w:b/>
          <w:color w:val="000000"/>
          <w:sz w:val="20"/>
          <w:szCs w:val="20"/>
        </w:rPr>
        <w:t xml:space="preserve">indicando marca y </w:t>
      </w:r>
      <w:r w:rsidR="009939AD" w:rsidRPr="00E10819">
        <w:rPr>
          <w:rFonts w:ascii="Calibri" w:eastAsia="Calibri" w:hAnsi="Calibri" w:cs="Calibri"/>
          <w:b/>
          <w:color w:val="000000"/>
          <w:sz w:val="20"/>
          <w:szCs w:val="20"/>
        </w:rPr>
        <w:t>modelo</w:t>
      </w:r>
      <w:r w:rsidR="00E10819" w:rsidRPr="00E10819">
        <w:rPr>
          <w:rFonts w:ascii="Calibri" w:eastAsia="Calibri" w:hAnsi="Calibri" w:cs="Calibri"/>
          <w:b/>
          <w:color w:val="000000"/>
          <w:sz w:val="20"/>
          <w:szCs w:val="20"/>
        </w:rPr>
        <w:t xml:space="preserve"> del bien ofertado</w:t>
      </w:r>
      <w:r>
        <w:rPr>
          <w:rFonts w:ascii="Calibri" w:eastAsia="Calibri" w:hAnsi="Calibri" w:cs="Calibri"/>
          <w:color w:val="000000"/>
          <w:sz w:val="20"/>
          <w:szCs w:val="20"/>
        </w:rPr>
        <w:t xml:space="preserve">.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F35935">
        <w:rPr>
          <w:rFonts w:ascii="Calibri" w:eastAsia="Calibri" w:hAnsi="Calibri" w:cs="Calibri"/>
          <w:b/>
          <w:color w:val="000000"/>
          <w:sz w:val="20"/>
          <w:szCs w:val="20"/>
        </w:rPr>
        <w:t>ANEXO B</w:t>
      </w:r>
      <w:r>
        <w:rPr>
          <w:rFonts w:ascii="Calibri" w:eastAsia="Calibri" w:hAnsi="Calibri" w:cs="Calibri"/>
          <w:color w:val="000000"/>
          <w:sz w:val="20"/>
          <w:szCs w:val="20"/>
        </w:rPr>
        <w:t>).</w:t>
      </w:r>
    </w:p>
    <w:p w:rsidR="006352AE" w:rsidRDefault="006352AE" w:rsidP="00CE2BB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6352AE" w:rsidRDefault="00697F3B" w:rsidP="00CE2BB9">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6352AE" w:rsidRDefault="006352AE" w:rsidP="00CE2BB9">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6352AE" w:rsidRDefault="00697F3B" w:rsidP="00CE2BB9">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cotizando la cantidad de bien</w:t>
      </w:r>
      <w:r w:rsidR="00E10819">
        <w:rPr>
          <w:rFonts w:ascii="Calibri" w:eastAsia="Calibri" w:hAnsi="Calibri" w:cs="Calibri"/>
          <w:sz w:val="20"/>
          <w:szCs w:val="20"/>
        </w:rPr>
        <w:t xml:space="preserve"> solicitado</w:t>
      </w:r>
      <w:r>
        <w:rPr>
          <w:rFonts w:ascii="Calibri" w:eastAsia="Calibri" w:hAnsi="Calibri" w:cs="Calibri"/>
          <w:sz w:val="20"/>
          <w:szCs w:val="20"/>
        </w:rPr>
        <w:t>.</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Default="00697F3B" w:rsidP="00CE2BB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6352AE" w:rsidRDefault="006352AE">
      <w:pPr>
        <w:ind w:left="0" w:right="-376" w:hanging="2"/>
        <w:jc w:val="both"/>
        <w:rPr>
          <w:rFonts w:ascii="Calibri" w:eastAsia="Calibri" w:hAnsi="Calibri" w:cs="Calibri"/>
          <w:sz w:val="20"/>
          <w:szCs w:val="20"/>
        </w:rPr>
      </w:pPr>
    </w:p>
    <w:p w:rsidR="006352AE" w:rsidRDefault="00697F3B" w:rsidP="00CE2BB9">
      <w:pPr>
        <w:shd w:val="clear" w:color="auto" w:fill="0000FF"/>
        <w:ind w:left="0" w:right="1" w:hanging="2"/>
        <w:jc w:val="center"/>
        <w:rPr>
          <w:rFonts w:ascii="Calibri" w:eastAsia="Calibri" w:hAnsi="Calibri" w:cs="Calibri"/>
        </w:rPr>
      </w:pPr>
      <w:r>
        <w:rPr>
          <w:rFonts w:ascii="Calibri" w:eastAsia="Calibri" w:hAnsi="Calibri" w:cs="Calibri"/>
          <w:b/>
        </w:rPr>
        <w:t>III. CONTRATO</w:t>
      </w:r>
    </w:p>
    <w:p w:rsidR="006352AE" w:rsidRDefault="006352AE">
      <w:pPr>
        <w:ind w:left="0" w:right="-376" w:hanging="2"/>
        <w:jc w:val="both"/>
        <w:rPr>
          <w:rFonts w:ascii="Calibri" w:eastAsia="Calibri" w:hAnsi="Calibri" w:cs="Calibri"/>
          <w:sz w:val="20"/>
          <w:szCs w:val="20"/>
        </w:rPr>
      </w:pPr>
    </w:p>
    <w:p w:rsidR="006352AE" w:rsidRDefault="00697F3B" w:rsidP="00CE2BB9">
      <w:pPr>
        <w:ind w:left="0" w:right="1"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 entregar la siguiente documentación para la firma del contrato correspondiente:</w:t>
      </w:r>
    </w:p>
    <w:p w:rsidR="006352AE" w:rsidRDefault="00697F3B">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6352AE" w:rsidRDefault="00697F3B" w:rsidP="00CE2BB9">
      <w:pPr>
        <w:ind w:left="0" w:right="1"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w:t>
      </w:r>
      <w:r w:rsidRPr="00273992">
        <w:rPr>
          <w:rFonts w:ascii="Calibri" w:eastAsia="Calibri" w:hAnsi="Calibri" w:cs="Calibri"/>
          <w:sz w:val="20"/>
          <w:szCs w:val="20"/>
        </w:rPr>
        <w:t xml:space="preserve">indefinido, para garantizar la entrega de los bienes a nombre de la Secretaría de Finanzas, Inversión y Administración. (Anexo </w:t>
      </w:r>
      <w:r w:rsidR="003F7476">
        <w:rPr>
          <w:rFonts w:ascii="Calibri" w:eastAsia="Calibri" w:hAnsi="Calibri" w:cs="Calibri"/>
          <w:sz w:val="20"/>
          <w:szCs w:val="20"/>
        </w:rPr>
        <w:t>E</w:t>
      </w:r>
      <w:r w:rsidRPr="00273992">
        <w:rPr>
          <w:rFonts w:ascii="Calibri" w:eastAsia="Calibri" w:hAnsi="Calibri" w:cs="Calibri"/>
          <w:sz w:val="20"/>
          <w:szCs w:val="20"/>
        </w:rPr>
        <w:t>)</w:t>
      </w:r>
    </w:p>
    <w:p w:rsidR="006352AE" w:rsidRDefault="006352AE">
      <w:pPr>
        <w:ind w:left="0" w:right="-376" w:hanging="2"/>
        <w:jc w:val="both"/>
        <w:rPr>
          <w:rFonts w:ascii="Calibri" w:eastAsia="Calibri" w:hAnsi="Calibri" w:cs="Calibri"/>
          <w:sz w:val="20"/>
          <w:szCs w:val="20"/>
        </w:rPr>
      </w:pPr>
    </w:p>
    <w:p w:rsidR="006352AE" w:rsidRDefault="00697F3B" w:rsidP="00CE2BB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6352AE" w:rsidRDefault="006352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6352AE" w:rsidRDefault="00697F3B" w:rsidP="00CE2BB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6352AE" w:rsidRDefault="006352AE" w:rsidP="00CE2BB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6352AE" w:rsidRDefault="00697F3B" w:rsidP="00CE2BB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6352AE" w:rsidRDefault="00697F3B" w:rsidP="00CE2BB9">
      <w:pPr>
        <w:spacing w:before="240" w:after="240"/>
        <w:ind w:left="0" w:right="1" w:hanging="2"/>
        <w:jc w:val="both"/>
        <w:rPr>
          <w:rFonts w:ascii="Calibri" w:eastAsia="Calibri" w:hAnsi="Calibri" w:cs="Calibri"/>
          <w:sz w:val="20"/>
          <w:szCs w:val="20"/>
        </w:rPr>
      </w:pPr>
      <w:r>
        <w:rPr>
          <w:rFonts w:ascii="Calibri" w:eastAsia="Calibri" w:hAnsi="Calibri" w:cs="Calibri"/>
          <w:sz w:val="20"/>
          <w:szCs w:val="20"/>
        </w:rPr>
        <w:t xml:space="preserve">Al momento de la suscripción del contrato, será requisito que los proveedores adjudicados presenten ante </w:t>
      </w:r>
      <w:r>
        <w:rPr>
          <w:rFonts w:ascii="Calibri" w:eastAsia="Calibri" w:hAnsi="Calibri" w:cs="Calibri"/>
          <w:b/>
          <w:sz w:val="20"/>
          <w:szCs w:val="20"/>
        </w:rPr>
        <w:t>la Dirección</w:t>
      </w:r>
      <w:r>
        <w:rPr>
          <w:rFonts w:ascii="Calibri" w:eastAsia="Calibri" w:hAnsi="Calibri" w:cs="Calibri"/>
          <w:sz w:val="20"/>
          <w:szCs w:val="20"/>
        </w:rPr>
        <w:t>:</w:t>
      </w:r>
    </w:p>
    <w:p w:rsidR="006352AE" w:rsidRPr="00FB4AE4" w:rsidRDefault="00697F3B" w:rsidP="00CE2BB9">
      <w:pPr>
        <w:numPr>
          <w:ilvl w:val="0"/>
          <w:numId w:val="11"/>
        </w:numPr>
        <w:spacing w:before="240"/>
        <w:ind w:left="0" w:right="1" w:hanging="2"/>
        <w:jc w:val="both"/>
        <w:rPr>
          <w:b/>
          <w:sz w:val="20"/>
          <w:szCs w:val="20"/>
        </w:rPr>
      </w:pPr>
      <w:r w:rsidRPr="00FB4AE4">
        <w:rPr>
          <w:rFonts w:ascii="Calibri" w:eastAsia="Calibri" w:hAnsi="Calibri" w:cs="Calibri"/>
          <w:b/>
          <w:sz w:val="20"/>
          <w:szCs w:val="20"/>
        </w:rPr>
        <w:lastRenderedPageBreak/>
        <w:t>Opinión positiva VIGENTE que emite el Servicio de Administración Tributaria (SAT);</w:t>
      </w:r>
    </w:p>
    <w:p w:rsidR="006352AE" w:rsidRPr="00FB4AE4" w:rsidRDefault="00697F3B" w:rsidP="00CE2BB9">
      <w:pPr>
        <w:numPr>
          <w:ilvl w:val="0"/>
          <w:numId w:val="11"/>
        </w:numPr>
        <w:ind w:left="0" w:right="1" w:hanging="2"/>
        <w:jc w:val="both"/>
        <w:rPr>
          <w:b/>
          <w:sz w:val="20"/>
          <w:szCs w:val="20"/>
        </w:rPr>
      </w:pPr>
      <w:r w:rsidRPr="00FB4AE4">
        <w:rPr>
          <w:rFonts w:ascii="Calibri" w:eastAsia="Calibri" w:hAnsi="Calibri" w:cs="Calibri"/>
          <w:b/>
          <w:color w:val="222222"/>
          <w:sz w:val="20"/>
          <w:szCs w:val="20"/>
          <w:highlight w:val="white"/>
        </w:rPr>
        <w:t xml:space="preserve">Opinión del Cumplimiento de Obligaciones en materia de Seguridad Social, </w:t>
      </w:r>
      <w:r w:rsidRPr="00FB4AE4">
        <w:rPr>
          <w:rFonts w:ascii="Calibri" w:eastAsia="Calibri" w:hAnsi="Calibri" w:cs="Calibri"/>
          <w:b/>
          <w:sz w:val="20"/>
          <w:szCs w:val="20"/>
        </w:rPr>
        <w:t xml:space="preserve"> </w:t>
      </w:r>
      <w:r w:rsidRPr="00FB4AE4">
        <w:rPr>
          <w:rFonts w:ascii="Calibri" w:eastAsia="Calibri" w:hAnsi="Calibri" w:cs="Calibri"/>
          <w:b/>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FB4AE4">
        <w:rPr>
          <w:rFonts w:ascii="Calibri" w:eastAsia="Calibri" w:hAnsi="Calibri" w:cs="Calibri"/>
          <w:b/>
          <w:color w:val="222222"/>
          <w:sz w:val="20"/>
          <w:szCs w:val="20"/>
          <w:highlight w:val="white"/>
          <w:u w:val="single"/>
        </w:rPr>
        <w:t xml:space="preserve">sentido negativo. </w:t>
      </w:r>
      <w:r w:rsidRPr="00FB4AE4">
        <w:rPr>
          <w:rFonts w:ascii="Calibri" w:eastAsia="Calibri" w:hAnsi="Calibri" w:cs="Calibri"/>
          <w:b/>
          <w:color w:val="222222"/>
          <w:sz w:val="20"/>
          <w:szCs w:val="20"/>
          <w:highlight w:val="white"/>
        </w:rPr>
        <w:t>Esta opinión deberá estar emitida con una fecha de expedición no mayor a 5 días naturales anteriores a la fecha de firma del contrato.</w:t>
      </w:r>
    </w:p>
    <w:p w:rsidR="006352AE" w:rsidRPr="00FB4AE4" w:rsidRDefault="00697F3B" w:rsidP="00CE2BB9">
      <w:pPr>
        <w:numPr>
          <w:ilvl w:val="0"/>
          <w:numId w:val="11"/>
        </w:numPr>
        <w:spacing w:after="240"/>
        <w:ind w:left="0" w:right="1" w:hanging="2"/>
        <w:jc w:val="both"/>
        <w:rPr>
          <w:b/>
          <w:sz w:val="20"/>
          <w:szCs w:val="20"/>
        </w:rPr>
      </w:pPr>
      <w:r w:rsidRPr="00FB4AE4">
        <w:rPr>
          <w:rFonts w:ascii="Calibri" w:eastAsia="Calibri" w:hAnsi="Calibri" w:cs="Calibri"/>
          <w:b/>
          <w:color w:val="222222"/>
          <w:sz w:val="20"/>
          <w:szCs w:val="20"/>
          <w:highlight w:val="white"/>
        </w:rPr>
        <w:t xml:space="preserve">Constancia </w:t>
      </w:r>
      <w:r w:rsidRPr="00FB4AE4">
        <w:rPr>
          <w:rFonts w:ascii="Calibri" w:eastAsia="Calibri" w:hAnsi="Calibri" w:cs="Calibri"/>
          <w:b/>
          <w:sz w:val="20"/>
          <w:szCs w:val="20"/>
        </w:rPr>
        <w:t>VIGENTE</w:t>
      </w:r>
      <w:r w:rsidRPr="00FB4AE4">
        <w:rPr>
          <w:rFonts w:ascii="Calibri" w:eastAsia="Calibri" w:hAnsi="Calibri" w:cs="Calibri"/>
          <w:b/>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6352AE" w:rsidRPr="00FB4AE4" w:rsidRDefault="00697F3B" w:rsidP="00CE2BB9">
      <w:pPr>
        <w:spacing w:before="240" w:after="240"/>
        <w:ind w:left="0" w:right="1" w:hanging="2"/>
        <w:jc w:val="both"/>
        <w:rPr>
          <w:rFonts w:ascii="Calibri" w:eastAsia="Calibri" w:hAnsi="Calibri" w:cs="Calibri"/>
          <w:b/>
          <w:sz w:val="20"/>
          <w:szCs w:val="20"/>
        </w:rPr>
      </w:pPr>
      <w:r w:rsidRPr="00FB4AE4">
        <w:rPr>
          <w:rFonts w:ascii="Calibri" w:eastAsia="Calibri" w:hAnsi="Calibri" w:cs="Calibri"/>
          <w:b/>
          <w:sz w:val="20"/>
          <w:szCs w:val="20"/>
        </w:rPr>
        <w:t xml:space="preserve">El no acreditar dichos requisitos según corresponda, será impedimento para suscribir el o los contratos respectivos.   </w:t>
      </w:r>
    </w:p>
    <w:p w:rsidR="006352AE" w:rsidRPr="00FB4AE4" w:rsidRDefault="00697F3B" w:rsidP="00CE2BB9">
      <w:pPr>
        <w:ind w:left="0" w:right="1" w:hanging="2"/>
        <w:jc w:val="both"/>
        <w:rPr>
          <w:rFonts w:ascii="Calibri" w:eastAsia="Calibri" w:hAnsi="Calibri" w:cs="Calibri"/>
          <w:b/>
          <w:sz w:val="20"/>
          <w:szCs w:val="20"/>
        </w:rPr>
      </w:pPr>
      <w:r w:rsidRPr="00FB4AE4">
        <w:rPr>
          <w:rFonts w:ascii="Calibri" w:eastAsia="Calibri" w:hAnsi="Calibri" w:cs="Calibri"/>
          <w:b/>
          <w:color w:val="222222"/>
          <w:sz w:val="20"/>
          <w:szCs w:val="20"/>
        </w:rPr>
        <w:t xml:space="preserve">Los documentos que se aporten para acreditar lo previsto anteriormente, podrán ser validados previo a la firma del contrato, a través de las aplicaciones desarrolladas por el SAT, </w:t>
      </w:r>
      <w:r w:rsidRPr="00FB4AE4">
        <w:rPr>
          <w:rFonts w:ascii="Calibri" w:eastAsia="Calibri" w:hAnsi="Calibri" w:cs="Calibri"/>
          <w:b/>
          <w:color w:val="222222"/>
          <w:sz w:val="20"/>
          <w:szCs w:val="20"/>
          <w:highlight w:val="white"/>
        </w:rPr>
        <w:t xml:space="preserve">IMSS e INFONAVIT, respectivamente, </w:t>
      </w:r>
      <w:r w:rsidRPr="00FB4AE4">
        <w:rPr>
          <w:rFonts w:ascii="Calibri" w:eastAsia="Calibri" w:hAnsi="Calibri" w:cs="Calibri"/>
          <w:b/>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6352AE" w:rsidRDefault="006352AE" w:rsidP="00CE2BB9">
      <w:pPr>
        <w:ind w:left="0" w:right="1" w:hanging="2"/>
        <w:jc w:val="both"/>
        <w:rPr>
          <w:rFonts w:ascii="Calibri" w:eastAsia="Calibri" w:hAnsi="Calibri" w:cs="Calibri"/>
          <w:sz w:val="20"/>
          <w:szCs w:val="20"/>
        </w:rPr>
      </w:pPr>
    </w:p>
    <w:p w:rsidR="006352AE" w:rsidRDefault="00697F3B" w:rsidP="00CE2BB9">
      <w:pPr>
        <w:shd w:val="clear" w:color="auto" w:fill="0000FF"/>
        <w:ind w:left="0" w:right="1" w:hanging="2"/>
        <w:jc w:val="center"/>
        <w:rPr>
          <w:rFonts w:ascii="Calibri" w:eastAsia="Calibri" w:hAnsi="Calibri" w:cs="Calibri"/>
        </w:rPr>
      </w:pPr>
      <w:r>
        <w:rPr>
          <w:rFonts w:ascii="Calibri" w:eastAsia="Calibri" w:hAnsi="Calibri" w:cs="Calibri"/>
          <w:b/>
        </w:rPr>
        <w:t>IV. DESCALIFICACIONES</w:t>
      </w:r>
    </w:p>
    <w:p w:rsidR="006352AE" w:rsidRDefault="006352AE" w:rsidP="00CE2BB9">
      <w:pPr>
        <w:ind w:left="0" w:right="1" w:hanging="2"/>
        <w:jc w:val="both"/>
        <w:rPr>
          <w:rFonts w:ascii="Calibri" w:eastAsia="Calibri" w:hAnsi="Calibri" w:cs="Calibri"/>
          <w:sz w:val="20"/>
          <w:szCs w:val="20"/>
        </w:rPr>
      </w:pPr>
    </w:p>
    <w:p w:rsidR="006352AE" w:rsidRDefault="00697F3B">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6352AE" w:rsidRDefault="006352AE">
      <w:pPr>
        <w:ind w:left="0" w:right="-376" w:hanging="2"/>
        <w:jc w:val="both"/>
        <w:rPr>
          <w:rFonts w:ascii="Calibri" w:eastAsia="Calibri" w:hAnsi="Calibri" w:cs="Calibri"/>
          <w:sz w:val="20"/>
          <w:szCs w:val="20"/>
        </w:rPr>
      </w:pPr>
    </w:p>
    <w:p w:rsidR="006352AE" w:rsidRPr="00B61F80" w:rsidRDefault="00697F3B" w:rsidP="00CE2BB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será desechada su propuesta.</w:t>
      </w:r>
      <w:r w:rsidRPr="00B61F80">
        <w:rPr>
          <w:rFonts w:ascii="Calibri" w:eastAsia="Calibri" w:hAnsi="Calibri" w:cs="Calibri"/>
          <w:b/>
          <w:sz w:val="20"/>
          <w:szCs w:val="20"/>
        </w:rPr>
        <w:t xml:space="preserve"> </w:t>
      </w:r>
    </w:p>
    <w:p w:rsidR="006352AE" w:rsidRDefault="006352AE" w:rsidP="00CE2BB9">
      <w:pPr>
        <w:ind w:left="0" w:right="1" w:hanging="2"/>
        <w:jc w:val="both"/>
        <w:rPr>
          <w:rFonts w:ascii="Calibri" w:eastAsia="Calibri" w:hAnsi="Calibri" w:cs="Calibri"/>
          <w:b/>
          <w:sz w:val="20"/>
          <w:szCs w:val="20"/>
        </w:rPr>
      </w:pPr>
    </w:p>
    <w:p w:rsidR="006352AE" w:rsidRPr="00B61F80" w:rsidRDefault="00697F3B" w:rsidP="00CE2BB9">
      <w:pPr>
        <w:numPr>
          <w:ilvl w:val="0"/>
          <w:numId w:val="5"/>
        </w:numPr>
        <w:ind w:left="-1" w:right="1"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B61F80" w:rsidRDefault="00B61F80" w:rsidP="00CE2BB9">
      <w:pPr>
        <w:pStyle w:val="Prrafodelista"/>
        <w:ind w:left="0" w:right="1" w:hanging="2"/>
        <w:rPr>
          <w:rFonts w:ascii="Calibri" w:eastAsia="Calibri" w:hAnsi="Calibri" w:cs="Calibri"/>
          <w:b/>
          <w:sz w:val="20"/>
          <w:szCs w:val="20"/>
        </w:rPr>
      </w:pPr>
    </w:p>
    <w:p w:rsidR="00B61F80" w:rsidRPr="000F7884" w:rsidRDefault="00B61F80" w:rsidP="00CE2BB9">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del cumplimiento de Obligaciones Fiscales expedida por el Servicio de Administración Tributaria (SAT) positiva o si ésta se encuentra fuera del período solicitado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B61F80" w:rsidRPr="000F7884" w:rsidRDefault="00B61F80" w:rsidP="00CE2BB9">
      <w:pPr>
        <w:pStyle w:val="Prrafodelista"/>
        <w:ind w:left="0" w:right="1" w:hanging="2"/>
        <w:rPr>
          <w:rFonts w:ascii="Calibri" w:eastAsia="Calibri" w:hAnsi="Calibri" w:cs="Calibri"/>
          <w:sz w:val="20"/>
          <w:szCs w:val="20"/>
        </w:rPr>
      </w:pPr>
    </w:p>
    <w:p w:rsidR="00B61F80" w:rsidRPr="000F7884" w:rsidRDefault="00B61F80" w:rsidP="00CE2BB9">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positiva del IMSS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B61F80" w:rsidRPr="000F7884" w:rsidRDefault="00B61F80" w:rsidP="00CE2BB9">
      <w:pPr>
        <w:pStyle w:val="Prrafodelista"/>
        <w:ind w:left="0" w:right="1" w:hanging="2"/>
        <w:rPr>
          <w:rFonts w:ascii="Calibri" w:eastAsia="Calibri" w:hAnsi="Calibri" w:cs="Calibri"/>
          <w:sz w:val="20"/>
          <w:szCs w:val="20"/>
        </w:rPr>
      </w:pPr>
    </w:p>
    <w:p w:rsidR="00B61F80" w:rsidRPr="000F7884" w:rsidRDefault="00B61F80" w:rsidP="00CE2BB9">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constancia de situación fiscal del INFONAVIT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constancia ingresada como parte de su propuesta técnica.</w:t>
      </w:r>
    </w:p>
    <w:p w:rsidR="006352AE" w:rsidRDefault="006352AE" w:rsidP="00CE2BB9">
      <w:pPr>
        <w:ind w:left="0" w:right="1" w:hanging="2"/>
        <w:jc w:val="both"/>
        <w:rPr>
          <w:rFonts w:ascii="Calibri" w:eastAsia="Calibri" w:hAnsi="Calibri" w:cs="Calibri"/>
          <w:sz w:val="20"/>
          <w:szCs w:val="20"/>
        </w:rPr>
      </w:pPr>
    </w:p>
    <w:p w:rsidR="006352AE" w:rsidRDefault="00697F3B" w:rsidP="00CE2BB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6352AE" w:rsidRDefault="006352AE" w:rsidP="00CE2BB9">
      <w:pPr>
        <w:ind w:left="0" w:right="1" w:hanging="2"/>
        <w:jc w:val="both"/>
        <w:rPr>
          <w:rFonts w:ascii="Calibri" w:eastAsia="Calibri" w:hAnsi="Calibri" w:cs="Calibri"/>
          <w:sz w:val="20"/>
          <w:szCs w:val="20"/>
        </w:rPr>
      </w:pPr>
    </w:p>
    <w:p w:rsidR="006352AE" w:rsidRDefault="00697F3B" w:rsidP="00CE2BB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Cuando los precios de los bienes ofertados resulten precios no aceptables en términos de la Ley y el Reglamento.</w:t>
      </w:r>
    </w:p>
    <w:p w:rsidR="006352AE" w:rsidRDefault="006352AE" w:rsidP="00CE2BB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6352AE" w:rsidRDefault="00697F3B" w:rsidP="00CE2BB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6352AE" w:rsidRDefault="006352AE" w:rsidP="00CE2BB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6352AE" w:rsidRDefault="00697F3B" w:rsidP="00CE2BB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B61F80">
        <w:rPr>
          <w:rFonts w:ascii="Calibri" w:eastAsia="Calibri" w:hAnsi="Calibri" w:cs="Calibri"/>
          <w:sz w:val="20"/>
          <w:szCs w:val="20"/>
        </w:rPr>
        <w:t>proveedor al 202</w:t>
      </w:r>
      <w:r w:rsidR="00B61F80" w:rsidRPr="00B61F80">
        <w:rPr>
          <w:rFonts w:ascii="Calibri" w:eastAsia="Calibri" w:hAnsi="Calibri" w:cs="Calibri"/>
          <w:sz w:val="20"/>
          <w:szCs w:val="20"/>
        </w:rPr>
        <w:t>2</w:t>
      </w:r>
      <w:r w:rsidRPr="00B61F80">
        <w:rPr>
          <w:rFonts w:ascii="Calibri" w:eastAsia="Calibri" w:hAnsi="Calibri" w:cs="Calibri"/>
          <w:b/>
          <w:sz w:val="20"/>
          <w:szCs w:val="20"/>
        </w:rPr>
        <w:t xml:space="preserve">. </w:t>
      </w:r>
    </w:p>
    <w:p w:rsidR="006352AE" w:rsidRDefault="006352AE" w:rsidP="00CE2BB9">
      <w:pPr>
        <w:ind w:left="0" w:right="1" w:hanging="2"/>
        <w:jc w:val="both"/>
        <w:rPr>
          <w:rFonts w:ascii="Calibri" w:eastAsia="Calibri" w:hAnsi="Calibri" w:cs="Calibri"/>
          <w:sz w:val="20"/>
          <w:szCs w:val="20"/>
        </w:rPr>
      </w:pPr>
    </w:p>
    <w:p w:rsidR="006352AE" w:rsidRDefault="00697F3B" w:rsidP="00CE2BB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w:t>
      </w:r>
      <w:r w:rsidR="00CE2BB9">
        <w:rPr>
          <w:rFonts w:ascii="Calibri" w:eastAsia="Calibri" w:hAnsi="Calibri" w:cs="Calibri"/>
          <w:sz w:val="20"/>
          <w:szCs w:val="20"/>
        </w:rPr>
        <w:t>.</w:t>
      </w:r>
    </w:p>
    <w:p w:rsidR="006352AE" w:rsidRDefault="006352AE" w:rsidP="00CE2BB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6352AE" w:rsidRPr="00B61F80" w:rsidRDefault="00697F3B" w:rsidP="00CE2BB9">
      <w:pPr>
        <w:numPr>
          <w:ilvl w:val="0"/>
          <w:numId w:val="5"/>
        </w:numPr>
        <w:ind w:left="0" w:right="1" w:hanging="2"/>
        <w:jc w:val="both"/>
        <w:rPr>
          <w:rFonts w:ascii="Calibri" w:eastAsia="Calibri" w:hAnsi="Calibri" w:cs="Calibri"/>
          <w:sz w:val="20"/>
          <w:szCs w:val="20"/>
        </w:rPr>
      </w:pPr>
      <w:r w:rsidRPr="00B61F80">
        <w:rPr>
          <w:rFonts w:ascii="Calibri" w:eastAsia="Calibri" w:hAnsi="Calibri" w:cs="Calibri"/>
          <w:sz w:val="20"/>
          <w:szCs w:val="20"/>
        </w:rPr>
        <w:t xml:space="preserve">Si oferta mayores o menores cantidades a las requeridas, de conformidad a lo señalado en las presentes bases. </w:t>
      </w:r>
    </w:p>
    <w:p w:rsidR="00B61F80" w:rsidRDefault="00B61F80" w:rsidP="00CE2BB9">
      <w:pPr>
        <w:pStyle w:val="Prrafodelista"/>
        <w:ind w:left="0" w:right="1" w:hanging="2"/>
        <w:rPr>
          <w:rFonts w:ascii="Calibri" w:eastAsia="Calibri" w:hAnsi="Calibri" w:cs="Calibri"/>
          <w:sz w:val="20"/>
          <w:szCs w:val="20"/>
        </w:rPr>
      </w:pPr>
    </w:p>
    <w:p w:rsidR="006352AE" w:rsidRDefault="00697F3B" w:rsidP="00CE2BB9">
      <w:pPr>
        <w:numPr>
          <w:ilvl w:val="0"/>
          <w:numId w:val="5"/>
        </w:numPr>
        <w:ind w:left="0" w:right="1" w:hanging="2"/>
        <w:jc w:val="both"/>
        <w:rPr>
          <w:rFonts w:ascii="Calibri" w:eastAsia="Calibri" w:hAnsi="Calibri" w:cs="Calibri"/>
          <w:sz w:val="20"/>
          <w:szCs w:val="20"/>
        </w:rPr>
      </w:pPr>
      <w:r w:rsidRPr="00B61F80">
        <w:rPr>
          <w:rFonts w:ascii="Calibri" w:eastAsia="Calibri" w:hAnsi="Calibri" w:cs="Calibri"/>
          <w:sz w:val="20"/>
          <w:szCs w:val="20"/>
        </w:rPr>
        <w:t>Si en su propuesta presenta datos contradictorios entre sí.</w:t>
      </w:r>
    </w:p>
    <w:p w:rsidR="00CE2BB9" w:rsidRDefault="00CE2BB9" w:rsidP="00CE2BB9">
      <w:pPr>
        <w:pStyle w:val="Prrafodelista"/>
        <w:ind w:left="0" w:hanging="2"/>
        <w:rPr>
          <w:rFonts w:ascii="Calibri" w:eastAsia="Calibri" w:hAnsi="Calibri" w:cs="Calibri"/>
          <w:sz w:val="20"/>
          <w:szCs w:val="20"/>
        </w:rPr>
      </w:pPr>
    </w:p>
    <w:p w:rsidR="00CE2BB9" w:rsidRPr="001B70F5" w:rsidRDefault="00CE2BB9" w:rsidP="00CE2BB9">
      <w:pPr>
        <w:numPr>
          <w:ilvl w:val="0"/>
          <w:numId w:val="5"/>
        </w:numPr>
        <w:ind w:left="0" w:right="1" w:hanging="2"/>
        <w:jc w:val="both"/>
        <w:textDirection w:val="lrTb"/>
        <w:rPr>
          <w:rFonts w:ascii="Calibri" w:eastAsia="Calibri" w:hAnsi="Calibri" w:cs="Calibri"/>
          <w:sz w:val="22"/>
          <w:szCs w:val="22"/>
        </w:rPr>
      </w:pPr>
      <w:r w:rsidRPr="00CE2BB9">
        <w:rPr>
          <w:rFonts w:ascii="Calibri" w:eastAsia="Calibri" w:hAnsi="Calibri" w:cs="Calibri"/>
          <w:sz w:val="20"/>
          <w:szCs w:val="20"/>
        </w:rPr>
        <w:t>Si no presenta traducción simple para los documentos que se presenten en un idioma diferente al español</w:t>
      </w:r>
      <w:r w:rsidRPr="00322C92">
        <w:rPr>
          <w:rFonts w:ascii="Calibri" w:hAnsi="Calibri" w:cs="Arial"/>
          <w:sz w:val="22"/>
          <w:szCs w:val="22"/>
        </w:rPr>
        <w:t>.</w:t>
      </w:r>
    </w:p>
    <w:p w:rsidR="006352AE" w:rsidRDefault="006352AE" w:rsidP="00CE2BB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6352AE" w:rsidRDefault="00697F3B" w:rsidP="00CE2BB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las propuestas técnica o económica presentadas no se encuentran debidamente firmadas por el representante o apoderado legal acreditado.</w:t>
      </w:r>
    </w:p>
    <w:p w:rsidR="006352AE" w:rsidRDefault="006352AE" w:rsidP="00CE2BB9">
      <w:pPr>
        <w:ind w:left="0" w:right="1" w:hanging="2"/>
        <w:jc w:val="both"/>
        <w:rPr>
          <w:rFonts w:ascii="Calibri" w:eastAsia="Calibri" w:hAnsi="Calibri" w:cs="Calibri"/>
          <w:sz w:val="20"/>
          <w:szCs w:val="20"/>
          <w:u w:val="single"/>
        </w:rPr>
      </w:pPr>
    </w:p>
    <w:p w:rsidR="006352AE" w:rsidRDefault="00697F3B" w:rsidP="00CE2BB9">
      <w:pPr>
        <w:shd w:val="clear" w:color="auto" w:fill="0000FF"/>
        <w:ind w:left="0" w:right="1" w:hanging="2"/>
        <w:jc w:val="center"/>
        <w:rPr>
          <w:rFonts w:ascii="Calibri" w:eastAsia="Calibri" w:hAnsi="Calibri" w:cs="Calibri"/>
        </w:rPr>
      </w:pPr>
      <w:r>
        <w:rPr>
          <w:rFonts w:ascii="Calibri" w:eastAsia="Calibri" w:hAnsi="Calibri" w:cs="Calibri"/>
          <w:b/>
        </w:rPr>
        <w:t xml:space="preserve">V. CONDICIONES </w:t>
      </w:r>
    </w:p>
    <w:p w:rsidR="006352AE" w:rsidRDefault="006352AE">
      <w:pPr>
        <w:ind w:left="0" w:hanging="2"/>
        <w:jc w:val="both"/>
        <w:rPr>
          <w:rFonts w:ascii="Calibri" w:eastAsia="Calibri" w:hAnsi="Calibri" w:cs="Calibri"/>
          <w:sz w:val="20"/>
          <w:szCs w:val="20"/>
        </w:rPr>
      </w:pPr>
    </w:p>
    <w:p w:rsidR="006352AE" w:rsidRDefault="00697F3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Default="00697F3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w:t>
      </w:r>
      <w:r w:rsidRPr="00B61F80">
        <w:rPr>
          <w:rFonts w:ascii="Calibri" w:eastAsia="Calibri" w:hAnsi="Calibri" w:cs="Calibri"/>
          <w:sz w:val="20"/>
          <w:szCs w:val="20"/>
        </w:rPr>
        <w:t>todos los aspectos técnicos en condiciones, especificaciones y características requeridas en bases, anexos notific</w:t>
      </w:r>
      <w:r w:rsidR="00B61F80" w:rsidRPr="00B61F80">
        <w:rPr>
          <w:rFonts w:ascii="Calibri" w:eastAsia="Calibri" w:hAnsi="Calibri" w:cs="Calibri"/>
          <w:sz w:val="20"/>
          <w:szCs w:val="20"/>
        </w:rPr>
        <w:t>ación de preguntas y respuestas</w:t>
      </w:r>
      <w:r w:rsidRPr="00B61F80">
        <w:rPr>
          <w:rFonts w:ascii="Calibri" w:eastAsia="Calibri" w:hAnsi="Calibri" w:cs="Calibri"/>
          <w:sz w:val="20"/>
          <w:szCs w:val="20"/>
        </w:rPr>
        <w:t xml:space="preserve"> de la</w:t>
      </w:r>
      <w:r>
        <w:rPr>
          <w:rFonts w:ascii="Calibri" w:eastAsia="Calibri" w:hAnsi="Calibri" w:cs="Calibri"/>
          <w:sz w:val="20"/>
          <w:szCs w:val="20"/>
        </w:rPr>
        <w:t xml:space="preserve"> presente invitación, para su funcionamiento y uso destinado; misma que se ajusta a los criterios de eficacia, eficiencia, imparcialidad, honradez y economía.</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Default="00697F3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w:t>
      </w:r>
      <w:r w:rsidR="00CE2BB9">
        <w:rPr>
          <w:rFonts w:ascii="Calibri" w:eastAsia="Calibri" w:hAnsi="Calibri" w:cs="Calibri"/>
          <w:sz w:val="20"/>
          <w:szCs w:val="20"/>
        </w:rPr>
        <w:t xml:space="preserve">la </w:t>
      </w:r>
      <w:r w:rsidRPr="00B61F80">
        <w:rPr>
          <w:rFonts w:ascii="Calibri" w:eastAsia="Calibri" w:hAnsi="Calibri" w:cs="Calibri"/>
          <w:sz w:val="20"/>
          <w:szCs w:val="20"/>
        </w:rPr>
        <w:t>partida, si de la evaluación</w:t>
      </w:r>
      <w:r>
        <w:rPr>
          <w:rFonts w:ascii="Calibri" w:eastAsia="Calibri" w:hAnsi="Calibri" w:cs="Calibri"/>
          <w:sz w:val="20"/>
          <w:szCs w:val="20"/>
        </w:rPr>
        <w:t xml:space="preserve"> de las ofertas que se haga, se desprende que al menos una cumple con los requisitos y aspectos técnicos solicitados.</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opciones, deberá presentar una sola propuesta por partida, en caso contrario será </w:t>
      </w:r>
      <w:r w:rsidRPr="00B61F80">
        <w:rPr>
          <w:rFonts w:ascii="Calibri" w:eastAsia="Calibri" w:hAnsi="Calibri" w:cs="Calibri"/>
          <w:sz w:val="20"/>
          <w:szCs w:val="20"/>
        </w:rPr>
        <w:t>descalificado.</w:t>
      </w:r>
    </w:p>
    <w:p w:rsidR="006352AE" w:rsidRPr="00983F31" w:rsidRDefault="006352AE">
      <w:pPr>
        <w:pBdr>
          <w:top w:val="nil"/>
          <w:left w:val="nil"/>
          <w:bottom w:val="nil"/>
          <w:right w:val="nil"/>
          <w:between w:val="nil"/>
        </w:pBdr>
        <w:spacing w:line="240" w:lineRule="auto"/>
        <w:ind w:left="0" w:hanging="2"/>
        <w:rPr>
          <w:rFonts w:ascii="Calibri" w:eastAsia="Calibri" w:hAnsi="Calibri" w:cs="Calibri"/>
          <w:sz w:val="20"/>
          <w:szCs w:val="20"/>
        </w:rPr>
      </w:pPr>
    </w:p>
    <w:p w:rsidR="006352AE" w:rsidRDefault="00697F3B">
      <w:pPr>
        <w:numPr>
          <w:ilvl w:val="0"/>
          <w:numId w:val="7"/>
        </w:numPr>
        <w:ind w:left="0" w:right="-376" w:hanging="2"/>
        <w:jc w:val="both"/>
        <w:rPr>
          <w:rFonts w:ascii="Calibri" w:eastAsia="Calibri" w:hAnsi="Calibri" w:cs="Calibri"/>
          <w:sz w:val="20"/>
          <w:szCs w:val="20"/>
        </w:rPr>
      </w:pPr>
      <w:r w:rsidRPr="00B61F80">
        <w:rPr>
          <w:rFonts w:ascii="Calibri" w:eastAsia="Calibri" w:hAnsi="Calibri" w:cs="Calibri"/>
          <w:sz w:val="20"/>
          <w:szCs w:val="20"/>
        </w:rPr>
        <w:t xml:space="preserve">La adjudicación de la presente invitación será </w:t>
      </w:r>
      <w:r w:rsidR="00BB06DE">
        <w:rPr>
          <w:rFonts w:ascii="Calibri" w:eastAsia="Calibri" w:hAnsi="Calibri" w:cs="Calibri"/>
          <w:sz w:val="20"/>
          <w:szCs w:val="20"/>
        </w:rPr>
        <w:t>por partida.</w:t>
      </w:r>
    </w:p>
    <w:p w:rsidR="00C90E4B" w:rsidRPr="00B61F80" w:rsidRDefault="00C90E4B" w:rsidP="00C90E4B">
      <w:pPr>
        <w:ind w:leftChars="0" w:left="0" w:right="-376" w:firstLineChars="0" w:firstLine="0"/>
        <w:jc w:val="both"/>
        <w:rPr>
          <w:rFonts w:ascii="Calibri" w:eastAsia="Calibri" w:hAnsi="Calibri" w:cs="Calibri"/>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6352AE" w:rsidRDefault="006352AE" w:rsidP="009B6A61">
      <w:pPr>
        <w:ind w:left="0" w:right="1" w:hanging="2"/>
        <w:jc w:val="both"/>
        <w:rPr>
          <w:rFonts w:ascii="Calibri" w:eastAsia="Calibri" w:hAnsi="Calibri" w:cs="Calibri"/>
          <w:sz w:val="20"/>
          <w:szCs w:val="20"/>
        </w:rPr>
      </w:pPr>
      <w:bookmarkStart w:id="2" w:name="_heading=h.3znysh7" w:colFirst="0" w:colLast="0"/>
      <w:bookmarkEnd w:id="2"/>
    </w:p>
    <w:p w:rsidR="006352AE" w:rsidRDefault="00697F3B" w:rsidP="009B6A61">
      <w:pPr>
        <w:ind w:left="0" w:right="1"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w:t>
      </w:r>
      <w:r>
        <w:rPr>
          <w:rFonts w:ascii="Calibri" w:eastAsia="Calibri" w:hAnsi="Calibri" w:cs="Calibri"/>
          <w:sz w:val="20"/>
          <w:szCs w:val="20"/>
        </w:rPr>
        <w:lastRenderedPageBreak/>
        <w:t>contrario se iniciarán los procedimientos administrativos correspondientes; lo anterior sin perjuicio de las penas a que haya lugar.</w:t>
      </w:r>
    </w:p>
    <w:p w:rsidR="006352AE" w:rsidRDefault="006352AE">
      <w:pPr>
        <w:ind w:left="0" w:right="-376" w:hanging="2"/>
        <w:jc w:val="both"/>
        <w:rPr>
          <w:rFonts w:ascii="Calibri" w:eastAsia="Calibri" w:hAnsi="Calibri" w:cs="Calibri"/>
          <w:sz w:val="20"/>
          <w:szCs w:val="20"/>
        </w:rPr>
      </w:pPr>
    </w:p>
    <w:p w:rsidR="006352AE" w:rsidRPr="002D1EAD" w:rsidRDefault="009B6A61" w:rsidP="009B6A61">
      <w:pPr>
        <w:numPr>
          <w:ilvl w:val="0"/>
          <w:numId w:val="7"/>
        </w:numPr>
        <w:ind w:left="0" w:right="1" w:hanging="2"/>
        <w:jc w:val="both"/>
        <w:rPr>
          <w:rFonts w:ascii="Calibri" w:eastAsia="Calibri" w:hAnsi="Calibri" w:cs="Calibri"/>
          <w:sz w:val="20"/>
          <w:szCs w:val="20"/>
        </w:rPr>
      </w:pPr>
      <w:r w:rsidRPr="002D1EAD">
        <w:rPr>
          <w:rFonts w:ascii="Calibri" w:eastAsia="Calibri" w:hAnsi="Calibri" w:cs="Calibri"/>
          <w:color w:val="000000"/>
          <w:sz w:val="20"/>
          <w:szCs w:val="20"/>
        </w:rPr>
        <w:t>El pago se tramitará</w:t>
      </w:r>
      <w:r w:rsidR="00697F3B" w:rsidRPr="002D1EAD">
        <w:rPr>
          <w:rFonts w:ascii="Calibri" w:eastAsia="Calibri" w:hAnsi="Calibri" w:cs="Calibri"/>
          <w:color w:val="000000"/>
          <w:sz w:val="20"/>
          <w:szCs w:val="20"/>
        </w:rPr>
        <w:t xml:space="preserve"> dentro de los </w:t>
      </w:r>
      <w:r w:rsidRPr="002D1EAD">
        <w:rPr>
          <w:rFonts w:ascii="Calibri" w:eastAsia="Calibri" w:hAnsi="Calibri" w:cs="Calibri"/>
          <w:color w:val="000000"/>
          <w:sz w:val="20"/>
          <w:szCs w:val="20"/>
        </w:rPr>
        <w:t>20</w:t>
      </w:r>
      <w:r w:rsidR="00697F3B" w:rsidRPr="002D1EAD">
        <w:rPr>
          <w:rFonts w:ascii="Calibri" w:eastAsia="Calibri" w:hAnsi="Calibri" w:cs="Calibri"/>
          <w:color w:val="000000"/>
          <w:sz w:val="20"/>
          <w:szCs w:val="20"/>
        </w:rPr>
        <w:t xml:space="preserve"> días </w:t>
      </w:r>
      <w:proofErr w:type="spellStart"/>
      <w:r w:rsidR="00DA26C6">
        <w:rPr>
          <w:rFonts w:ascii="Calibri" w:eastAsia="Calibri" w:hAnsi="Calibri" w:cs="Calibri"/>
          <w:color w:val="000000"/>
          <w:sz w:val="20"/>
          <w:szCs w:val="20"/>
        </w:rPr>
        <w:t>habiles</w:t>
      </w:r>
      <w:proofErr w:type="spellEnd"/>
      <w:r w:rsidR="001C2C21" w:rsidRPr="002D1EAD">
        <w:rPr>
          <w:rFonts w:ascii="Calibri" w:eastAsia="Calibri" w:hAnsi="Calibri" w:cs="Calibri"/>
          <w:color w:val="000000"/>
          <w:sz w:val="20"/>
          <w:szCs w:val="20"/>
        </w:rPr>
        <w:t xml:space="preserve"> </w:t>
      </w:r>
      <w:r w:rsidR="00697F3B" w:rsidRPr="002D1EAD">
        <w:rPr>
          <w:rFonts w:ascii="Calibri" w:eastAsia="Calibri" w:hAnsi="Calibri" w:cs="Calibri"/>
          <w:color w:val="000000"/>
          <w:sz w:val="20"/>
          <w:szCs w:val="20"/>
        </w:rPr>
        <w:t xml:space="preserve">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6352AE" w:rsidRPr="002D1EAD"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D328D" w:rsidRDefault="00697F3B" w:rsidP="009B6A61">
      <w:pPr>
        <w:shd w:val="clear" w:color="auto" w:fill="FFFFFF"/>
        <w:spacing w:line="345" w:lineRule="atLeast"/>
        <w:ind w:left="0" w:hanging="2"/>
        <w:jc w:val="both"/>
        <w:rPr>
          <w:rFonts w:ascii="Calibri" w:eastAsia="Calibri" w:hAnsi="Calibri" w:cs="Calibri"/>
          <w:color w:val="000000"/>
          <w:sz w:val="20"/>
          <w:szCs w:val="20"/>
        </w:rPr>
      </w:pPr>
      <w:r w:rsidRPr="00850DD9">
        <w:rPr>
          <w:rFonts w:ascii="Calibri" w:eastAsia="Calibri" w:hAnsi="Calibri" w:cs="Calibri"/>
          <w:color w:val="000000"/>
          <w:sz w:val="20"/>
          <w:szCs w:val="20"/>
        </w:rPr>
        <w:t xml:space="preserve">Los datos de facturación son: </w:t>
      </w:r>
    </w:p>
    <w:p w:rsidR="003F7476" w:rsidRDefault="00DA26C6" w:rsidP="009B6A61">
      <w:pPr>
        <w:shd w:val="clear" w:color="auto" w:fill="FFFFFF"/>
        <w:spacing w:line="345" w:lineRule="atLeast"/>
        <w:ind w:left="0" w:hanging="2"/>
        <w:jc w:val="both"/>
        <w:rPr>
          <w:rFonts w:ascii="Calibri" w:eastAsia="Calibri" w:hAnsi="Calibri" w:cs="Calibri"/>
          <w:sz w:val="22"/>
          <w:szCs w:val="22"/>
        </w:rPr>
      </w:pPr>
      <w:r w:rsidRPr="003819EA">
        <w:rPr>
          <w:rFonts w:ascii="Calibri" w:eastAsia="Calibri" w:hAnsi="Calibri" w:cs="Calibri"/>
          <w:sz w:val="22"/>
          <w:szCs w:val="22"/>
        </w:rPr>
        <w:t xml:space="preserve">Gobierno del Estado de Guanajuato, Paseo de la Presa No. 103, C.P. 36000. Guanajuato, </w:t>
      </w:r>
      <w:proofErr w:type="spellStart"/>
      <w:r w:rsidRPr="003819EA">
        <w:rPr>
          <w:rFonts w:ascii="Calibri" w:eastAsia="Calibri" w:hAnsi="Calibri" w:cs="Calibri"/>
          <w:sz w:val="22"/>
          <w:szCs w:val="22"/>
        </w:rPr>
        <w:t>Gto</w:t>
      </w:r>
      <w:proofErr w:type="spellEnd"/>
      <w:r w:rsidRPr="003819EA">
        <w:rPr>
          <w:rFonts w:ascii="Calibri" w:eastAsia="Calibri" w:hAnsi="Calibri" w:cs="Calibri"/>
          <w:sz w:val="22"/>
          <w:szCs w:val="22"/>
        </w:rPr>
        <w:t>., RFC GEG-850101-FQ2.</w:t>
      </w:r>
    </w:p>
    <w:p w:rsidR="00DA26C6" w:rsidRDefault="00DA26C6" w:rsidP="009B6A61">
      <w:pPr>
        <w:shd w:val="clear" w:color="auto" w:fill="FFFFFF"/>
        <w:spacing w:line="345" w:lineRule="atLeast"/>
        <w:ind w:left="0" w:hanging="2"/>
        <w:jc w:val="both"/>
        <w:rPr>
          <w:rFonts w:ascii="Calibri" w:eastAsia="Calibri" w:hAnsi="Calibri" w:cs="Calibri"/>
          <w:color w:val="000000"/>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6352AE" w:rsidRDefault="006352AE" w:rsidP="009B6A61">
      <w:pPr>
        <w:ind w:left="0" w:right="1" w:hanging="2"/>
        <w:jc w:val="both"/>
        <w:rPr>
          <w:rFonts w:ascii="Calibri" w:eastAsia="Calibri" w:hAnsi="Calibri" w:cs="Calibri"/>
          <w:sz w:val="20"/>
          <w:szCs w:val="20"/>
        </w:rPr>
      </w:pPr>
    </w:p>
    <w:p w:rsidR="006352AE" w:rsidRDefault="00697F3B" w:rsidP="009B6A61">
      <w:pPr>
        <w:numPr>
          <w:ilvl w:val="0"/>
          <w:numId w:val="7"/>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6352AE" w:rsidRDefault="00697F3B">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6352AE" w:rsidRDefault="00697F3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6352AE" w:rsidRDefault="00697F3B" w:rsidP="009B6A61">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6352AE" w:rsidRDefault="00697F3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6352AE" w:rsidRDefault="00697F3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6352AE" w:rsidRDefault="00697F3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6352AE" w:rsidRDefault="00697F3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6352AE" w:rsidRDefault="00697F3B" w:rsidP="009B6A61">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6352AE" w:rsidRDefault="00697F3B" w:rsidP="009B6A61">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6352AE" w:rsidRDefault="00697F3B" w:rsidP="009B6A61">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6352AE" w:rsidRDefault="00697F3B" w:rsidP="009B6A61">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6352AE" w:rsidRDefault="00697F3B" w:rsidP="009B6A61">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6352AE" w:rsidRDefault="006352AE">
      <w:pPr>
        <w:spacing w:line="276" w:lineRule="auto"/>
        <w:ind w:left="0" w:right="-380" w:hanging="2"/>
        <w:jc w:val="both"/>
        <w:rPr>
          <w:rFonts w:ascii="Calibri" w:eastAsia="Calibri" w:hAnsi="Calibri" w:cs="Calibri"/>
          <w:sz w:val="20"/>
          <w:szCs w:val="20"/>
          <w:highlight w:val="white"/>
        </w:rPr>
      </w:pPr>
    </w:p>
    <w:p w:rsidR="006352AE" w:rsidRDefault="00697F3B" w:rsidP="009B6A61">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6352AE" w:rsidRDefault="006352AE" w:rsidP="009B6A61">
      <w:pPr>
        <w:spacing w:line="276" w:lineRule="auto"/>
        <w:ind w:left="0" w:right="1" w:hanging="2"/>
        <w:jc w:val="both"/>
        <w:rPr>
          <w:rFonts w:ascii="Calibri" w:eastAsia="Calibri" w:hAnsi="Calibri" w:cs="Calibri"/>
          <w:sz w:val="20"/>
          <w:szCs w:val="20"/>
          <w:highlight w:val="white"/>
        </w:rPr>
      </w:pPr>
    </w:p>
    <w:p w:rsidR="006352AE" w:rsidRDefault="00697F3B" w:rsidP="009B6A61">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6352AE" w:rsidRDefault="006352AE" w:rsidP="009B6A61">
      <w:pPr>
        <w:spacing w:line="276" w:lineRule="auto"/>
        <w:ind w:left="0" w:right="1" w:hanging="2"/>
        <w:jc w:val="both"/>
        <w:rPr>
          <w:rFonts w:ascii="Calibri" w:eastAsia="Calibri" w:hAnsi="Calibri" w:cs="Calibri"/>
          <w:sz w:val="20"/>
          <w:szCs w:val="20"/>
          <w:highlight w:val="white"/>
        </w:rPr>
      </w:pPr>
    </w:p>
    <w:p w:rsidR="006352AE" w:rsidRDefault="00697F3B" w:rsidP="009B6A61">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6352AE" w:rsidRDefault="006352AE" w:rsidP="009B6A61">
      <w:pPr>
        <w:ind w:left="0" w:right="1" w:hanging="2"/>
        <w:jc w:val="both"/>
        <w:rPr>
          <w:rFonts w:ascii="Calibri" w:eastAsia="Calibri" w:hAnsi="Calibri" w:cs="Calibri"/>
          <w:sz w:val="20"/>
          <w:szCs w:val="20"/>
          <w:highlight w:val="white"/>
        </w:rPr>
      </w:pPr>
    </w:p>
    <w:p w:rsidR="006352AE" w:rsidRDefault="00697F3B" w:rsidP="009B6A61">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6352AE" w:rsidRDefault="006352AE" w:rsidP="009B6A61">
      <w:pPr>
        <w:ind w:left="0" w:right="1" w:hanging="2"/>
        <w:jc w:val="both"/>
        <w:rPr>
          <w:rFonts w:ascii="Calibri" w:eastAsia="Calibri" w:hAnsi="Calibri" w:cs="Calibri"/>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6352AE" w:rsidRDefault="006352AE" w:rsidP="009B6A61">
      <w:pPr>
        <w:ind w:left="0" w:right="1" w:hanging="2"/>
        <w:jc w:val="both"/>
        <w:rPr>
          <w:rFonts w:ascii="Calibri" w:eastAsia="Calibri" w:hAnsi="Calibri" w:cs="Calibri"/>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sidRPr="00C43970">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9B6A61" w:rsidRDefault="009B6A61" w:rsidP="009B6A61">
      <w:pPr>
        <w:pStyle w:val="Prrafodelista"/>
        <w:ind w:left="0" w:hanging="2"/>
        <w:rPr>
          <w:rFonts w:ascii="Calibri" w:eastAsia="Calibri" w:hAnsi="Calibri" w:cs="Calibri"/>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9B042C">
        <w:rPr>
          <w:rFonts w:ascii="Calibri" w:eastAsia="Calibri" w:hAnsi="Calibri" w:cs="Calibri"/>
          <w:sz w:val="20"/>
          <w:szCs w:val="20"/>
        </w:rPr>
        <w:t xml:space="preserve">de </w:t>
      </w:r>
      <w:r w:rsidRPr="009B042C">
        <w:rPr>
          <w:rFonts w:ascii="Calibri" w:eastAsia="Calibri" w:hAnsi="Calibri" w:cs="Calibri"/>
          <w:b/>
          <w:sz w:val="20"/>
          <w:szCs w:val="20"/>
          <w:u w:val="single"/>
        </w:rPr>
        <w:t>5 (cinco) días hábiles</w:t>
      </w:r>
      <w:r>
        <w:rPr>
          <w:rFonts w:ascii="Calibri" w:eastAsia="Calibri" w:hAnsi="Calibri" w:cs="Calibri"/>
          <w:sz w:val="20"/>
          <w:szCs w:val="20"/>
        </w:rPr>
        <w:t xml:space="preserve"> a partir de la notificación de la devolución, para que se </w:t>
      </w:r>
      <w:r>
        <w:rPr>
          <w:rFonts w:ascii="Calibri" w:eastAsia="Calibri" w:hAnsi="Calibri" w:cs="Calibri"/>
          <w:sz w:val="20"/>
          <w:szCs w:val="20"/>
        </w:rPr>
        <w:lastRenderedPageBreak/>
        <w:t>repongan los bienes, sin que por ello se considere prorrogado o ampliado el plazo de entrega. En caso contrario se iniciarán los trámites administrativos correspondientes.</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Default="00697F3B">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6352AE" w:rsidRDefault="006352AE">
      <w:pPr>
        <w:ind w:left="0" w:right="-376" w:hanging="2"/>
        <w:jc w:val="both"/>
        <w:rPr>
          <w:rFonts w:ascii="Calibri" w:eastAsia="Calibri" w:hAnsi="Calibri" w:cs="Calibri"/>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6352AE" w:rsidRDefault="006352AE">
      <w:pPr>
        <w:ind w:left="0" w:right="-376" w:hanging="2"/>
        <w:jc w:val="both"/>
        <w:rPr>
          <w:rFonts w:ascii="Calibri" w:eastAsia="Calibri" w:hAnsi="Calibri" w:cs="Calibri"/>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w:t>
      </w:r>
      <w:r w:rsidR="009B042C">
        <w:rPr>
          <w:rFonts w:ascii="Calibri" w:eastAsia="Calibri" w:hAnsi="Calibri" w:cs="Calibri"/>
          <w:sz w:val="20"/>
          <w:szCs w:val="20"/>
        </w:rPr>
        <w:t>23</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6352AE" w:rsidRDefault="006352AE" w:rsidP="009B6A61">
      <w:pPr>
        <w:ind w:left="0" w:right="1" w:hanging="2"/>
        <w:jc w:val="both"/>
        <w:rPr>
          <w:rFonts w:ascii="Calibri" w:eastAsia="Calibri" w:hAnsi="Calibri" w:cs="Calibri"/>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6352AE" w:rsidRDefault="006352AE" w:rsidP="009B6A61">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6352AE" w:rsidRDefault="006352AE" w:rsidP="009B6A61">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highlight w:val="magenta"/>
        </w:rPr>
      </w:pPr>
    </w:p>
    <w:p w:rsidR="006352AE" w:rsidRDefault="00697F3B" w:rsidP="009B6A61">
      <w:pPr>
        <w:shd w:val="clear" w:color="auto" w:fill="0000FF"/>
        <w:ind w:left="0" w:right="1" w:hanging="2"/>
        <w:jc w:val="center"/>
        <w:rPr>
          <w:rFonts w:ascii="Calibri" w:eastAsia="Calibri" w:hAnsi="Calibri" w:cs="Calibri"/>
        </w:rPr>
      </w:pPr>
      <w:r>
        <w:rPr>
          <w:rFonts w:ascii="Calibri" w:eastAsia="Calibri" w:hAnsi="Calibri" w:cs="Calibri"/>
          <w:b/>
        </w:rPr>
        <w:t xml:space="preserve">VI. ASPECTOS GENERALES </w:t>
      </w:r>
    </w:p>
    <w:p w:rsidR="006352AE" w:rsidRDefault="006352AE" w:rsidP="009B6A61">
      <w:pPr>
        <w:ind w:left="0" w:right="1" w:hanging="2"/>
        <w:jc w:val="both"/>
        <w:rPr>
          <w:rFonts w:ascii="Calibri" w:eastAsia="Calibri" w:hAnsi="Calibri" w:cs="Calibri"/>
          <w:sz w:val="20"/>
          <w:szCs w:val="20"/>
        </w:rPr>
      </w:pPr>
    </w:p>
    <w:p w:rsidR="006352AE" w:rsidRDefault="00697F3B" w:rsidP="009B6A61">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6352AE" w:rsidRDefault="006352AE" w:rsidP="009B6A61">
      <w:pPr>
        <w:ind w:left="0" w:right="1" w:hanging="2"/>
        <w:jc w:val="both"/>
        <w:rPr>
          <w:rFonts w:ascii="Calibri" w:eastAsia="Calibri" w:hAnsi="Calibri" w:cs="Calibri"/>
          <w:sz w:val="20"/>
          <w:szCs w:val="20"/>
        </w:rPr>
      </w:pPr>
    </w:p>
    <w:p w:rsidR="006352AE" w:rsidRDefault="00697F3B" w:rsidP="009B6A61">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6352AE" w:rsidRDefault="006352AE" w:rsidP="009B6A61">
      <w:pPr>
        <w:ind w:left="0" w:right="1" w:hanging="2"/>
        <w:jc w:val="both"/>
        <w:rPr>
          <w:rFonts w:ascii="Calibri" w:eastAsia="Calibri" w:hAnsi="Calibri" w:cs="Calibri"/>
          <w:sz w:val="20"/>
          <w:szCs w:val="20"/>
          <w:highlight w:val="white"/>
        </w:rPr>
      </w:pPr>
    </w:p>
    <w:p w:rsidR="006352AE" w:rsidRDefault="00697F3B" w:rsidP="009B6A61">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6352AE" w:rsidRDefault="006352AE" w:rsidP="009B6A61">
      <w:pPr>
        <w:ind w:left="0" w:right="1" w:hanging="2"/>
        <w:jc w:val="both"/>
        <w:rPr>
          <w:rFonts w:ascii="Calibri" w:eastAsia="Calibri" w:hAnsi="Calibri" w:cs="Calibri"/>
          <w:sz w:val="20"/>
          <w:szCs w:val="20"/>
          <w:highlight w:val="white"/>
        </w:rPr>
      </w:pPr>
    </w:p>
    <w:p w:rsidR="006352AE" w:rsidRDefault="00697F3B" w:rsidP="009B6A61">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6352AE" w:rsidRDefault="006352AE" w:rsidP="009B6A61">
      <w:pPr>
        <w:ind w:left="0" w:right="1" w:hanging="2"/>
        <w:jc w:val="both"/>
        <w:rPr>
          <w:rFonts w:ascii="Calibri" w:eastAsia="Calibri" w:hAnsi="Calibri" w:cs="Calibri"/>
          <w:sz w:val="20"/>
          <w:szCs w:val="20"/>
          <w:highlight w:val="white"/>
        </w:rPr>
      </w:pPr>
    </w:p>
    <w:p w:rsidR="006352AE" w:rsidRDefault="00697F3B" w:rsidP="009B6A61">
      <w:pPr>
        <w:numPr>
          <w:ilvl w:val="0"/>
          <w:numId w:val="9"/>
        </w:numPr>
        <w:ind w:left="0" w:right="1"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 página electrónica,</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sidR="002D1EAD">
        <w:rPr>
          <w:rFonts w:ascii="Calibri" w:eastAsia="Calibri" w:hAnsi="Calibri" w:cs="Calibri"/>
          <w:sz w:val="20"/>
          <w:szCs w:val="20"/>
          <w:highlight w:val="white"/>
        </w:rPr>
        <w:t>.</w:t>
      </w:r>
    </w:p>
    <w:p w:rsidR="006352AE" w:rsidRDefault="006352AE" w:rsidP="009B6A61">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6352AE" w:rsidRPr="009B042C" w:rsidRDefault="00697F3B" w:rsidP="009B6A61">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sidRPr="009B042C">
        <w:rPr>
          <w:rFonts w:ascii="Calibri" w:eastAsia="Calibri" w:hAnsi="Calibri" w:cs="Calibri"/>
          <w:sz w:val="20"/>
          <w:szCs w:val="20"/>
        </w:rPr>
        <w:t xml:space="preserve">facturación de lo contratado, para efectos de entrega y del pago respectivo, deberá ser conforme al Anexo </w:t>
      </w:r>
      <w:r w:rsidR="003F7476">
        <w:rPr>
          <w:rFonts w:ascii="Calibri" w:eastAsia="Calibri" w:hAnsi="Calibri" w:cs="Calibri"/>
          <w:sz w:val="20"/>
          <w:szCs w:val="20"/>
        </w:rPr>
        <w:t>D</w:t>
      </w:r>
      <w:r w:rsidRPr="009B042C">
        <w:rPr>
          <w:rFonts w:ascii="Calibri" w:eastAsia="Calibri" w:hAnsi="Calibri" w:cs="Calibri"/>
          <w:sz w:val="20"/>
          <w:szCs w:val="20"/>
        </w:rPr>
        <w:t xml:space="preserve"> “Requisitos de facturación”.</w:t>
      </w:r>
    </w:p>
    <w:p w:rsidR="006352AE" w:rsidRDefault="006352AE">
      <w:pPr>
        <w:ind w:left="0" w:right="-376" w:hanging="2"/>
        <w:jc w:val="both"/>
        <w:rPr>
          <w:rFonts w:ascii="Calibri" w:eastAsia="Calibri" w:hAnsi="Calibri" w:cs="Calibri"/>
          <w:sz w:val="20"/>
          <w:szCs w:val="20"/>
        </w:rPr>
      </w:pPr>
    </w:p>
    <w:p w:rsidR="006352AE" w:rsidRDefault="00697F3B">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w:t>
      </w:r>
      <w:r w:rsidRPr="009B042C">
        <w:rPr>
          <w:rFonts w:ascii="Calibri" w:eastAsia="Calibri" w:hAnsi="Calibri" w:cs="Calibri"/>
          <w:sz w:val="20"/>
          <w:szCs w:val="20"/>
        </w:rPr>
        <w:t>fracción I inciso d) de la</w:t>
      </w:r>
      <w:r>
        <w:rPr>
          <w:rFonts w:ascii="Calibri" w:eastAsia="Calibri" w:hAnsi="Calibri" w:cs="Calibri"/>
          <w:sz w:val="20"/>
          <w:szCs w:val="20"/>
        </w:rPr>
        <w:t xml:space="preserve"> Ley.</w:t>
      </w:r>
    </w:p>
    <w:p w:rsidR="006352AE" w:rsidRDefault="006352AE">
      <w:pPr>
        <w:ind w:left="0" w:right="-376" w:hanging="2"/>
        <w:jc w:val="both"/>
        <w:rPr>
          <w:rFonts w:ascii="Calibri" w:eastAsia="Calibri" w:hAnsi="Calibri" w:cs="Calibri"/>
          <w:sz w:val="20"/>
          <w:szCs w:val="20"/>
        </w:rPr>
      </w:pPr>
    </w:p>
    <w:p w:rsidR="006352AE" w:rsidRDefault="00697F3B">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6352AE" w:rsidRDefault="00697F3B">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6352AE" w:rsidRDefault="00697F3B">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6352AE">
      <w:headerReference w:type="default" r:id="rId16"/>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4A4" w:rsidRDefault="006104A4" w:rsidP="00FC41E5">
      <w:pPr>
        <w:spacing w:line="240" w:lineRule="auto"/>
        <w:ind w:left="0" w:hanging="2"/>
      </w:pPr>
      <w:r>
        <w:separator/>
      </w:r>
    </w:p>
  </w:endnote>
  <w:endnote w:type="continuationSeparator" w:id="0">
    <w:p w:rsidR="006104A4" w:rsidRDefault="006104A4" w:rsidP="00FC41E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4A4" w:rsidRDefault="006104A4" w:rsidP="00FC41E5">
      <w:pPr>
        <w:spacing w:line="240" w:lineRule="auto"/>
        <w:ind w:left="0" w:hanging="2"/>
      </w:pPr>
      <w:r>
        <w:separator/>
      </w:r>
    </w:p>
  </w:footnote>
  <w:footnote w:type="continuationSeparator" w:id="0">
    <w:p w:rsidR="006104A4" w:rsidRDefault="006104A4" w:rsidP="00FC41E5">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F3B" w:rsidRDefault="00697F3B">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697F3B" w:rsidRDefault="00697F3B">
    <w:pPr>
      <w:ind w:left="0" w:hanging="2"/>
      <w:jc w:val="both"/>
      <w:rPr>
        <w:sz w:val="18"/>
        <w:szCs w:val="18"/>
      </w:rPr>
    </w:pPr>
  </w:p>
  <w:p w:rsidR="00697F3B" w:rsidRDefault="00697F3B">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F0BD5"/>
    <w:multiLevelType w:val="multilevel"/>
    <w:tmpl w:val="3A263A7C"/>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DAC3D62"/>
    <w:multiLevelType w:val="multilevel"/>
    <w:tmpl w:val="451CCC9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4C15A2E"/>
    <w:multiLevelType w:val="multilevel"/>
    <w:tmpl w:val="A9F0FA96"/>
    <w:lvl w:ilvl="0">
      <w:start w:val="1"/>
      <w:numFmt w:val="decimal"/>
      <w:lvlText w:val="%1"/>
      <w:lvlJc w:val="left"/>
      <w:pPr>
        <w:ind w:left="360" w:hanging="360"/>
      </w:pPr>
      <w:rPr>
        <w:rFonts w:hint="default"/>
        <w:vertAlign w:val="baseline"/>
      </w:rPr>
    </w:lvl>
    <w:lvl w:ilvl="1">
      <w:start w:val="1"/>
      <w:numFmt w:val="decimal"/>
      <w:lvlText w:val="%1.%2"/>
      <w:lvlJc w:val="left"/>
      <w:pPr>
        <w:ind w:left="360" w:hanging="360"/>
      </w:pPr>
      <w:rPr>
        <w:rFonts w:ascii="Calibri" w:eastAsia="Calibri" w:hAnsi="Calibri" w:cs="Calibri" w:hint="default"/>
        <w:vertAlign w:val="baseline"/>
      </w:rPr>
    </w:lvl>
    <w:lvl w:ilvl="2">
      <w:start w:val="1"/>
      <w:numFmt w:val="decimal"/>
      <w:lvlText w:val="%1.%2.%3"/>
      <w:lvlJc w:val="left"/>
      <w:pPr>
        <w:ind w:left="2160" w:hanging="720"/>
      </w:pPr>
      <w:rPr>
        <w:rFonts w:hint="default"/>
        <w:vertAlign w:val="baseline"/>
      </w:rPr>
    </w:lvl>
    <w:lvl w:ilvl="3">
      <w:start w:val="1"/>
      <w:numFmt w:val="decimal"/>
      <w:lvlText w:val="%1.%2.%3.%4"/>
      <w:lvlJc w:val="left"/>
      <w:pPr>
        <w:ind w:left="2880" w:hanging="720"/>
      </w:pPr>
      <w:rPr>
        <w:rFonts w:hint="default"/>
        <w:vertAlign w:val="baseline"/>
      </w:rPr>
    </w:lvl>
    <w:lvl w:ilvl="4">
      <w:start w:val="1"/>
      <w:numFmt w:val="decimal"/>
      <w:lvlText w:val="%1.%2.%3.%4.%5"/>
      <w:lvlJc w:val="left"/>
      <w:pPr>
        <w:ind w:left="3960" w:hanging="1080"/>
      </w:pPr>
      <w:rPr>
        <w:rFonts w:hint="default"/>
        <w:vertAlign w:val="baseline"/>
      </w:rPr>
    </w:lvl>
    <w:lvl w:ilvl="5">
      <w:start w:val="1"/>
      <w:numFmt w:val="decimal"/>
      <w:lvlText w:val="%1.%2.%3.%4.%5.%6"/>
      <w:lvlJc w:val="left"/>
      <w:pPr>
        <w:ind w:left="4680" w:hanging="1080"/>
      </w:pPr>
      <w:rPr>
        <w:rFonts w:hint="default"/>
        <w:vertAlign w:val="baseline"/>
      </w:rPr>
    </w:lvl>
    <w:lvl w:ilvl="6">
      <w:start w:val="1"/>
      <w:numFmt w:val="decimal"/>
      <w:lvlText w:val="%1.%2.%3.%4.%5.%6.%7"/>
      <w:lvlJc w:val="left"/>
      <w:pPr>
        <w:ind w:left="5760" w:hanging="1440"/>
      </w:pPr>
      <w:rPr>
        <w:rFonts w:hint="default"/>
        <w:vertAlign w:val="baseline"/>
      </w:rPr>
    </w:lvl>
    <w:lvl w:ilvl="7">
      <w:start w:val="1"/>
      <w:numFmt w:val="decimal"/>
      <w:lvlText w:val="%1.%2.%3.%4.%5.%6.%7.%8"/>
      <w:lvlJc w:val="left"/>
      <w:pPr>
        <w:ind w:left="6480" w:hanging="1440"/>
      </w:pPr>
      <w:rPr>
        <w:rFonts w:hint="default"/>
        <w:vertAlign w:val="baseline"/>
      </w:rPr>
    </w:lvl>
    <w:lvl w:ilvl="8">
      <w:start w:val="1"/>
      <w:numFmt w:val="decimal"/>
      <w:lvlText w:val="%1.%2.%3.%4.%5.%6.%7.%8.%9"/>
      <w:lvlJc w:val="left"/>
      <w:pPr>
        <w:ind w:left="7560" w:hanging="1800"/>
      </w:pPr>
      <w:rPr>
        <w:rFonts w:hint="default"/>
        <w:vertAlign w:val="baseline"/>
      </w:rPr>
    </w:lvl>
  </w:abstractNum>
  <w:abstractNum w:abstractNumId="3">
    <w:nsid w:val="156737E8"/>
    <w:multiLevelType w:val="multilevel"/>
    <w:tmpl w:val="AFE6AF94"/>
    <w:lvl w:ilvl="0">
      <w:start w:val="1"/>
      <w:numFmt w:val="lowerLetter"/>
      <w:lvlText w:val="%1)"/>
      <w:lvlJc w:val="left"/>
      <w:pPr>
        <w:ind w:left="567" w:hanging="567"/>
      </w:pPr>
      <w:rPr>
        <w:rFonts w:asciiTheme="majorHAnsi" w:eastAsia="Arial" w:hAnsiTheme="majorHAnsi" w:cstheme="majorHAnsi" w:hint="default"/>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nsid w:val="16E46051"/>
    <w:multiLevelType w:val="multilevel"/>
    <w:tmpl w:val="83AA9F2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17275898"/>
    <w:multiLevelType w:val="multilevel"/>
    <w:tmpl w:val="1DF462C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1DB72E65"/>
    <w:multiLevelType w:val="multilevel"/>
    <w:tmpl w:val="2C5A019A"/>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nsid w:val="1F4D0F15"/>
    <w:multiLevelType w:val="multilevel"/>
    <w:tmpl w:val="C1CC3F24"/>
    <w:lvl w:ilvl="0">
      <w:start w:val="2"/>
      <w:numFmt w:val="decimal"/>
      <w:lvlText w:val="%1"/>
      <w:lvlJc w:val="left"/>
      <w:pPr>
        <w:ind w:left="432" w:hanging="432"/>
      </w:pPr>
      <w:rPr>
        <w:rFonts w:hint="default"/>
        <w:vertAlign w:val="baseline"/>
      </w:rPr>
    </w:lvl>
    <w:lvl w:ilvl="1">
      <w:start w:val="1"/>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8">
    <w:nsid w:val="1F855E05"/>
    <w:multiLevelType w:val="multilevel"/>
    <w:tmpl w:val="649EA04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9">
    <w:nsid w:val="209E7857"/>
    <w:multiLevelType w:val="multilevel"/>
    <w:tmpl w:val="DB5039C8"/>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3837581D"/>
    <w:multiLevelType w:val="multilevel"/>
    <w:tmpl w:val="35883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3D2E4ED8"/>
    <w:multiLevelType w:val="multilevel"/>
    <w:tmpl w:val="F06886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3EBF61CF"/>
    <w:multiLevelType w:val="multilevel"/>
    <w:tmpl w:val="3D5AF7E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3">
    <w:nsid w:val="3F433BD1"/>
    <w:multiLevelType w:val="multilevel"/>
    <w:tmpl w:val="03CAB35A"/>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5DB06504"/>
    <w:multiLevelType w:val="multilevel"/>
    <w:tmpl w:val="707CE040"/>
    <w:lvl w:ilvl="0">
      <w:start w:val="1"/>
      <w:numFmt w:val="upperLetter"/>
      <w:lvlText w:val="%1."/>
      <w:lvlJc w:val="left"/>
      <w:pPr>
        <w:ind w:left="294" w:hanging="360"/>
      </w:pPr>
      <w:rPr>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nsid w:val="61DA36F0"/>
    <w:multiLevelType w:val="multilevel"/>
    <w:tmpl w:val="C67E806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6F6B1DCA"/>
    <w:multiLevelType w:val="multilevel"/>
    <w:tmpl w:val="02D628A8"/>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745E7FF7"/>
    <w:multiLevelType w:val="multilevel"/>
    <w:tmpl w:val="1CC89B8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8">
    <w:nsid w:val="75FF145B"/>
    <w:multiLevelType w:val="multilevel"/>
    <w:tmpl w:val="8CC03CC2"/>
    <w:lvl w:ilvl="0">
      <w:start w:val="1"/>
      <w:numFmt w:val="decimal"/>
      <w:lvlText w:val="%1."/>
      <w:lvlJc w:val="left"/>
      <w:pPr>
        <w:ind w:left="720" w:hanging="360"/>
      </w:pPr>
    </w:lvl>
    <w:lvl w:ilvl="1">
      <w:start w:val="1"/>
      <w:numFmt w:val="decimal"/>
      <w:lvlText w:val="%1.%2"/>
      <w:lvlJc w:val="left"/>
      <w:pPr>
        <w:ind w:left="720" w:hanging="360"/>
      </w:pPr>
      <w:rPr>
        <w:b w:val="0"/>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nsid w:val="7B705434"/>
    <w:multiLevelType w:val="multilevel"/>
    <w:tmpl w:val="C00AB576"/>
    <w:lvl w:ilvl="0">
      <w:start w:val="1"/>
      <w:numFmt w:val="decimal"/>
      <w:lvlText w:val="%1"/>
      <w:lvlJc w:val="left"/>
      <w:pPr>
        <w:ind w:left="432" w:hanging="432"/>
      </w:pPr>
      <w:rPr>
        <w:vertAlign w:val="baseline"/>
      </w:rPr>
    </w:lvl>
    <w:lvl w:ilvl="1">
      <w:start w:val="1"/>
      <w:numFmt w:val="decimal"/>
      <w:lvlText w:val="%1.%2"/>
      <w:lvlJc w:val="left"/>
      <w:pPr>
        <w:ind w:left="576" w:hanging="576"/>
      </w:pPr>
      <w:rPr>
        <w:rFonts w:asciiTheme="majorHAnsi" w:hAnsiTheme="majorHAnsi" w:cstheme="majorHAnsi" w:hint="default"/>
        <w:b w:val="0"/>
        <w:i w:val="0"/>
        <w:sz w:val="20"/>
        <w:szCs w:val="2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0"/>
  </w:num>
  <w:num w:numId="2">
    <w:abstractNumId w:val="19"/>
  </w:num>
  <w:num w:numId="3">
    <w:abstractNumId w:val="15"/>
  </w:num>
  <w:num w:numId="4">
    <w:abstractNumId w:val="12"/>
  </w:num>
  <w:num w:numId="5">
    <w:abstractNumId w:val="13"/>
  </w:num>
  <w:num w:numId="6">
    <w:abstractNumId w:val="4"/>
  </w:num>
  <w:num w:numId="7">
    <w:abstractNumId w:val="17"/>
  </w:num>
  <w:num w:numId="8">
    <w:abstractNumId w:val="5"/>
  </w:num>
  <w:num w:numId="9">
    <w:abstractNumId w:val="8"/>
  </w:num>
  <w:num w:numId="10">
    <w:abstractNumId w:val="10"/>
  </w:num>
  <w:num w:numId="11">
    <w:abstractNumId w:val="11"/>
  </w:num>
  <w:num w:numId="12">
    <w:abstractNumId w:val="16"/>
  </w:num>
  <w:num w:numId="13">
    <w:abstractNumId w:val="1"/>
  </w:num>
  <w:num w:numId="14">
    <w:abstractNumId w:val="14"/>
  </w:num>
  <w:num w:numId="15">
    <w:abstractNumId w:val="7"/>
  </w:num>
  <w:num w:numId="16">
    <w:abstractNumId w:val="9"/>
  </w:num>
  <w:num w:numId="17">
    <w:abstractNumId w:val="18"/>
  </w:num>
  <w:num w:numId="18">
    <w:abstractNumId w:val="6"/>
  </w:num>
  <w:num w:numId="19">
    <w:abstractNumId w:val="3"/>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352AE"/>
    <w:rsid w:val="000131D0"/>
    <w:rsid w:val="00013829"/>
    <w:rsid w:val="00014F71"/>
    <w:rsid w:val="00051AE9"/>
    <w:rsid w:val="00066999"/>
    <w:rsid w:val="000736F7"/>
    <w:rsid w:val="000B53DE"/>
    <w:rsid w:val="000C698D"/>
    <w:rsid w:val="000D18CF"/>
    <w:rsid w:val="001279AD"/>
    <w:rsid w:val="00141B87"/>
    <w:rsid w:val="00147696"/>
    <w:rsid w:val="00157D05"/>
    <w:rsid w:val="00167CC2"/>
    <w:rsid w:val="00176C48"/>
    <w:rsid w:val="001A51FB"/>
    <w:rsid w:val="001B1FB8"/>
    <w:rsid w:val="001C2C21"/>
    <w:rsid w:val="001D2407"/>
    <w:rsid w:val="001E71F1"/>
    <w:rsid w:val="001F0B78"/>
    <w:rsid w:val="00200727"/>
    <w:rsid w:val="00202851"/>
    <w:rsid w:val="002121BA"/>
    <w:rsid w:val="0023323E"/>
    <w:rsid w:val="00273992"/>
    <w:rsid w:val="002A3EEA"/>
    <w:rsid w:val="002B67FC"/>
    <w:rsid w:val="002C32F9"/>
    <w:rsid w:val="002D1EAD"/>
    <w:rsid w:val="002E40D3"/>
    <w:rsid w:val="002F76AE"/>
    <w:rsid w:val="00326B95"/>
    <w:rsid w:val="00370DD2"/>
    <w:rsid w:val="003C0B11"/>
    <w:rsid w:val="003D3AC5"/>
    <w:rsid w:val="003F7476"/>
    <w:rsid w:val="00420ADF"/>
    <w:rsid w:val="00426022"/>
    <w:rsid w:val="00433251"/>
    <w:rsid w:val="00434B3F"/>
    <w:rsid w:val="004559F1"/>
    <w:rsid w:val="00476D03"/>
    <w:rsid w:val="00477BC7"/>
    <w:rsid w:val="004A3135"/>
    <w:rsid w:val="004B5D85"/>
    <w:rsid w:val="004C3747"/>
    <w:rsid w:val="004E0D12"/>
    <w:rsid w:val="004F1B9B"/>
    <w:rsid w:val="004F2978"/>
    <w:rsid w:val="004F33AA"/>
    <w:rsid w:val="0050396F"/>
    <w:rsid w:val="005042A7"/>
    <w:rsid w:val="005071C2"/>
    <w:rsid w:val="00517E3B"/>
    <w:rsid w:val="00594001"/>
    <w:rsid w:val="005A392C"/>
    <w:rsid w:val="005A523D"/>
    <w:rsid w:val="005D0EE4"/>
    <w:rsid w:val="005D458C"/>
    <w:rsid w:val="005E06B9"/>
    <w:rsid w:val="006104A4"/>
    <w:rsid w:val="00612ECA"/>
    <w:rsid w:val="006317CF"/>
    <w:rsid w:val="006352AE"/>
    <w:rsid w:val="00667E12"/>
    <w:rsid w:val="006946F0"/>
    <w:rsid w:val="00697F3B"/>
    <w:rsid w:val="006C021D"/>
    <w:rsid w:val="006C297B"/>
    <w:rsid w:val="00707E0F"/>
    <w:rsid w:val="007248FA"/>
    <w:rsid w:val="00754998"/>
    <w:rsid w:val="00765124"/>
    <w:rsid w:val="007704D9"/>
    <w:rsid w:val="007A1376"/>
    <w:rsid w:val="007B0C04"/>
    <w:rsid w:val="007B7237"/>
    <w:rsid w:val="007D713F"/>
    <w:rsid w:val="007E60A6"/>
    <w:rsid w:val="00804D2C"/>
    <w:rsid w:val="008261C7"/>
    <w:rsid w:val="00850DD9"/>
    <w:rsid w:val="008C5FCC"/>
    <w:rsid w:val="008E4DB1"/>
    <w:rsid w:val="00900581"/>
    <w:rsid w:val="009279FA"/>
    <w:rsid w:val="009507F5"/>
    <w:rsid w:val="00952CDE"/>
    <w:rsid w:val="0096093F"/>
    <w:rsid w:val="00962891"/>
    <w:rsid w:val="0096745D"/>
    <w:rsid w:val="009737E3"/>
    <w:rsid w:val="00982E9B"/>
    <w:rsid w:val="00983F31"/>
    <w:rsid w:val="009939AD"/>
    <w:rsid w:val="009A5AC0"/>
    <w:rsid w:val="009B042C"/>
    <w:rsid w:val="009B6A61"/>
    <w:rsid w:val="009D2203"/>
    <w:rsid w:val="009E25B8"/>
    <w:rsid w:val="00A2639F"/>
    <w:rsid w:val="00A62422"/>
    <w:rsid w:val="00A81D52"/>
    <w:rsid w:val="00A83B43"/>
    <w:rsid w:val="00AB6530"/>
    <w:rsid w:val="00AC1558"/>
    <w:rsid w:val="00B376A8"/>
    <w:rsid w:val="00B429BD"/>
    <w:rsid w:val="00B579A6"/>
    <w:rsid w:val="00B61F80"/>
    <w:rsid w:val="00BB06DE"/>
    <w:rsid w:val="00BD588F"/>
    <w:rsid w:val="00BF10D8"/>
    <w:rsid w:val="00BF3EDB"/>
    <w:rsid w:val="00BF7BBD"/>
    <w:rsid w:val="00C20FC0"/>
    <w:rsid w:val="00C32C5A"/>
    <w:rsid w:val="00C43970"/>
    <w:rsid w:val="00C63904"/>
    <w:rsid w:val="00C87CC7"/>
    <w:rsid w:val="00C90E4B"/>
    <w:rsid w:val="00CC1E08"/>
    <w:rsid w:val="00CC5E1A"/>
    <w:rsid w:val="00CD5832"/>
    <w:rsid w:val="00CE2BB9"/>
    <w:rsid w:val="00CE4BE5"/>
    <w:rsid w:val="00D45B93"/>
    <w:rsid w:val="00D56BFD"/>
    <w:rsid w:val="00D6797E"/>
    <w:rsid w:val="00D9460B"/>
    <w:rsid w:val="00DA1F16"/>
    <w:rsid w:val="00DA26C6"/>
    <w:rsid w:val="00E10819"/>
    <w:rsid w:val="00E1292D"/>
    <w:rsid w:val="00E23A51"/>
    <w:rsid w:val="00E63D98"/>
    <w:rsid w:val="00E76A33"/>
    <w:rsid w:val="00E76E91"/>
    <w:rsid w:val="00E8654A"/>
    <w:rsid w:val="00EB496C"/>
    <w:rsid w:val="00EC1BE9"/>
    <w:rsid w:val="00EC3678"/>
    <w:rsid w:val="00F17777"/>
    <w:rsid w:val="00F3155E"/>
    <w:rsid w:val="00F35935"/>
    <w:rsid w:val="00F51F0A"/>
    <w:rsid w:val="00F75F8A"/>
    <w:rsid w:val="00F85BBD"/>
    <w:rsid w:val="00FB4AE4"/>
    <w:rsid w:val="00FC41E5"/>
    <w:rsid w:val="00FD328D"/>
    <w:rsid w:val="00FF5CA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C1558"/>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styleId="Tablaconcuadrcula">
    <w:name w:val="Table Grid"/>
    <w:basedOn w:val="Tablanormal"/>
    <w:uiPriority w:val="59"/>
    <w:rsid w:val="00A26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C1558"/>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styleId="Tablaconcuadrcula">
    <w:name w:val="Table Grid"/>
    <w:basedOn w:val="Tablanormal"/>
    <w:uiPriority w:val="59"/>
    <w:rsid w:val="00A26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984528">
      <w:bodyDiv w:val="1"/>
      <w:marLeft w:val="0"/>
      <w:marRight w:val="0"/>
      <w:marTop w:val="0"/>
      <w:marBottom w:val="0"/>
      <w:divBdr>
        <w:top w:val="none" w:sz="0" w:space="0" w:color="auto"/>
        <w:left w:val="none" w:sz="0" w:space="0" w:color="auto"/>
        <w:bottom w:val="none" w:sz="0" w:space="0" w:color="auto"/>
        <w:right w:val="none" w:sz="0" w:space="0" w:color="auto"/>
      </w:divBdr>
    </w:div>
    <w:div w:id="402147935">
      <w:bodyDiv w:val="1"/>
      <w:marLeft w:val="0"/>
      <w:marRight w:val="0"/>
      <w:marTop w:val="0"/>
      <w:marBottom w:val="0"/>
      <w:divBdr>
        <w:top w:val="none" w:sz="0" w:space="0" w:color="auto"/>
        <w:left w:val="none" w:sz="0" w:space="0" w:color="auto"/>
        <w:bottom w:val="none" w:sz="0" w:space="0" w:color="auto"/>
        <w:right w:val="none" w:sz="0" w:space="0" w:color="auto"/>
      </w:divBdr>
      <w:divsChild>
        <w:div w:id="385908192">
          <w:marLeft w:val="0"/>
          <w:marRight w:val="0"/>
          <w:marTop w:val="0"/>
          <w:marBottom w:val="0"/>
          <w:divBdr>
            <w:top w:val="none" w:sz="0" w:space="0" w:color="auto"/>
            <w:left w:val="none" w:sz="0" w:space="0" w:color="auto"/>
            <w:bottom w:val="single" w:sz="6" w:space="0" w:color="F9FBFD"/>
            <w:right w:val="none" w:sz="0" w:space="0" w:color="auto"/>
          </w:divBdr>
          <w:divsChild>
            <w:div w:id="1586837749">
              <w:marLeft w:val="0"/>
              <w:marRight w:val="0"/>
              <w:marTop w:val="0"/>
              <w:marBottom w:val="0"/>
              <w:divBdr>
                <w:top w:val="none" w:sz="0" w:space="0" w:color="auto"/>
                <w:left w:val="none" w:sz="0" w:space="0" w:color="auto"/>
                <w:bottom w:val="none" w:sz="0" w:space="0" w:color="auto"/>
                <w:right w:val="none" w:sz="0" w:space="0" w:color="auto"/>
              </w:divBdr>
              <w:divsChild>
                <w:div w:id="582759854">
                  <w:marLeft w:val="0"/>
                  <w:marRight w:val="0"/>
                  <w:marTop w:val="0"/>
                  <w:marBottom w:val="0"/>
                  <w:divBdr>
                    <w:top w:val="none" w:sz="0" w:space="0" w:color="auto"/>
                    <w:left w:val="none" w:sz="0" w:space="0" w:color="auto"/>
                    <w:bottom w:val="none" w:sz="0" w:space="0" w:color="auto"/>
                    <w:right w:val="none" w:sz="0" w:space="0" w:color="auto"/>
                  </w:divBdr>
                  <w:divsChild>
                    <w:div w:id="868880666">
                      <w:marLeft w:val="0"/>
                      <w:marRight w:val="0"/>
                      <w:marTop w:val="0"/>
                      <w:marBottom w:val="0"/>
                      <w:divBdr>
                        <w:top w:val="none" w:sz="0" w:space="0" w:color="auto"/>
                        <w:left w:val="none" w:sz="0" w:space="0" w:color="auto"/>
                        <w:bottom w:val="single" w:sz="6" w:space="0" w:color="C0C0C0"/>
                        <w:right w:val="none" w:sz="0" w:space="0" w:color="auto"/>
                      </w:divBdr>
                      <w:divsChild>
                        <w:div w:id="109979448">
                          <w:marLeft w:val="0"/>
                          <w:marRight w:val="0"/>
                          <w:marTop w:val="0"/>
                          <w:marBottom w:val="0"/>
                          <w:divBdr>
                            <w:top w:val="none" w:sz="0" w:space="0" w:color="auto"/>
                            <w:left w:val="none" w:sz="0" w:space="0" w:color="auto"/>
                            <w:bottom w:val="none" w:sz="0" w:space="0" w:color="auto"/>
                            <w:right w:val="none" w:sz="0" w:space="0" w:color="auto"/>
                          </w:divBdr>
                          <w:divsChild>
                            <w:div w:id="1838420950">
                              <w:marLeft w:val="0"/>
                              <w:marRight w:val="0"/>
                              <w:marTop w:val="0"/>
                              <w:marBottom w:val="0"/>
                              <w:divBdr>
                                <w:top w:val="none" w:sz="0" w:space="0" w:color="auto"/>
                                <w:left w:val="none" w:sz="0" w:space="0" w:color="auto"/>
                                <w:bottom w:val="none" w:sz="0" w:space="0" w:color="auto"/>
                                <w:right w:val="none" w:sz="0" w:space="0" w:color="auto"/>
                              </w:divBdr>
                              <w:divsChild>
                                <w:div w:id="367338251">
                                  <w:marLeft w:val="0"/>
                                  <w:marRight w:val="0"/>
                                  <w:marTop w:val="0"/>
                                  <w:marBottom w:val="0"/>
                                  <w:divBdr>
                                    <w:top w:val="none" w:sz="0" w:space="0" w:color="auto"/>
                                    <w:left w:val="none" w:sz="0" w:space="0" w:color="auto"/>
                                    <w:bottom w:val="none" w:sz="0" w:space="0" w:color="auto"/>
                                    <w:right w:val="none" w:sz="0" w:space="0" w:color="auto"/>
                                  </w:divBdr>
                                  <w:divsChild>
                                    <w:div w:id="102868023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8944667">
          <w:marLeft w:val="0"/>
          <w:marRight w:val="0"/>
          <w:marTop w:val="0"/>
          <w:marBottom w:val="0"/>
          <w:divBdr>
            <w:top w:val="none" w:sz="0" w:space="0" w:color="auto"/>
            <w:left w:val="none" w:sz="0" w:space="0" w:color="auto"/>
            <w:bottom w:val="none" w:sz="0" w:space="0" w:color="auto"/>
            <w:right w:val="none" w:sz="0" w:space="0" w:color="auto"/>
          </w:divBdr>
          <w:divsChild>
            <w:div w:id="219366200">
              <w:marLeft w:val="0"/>
              <w:marRight w:val="0"/>
              <w:marTop w:val="0"/>
              <w:marBottom w:val="0"/>
              <w:divBdr>
                <w:top w:val="none" w:sz="0" w:space="0" w:color="auto"/>
                <w:left w:val="none" w:sz="0" w:space="0" w:color="auto"/>
                <w:bottom w:val="none" w:sz="0" w:space="0" w:color="auto"/>
                <w:right w:val="none" w:sz="0" w:space="0" w:color="auto"/>
              </w:divBdr>
              <w:divsChild>
                <w:div w:id="1741098355">
                  <w:marLeft w:val="0"/>
                  <w:marRight w:val="0"/>
                  <w:marTop w:val="0"/>
                  <w:marBottom w:val="0"/>
                  <w:divBdr>
                    <w:top w:val="none" w:sz="0" w:space="0" w:color="auto"/>
                    <w:left w:val="none" w:sz="0" w:space="0" w:color="auto"/>
                    <w:bottom w:val="none" w:sz="0" w:space="0" w:color="auto"/>
                    <w:right w:val="none" w:sz="0" w:space="0" w:color="auto"/>
                  </w:divBdr>
                  <w:divsChild>
                    <w:div w:id="1599488191">
                      <w:marLeft w:val="0"/>
                      <w:marRight w:val="0"/>
                      <w:marTop w:val="0"/>
                      <w:marBottom w:val="0"/>
                      <w:divBdr>
                        <w:top w:val="none" w:sz="0" w:space="0" w:color="auto"/>
                        <w:left w:val="none" w:sz="0" w:space="0" w:color="auto"/>
                        <w:bottom w:val="none" w:sz="0" w:space="0" w:color="auto"/>
                        <w:right w:val="none" w:sz="0" w:space="0" w:color="auto"/>
                      </w:divBdr>
                      <w:divsChild>
                        <w:div w:id="1777362103">
                          <w:marLeft w:val="0"/>
                          <w:marRight w:val="0"/>
                          <w:marTop w:val="0"/>
                          <w:marBottom w:val="0"/>
                          <w:divBdr>
                            <w:top w:val="none" w:sz="0" w:space="0" w:color="auto"/>
                            <w:left w:val="none" w:sz="0" w:space="0" w:color="auto"/>
                            <w:bottom w:val="none" w:sz="0" w:space="0" w:color="auto"/>
                            <w:right w:val="none" w:sz="0" w:space="0" w:color="auto"/>
                          </w:divBdr>
                          <w:divsChild>
                            <w:div w:id="2104567103">
                              <w:marLeft w:val="0"/>
                              <w:marRight w:val="0"/>
                              <w:marTop w:val="0"/>
                              <w:marBottom w:val="0"/>
                              <w:divBdr>
                                <w:top w:val="none" w:sz="0" w:space="0" w:color="auto"/>
                                <w:left w:val="none" w:sz="0" w:space="0" w:color="auto"/>
                                <w:bottom w:val="none" w:sz="0" w:space="0" w:color="auto"/>
                                <w:right w:val="none" w:sz="0" w:space="0" w:color="auto"/>
                              </w:divBdr>
                              <w:divsChild>
                                <w:div w:id="552891186">
                                  <w:marLeft w:val="0"/>
                                  <w:marRight w:val="0"/>
                                  <w:marTop w:val="0"/>
                                  <w:marBottom w:val="0"/>
                                  <w:divBdr>
                                    <w:top w:val="none" w:sz="0" w:space="0" w:color="auto"/>
                                    <w:left w:val="none" w:sz="0" w:space="0" w:color="auto"/>
                                    <w:bottom w:val="none" w:sz="0" w:space="0" w:color="auto"/>
                                    <w:right w:val="none" w:sz="0" w:space="0" w:color="auto"/>
                                  </w:divBdr>
                                  <w:divsChild>
                                    <w:div w:id="919829280">
                                      <w:marLeft w:val="0"/>
                                      <w:marRight w:val="0"/>
                                      <w:marTop w:val="0"/>
                                      <w:marBottom w:val="0"/>
                                      <w:divBdr>
                                        <w:top w:val="none" w:sz="0" w:space="0" w:color="auto"/>
                                        <w:left w:val="none" w:sz="0" w:space="0" w:color="auto"/>
                                        <w:bottom w:val="none" w:sz="0" w:space="0" w:color="auto"/>
                                        <w:right w:val="none" w:sz="0" w:space="0" w:color="auto"/>
                                      </w:divBdr>
                                      <w:divsChild>
                                        <w:div w:id="94892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________@guanajuato.gob.m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herrerac@"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transparencia.guanajuato.gob.mx/transparencia/informacion_publica_licitaciones.php"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ygutierrez@guanajuato.gob.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7M1dPQsztWd0x2oJwBUL3+BKyVQ==">AMUW2mUE7JJPN1tNDAxB0HWmKH078hlCSEgRXJNg7zREnamkRH5fzCq5WDwMCHTrpZzYE1ILweULRAqrI78tpmjoFh59BsbHqWVXDjJMRt+DRxwfWBcDYBnFQw27fkqO2WUwCoJKULyrBIsp4snWEt5SDF37A+UBHBEH5KQeHTSSk1aAQwKKc6i6fbFltH/W+uy64BXj1bKP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11</Pages>
  <Words>4749</Words>
  <Characters>26124</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31</cp:revision>
  <cp:lastPrinted>2023-05-05T19:52:00Z</cp:lastPrinted>
  <dcterms:created xsi:type="dcterms:W3CDTF">2023-05-10T15:56:00Z</dcterms:created>
  <dcterms:modified xsi:type="dcterms:W3CDTF">2023-05-12T21:08:00Z</dcterms:modified>
</cp:coreProperties>
</file>