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C23F0" w:rsidRDefault="001C23F0">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sz w:val="36"/>
          <w:szCs w:val="36"/>
        </w:rPr>
      </w:pPr>
    </w:p>
    <w:p w14:paraId="00000002" w14:textId="77777777" w:rsidR="001C23F0" w:rsidRDefault="00000000">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1C23F0" w:rsidRDefault="001C23F0">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1C23F0" w:rsidRDefault="00000000">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00000005" w14:textId="77777777" w:rsidR="001C23F0" w:rsidRDefault="001C23F0">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00000006" w14:textId="77777777" w:rsidR="001C23F0"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00000007" w14:textId="651648BB" w:rsidR="001C23F0"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BE7368">
        <w:rPr>
          <w:rFonts w:ascii="Calibri" w:eastAsia="Calibri" w:hAnsi="Calibri" w:cs="Calibri"/>
          <w:b/>
          <w:sz w:val="28"/>
          <w:szCs w:val="28"/>
        </w:rPr>
        <w:t>NO. 40051001-0</w:t>
      </w:r>
      <w:r w:rsidR="00BE7368" w:rsidRPr="00BE7368">
        <w:rPr>
          <w:rFonts w:ascii="Calibri" w:eastAsia="Calibri" w:hAnsi="Calibri" w:cs="Calibri"/>
          <w:b/>
          <w:sz w:val="28"/>
          <w:szCs w:val="28"/>
        </w:rPr>
        <w:t>13</w:t>
      </w:r>
      <w:r w:rsidRPr="00BE7368">
        <w:rPr>
          <w:rFonts w:ascii="Calibri" w:eastAsia="Calibri" w:hAnsi="Calibri" w:cs="Calibri"/>
          <w:b/>
          <w:sz w:val="28"/>
          <w:szCs w:val="28"/>
        </w:rPr>
        <w:t>-2</w:t>
      </w:r>
      <w:r w:rsidR="008F037C" w:rsidRPr="00BE7368">
        <w:rPr>
          <w:rFonts w:ascii="Calibri" w:eastAsia="Calibri" w:hAnsi="Calibri" w:cs="Calibri"/>
          <w:b/>
          <w:sz w:val="28"/>
          <w:szCs w:val="28"/>
        </w:rPr>
        <w:t>3</w:t>
      </w:r>
      <w:r w:rsidRPr="00BE7368">
        <w:rPr>
          <w:rFonts w:ascii="Calibri" w:eastAsia="Calibri" w:hAnsi="Calibri" w:cs="Calibri"/>
          <w:b/>
          <w:sz w:val="28"/>
          <w:szCs w:val="28"/>
        </w:rPr>
        <w:t xml:space="preserve"> (CAGEG-0</w:t>
      </w:r>
      <w:r w:rsidR="00BE7368" w:rsidRPr="00BE7368">
        <w:rPr>
          <w:rFonts w:ascii="Calibri" w:eastAsia="Calibri" w:hAnsi="Calibri" w:cs="Calibri"/>
          <w:b/>
          <w:sz w:val="28"/>
          <w:szCs w:val="28"/>
        </w:rPr>
        <w:t>13</w:t>
      </w:r>
      <w:r>
        <w:rPr>
          <w:rFonts w:ascii="Calibri" w:eastAsia="Calibri" w:hAnsi="Calibri" w:cs="Calibri"/>
          <w:b/>
          <w:sz w:val="28"/>
          <w:szCs w:val="28"/>
        </w:rPr>
        <w:t>/202</w:t>
      </w:r>
      <w:r w:rsidR="008F037C">
        <w:rPr>
          <w:rFonts w:ascii="Calibri" w:eastAsia="Calibri" w:hAnsi="Calibri" w:cs="Calibri"/>
          <w:b/>
          <w:sz w:val="28"/>
          <w:szCs w:val="28"/>
        </w:rPr>
        <w:t>3</w:t>
      </w:r>
      <w:r>
        <w:rPr>
          <w:rFonts w:ascii="Calibri" w:eastAsia="Calibri" w:hAnsi="Calibri" w:cs="Calibri"/>
          <w:b/>
          <w:sz w:val="28"/>
          <w:szCs w:val="28"/>
        </w:rPr>
        <w:t>)</w:t>
      </w:r>
      <w:r w:rsidR="008F037C">
        <w:rPr>
          <w:rFonts w:ascii="Calibri" w:eastAsia="Calibri" w:hAnsi="Calibri" w:cs="Calibri"/>
          <w:b/>
          <w:sz w:val="28"/>
          <w:szCs w:val="28"/>
        </w:rPr>
        <w:t xml:space="preserve"> PARA LA</w:t>
      </w:r>
    </w:p>
    <w:p w14:paraId="0000000A" w14:textId="20CA1493" w:rsidR="001C23F0" w:rsidRDefault="00000000" w:rsidP="008F037C">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bookmarkStart w:id="0" w:name="_Hlk129764733"/>
      <w:r>
        <w:rPr>
          <w:rFonts w:ascii="Calibri" w:eastAsia="Calibri" w:hAnsi="Calibri" w:cs="Calibri"/>
          <w:b/>
          <w:sz w:val="28"/>
          <w:szCs w:val="28"/>
        </w:rPr>
        <w:t>ADQUISICIÓN DE</w:t>
      </w:r>
      <w:r w:rsidR="008F037C" w:rsidRPr="008F037C">
        <w:rPr>
          <w:rFonts w:ascii="Calibri" w:eastAsia="Calibri" w:hAnsi="Calibri" w:cs="Calibri"/>
          <w:b/>
          <w:sz w:val="28"/>
          <w:szCs w:val="28"/>
        </w:rPr>
        <w:t xml:space="preserve"> EQUIPO DE CÓMPUTO Y DE TECNOLOGÍAS DE LA INFORMACIÓN</w:t>
      </w:r>
      <w:r w:rsidR="008F037C">
        <w:rPr>
          <w:rFonts w:ascii="Calibri" w:eastAsia="Calibri" w:hAnsi="Calibri" w:cs="Calibri"/>
          <w:b/>
          <w:sz w:val="28"/>
          <w:szCs w:val="28"/>
        </w:rPr>
        <w:t xml:space="preserve"> Y </w:t>
      </w:r>
      <w:r w:rsidR="008F037C" w:rsidRPr="008F037C">
        <w:rPr>
          <w:rFonts w:ascii="Calibri" w:eastAsia="Calibri" w:hAnsi="Calibri" w:cs="Calibri"/>
          <w:b/>
          <w:sz w:val="28"/>
          <w:szCs w:val="28"/>
        </w:rPr>
        <w:t>EQUIPOS DE GENERACIÓN ELÉCTRICA, APARATOS Y ACCESORIOS ELÉCTRICOS</w:t>
      </w:r>
      <w:bookmarkEnd w:id="0"/>
    </w:p>
    <w:p w14:paraId="0000000B" w14:textId="77777777" w:rsidR="001C23F0" w:rsidRDefault="001C23F0">
      <w:pPr>
        <w:rPr>
          <w:rFonts w:ascii="Calibri" w:eastAsia="Calibri" w:hAnsi="Calibri" w:cs="Calibri"/>
          <w:sz w:val="20"/>
          <w:szCs w:val="20"/>
        </w:rPr>
      </w:pPr>
    </w:p>
    <w:p w14:paraId="0000000C" w14:textId="77777777" w:rsidR="001C23F0" w:rsidRDefault="00000000">
      <w:pPr>
        <w:tabs>
          <w:tab w:val="left" w:pos="4200"/>
        </w:tabs>
        <w:rPr>
          <w:rFonts w:ascii="Calibri" w:eastAsia="Calibri" w:hAnsi="Calibri" w:cs="Calibri"/>
          <w:sz w:val="20"/>
          <w:szCs w:val="20"/>
        </w:rPr>
      </w:pPr>
      <w:r>
        <w:rPr>
          <w:rFonts w:ascii="Calibri" w:eastAsia="Calibri" w:hAnsi="Calibri" w:cs="Calibri"/>
          <w:sz w:val="20"/>
          <w:szCs w:val="20"/>
        </w:rPr>
        <w:tab/>
      </w:r>
    </w:p>
    <w:p w14:paraId="0000000D" w14:textId="77777777" w:rsidR="001C23F0" w:rsidRDefault="00000000">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1C23F0" w:rsidRDefault="001C23F0">
      <w:pPr>
        <w:rPr>
          <w:rFonts w:ascii="Calibri" w:eastAsia="Calibri" w:hAnsi="Calibri" w:cs="Calibri"/>
          <w:sz w:val="22"/>
          <w:szCs w:val="22"/>
        </w:rPr>
      </w:pPr>
    </w:p>
    <w:p w14:paraId="0000000F" w14:textId="77777777" w:rsidR="001C23F0" w:rsidRDefault="00000000">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1C23F0" w:rsidRDefault="001C23F0">
      <w:pPr>
        <w:jc w:val="both"/>
        <w:rPr>
          <w:rFonts w:ascii="Calibri" w:eastAsia="Calibri" w:hAnsi="Calibri" w:cs="Calibri"/>
          <w:sz w:val="22"/>
          <w:szCs w:val="22"/>
        </w:rPr>
      </w:pPr>
    </w:p>
    <w:p w14:paraId="00000011" w14:textId="77777777" w:rsidR="001C23F0" w:rsidRDefault="00000000">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1C23F0" w:rsidRDefault="001C23F0">
      <w:pPr>
        <w:jc w:val="both"/>
        <w:rPr>
          <w:rFonts w:ascii="Calibri" w:eastAsia="Calibri" w:hAnsi="Calibri" w:cs="Calibri"/>
          <w:sz w:val="22"/>
          <w:szCs w:val="22"/>
        </w:rPr>
      </w:pPr>
    </w:p>
    <w:p w14:paraId="00000013" w14:textId="77777777" w:rsidR="001C23F0" w:rsidRDefault="00000000">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1C23F0" w:rsidRDefault="001C23F0">
      <w:pPr>
        <w:jc w:val="both"/>
        <w:rPr>
          <w:rFonts w:ascii="Calibri" w:eastAsia="Calibri" w:hAnsi="Calibri" w:cs="Calibri"/>
          <w:sz w:val="22"/>
          <w:szCs w:val="22"/>
        </w:rPr>
      </w:pPr>
    </w:p>
    <w:p w14:paraId="00000015" w14:textId="77777777" w:rsidR="001C23F0" w:rsidRDefault="00000000">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1C23F0" w:rsidRDefault="001C23F0">
      <w:pPr>
        <w:jc w:val="both"/>
        <w:rPr>
          <w:rFonts w:ascii="Calibri" w:eastAsia="Calibri" w:hAnsi="Calibri" w:cs="Calibri"/>
          <w:sz w:val="22"/>
          <w:szCs w:val="22"/>
        </w:rPr>
      </w:pPr>
    </w:p>
    <w:p w14:paraId="00000017" w14:textId="77777777" w:rsidR="001C23F0" w:rsidRDefault="00000000">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1C23F0" w:rsidRDefault="00000000">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0ADA48D6" w:rsidR="001C23F0" w:rsidRDefault="00000000">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1C23F0" w:rsidRDefault="001C23F0">
      <w:pPr>
        <w:jc w:val="both"/>
        <w:rPr>
          <w:rFonts w:ascii="Calibri" w:eastAsia="Calibri" w:hAnsi="Calibri" w:cs="Calibri"/>
          <w:sz w:val="22"/>
          <w:szCs w:val="22"/>
        </w:rPr>
      </w:pPr>
    </w:p>
    <w:p w14:paraId="0000001B" w14:textId="77777777" w:rsidR="001C23F0" w:rsidRDefault="00000000">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0000001C" w14:textId="77777777" w:rsidR="001C23F0" w:rsidRDefault="001C23F0">
      <w:pPr>
        <w:pBdr>
          <w:top w:val="nil"/>
          <w:left w:val="nil"/>
          <w:bottom w:val="nil"/>
          <w:right w:val="nil"/>
          <w:between w:val="nil"/>
        </w:pBdr>
        <w:spacing w:before="2" w:after="2"/>
        <w:jc w:val="both"/>
        <w:rPr>
          <w:rFonts w:ascii="Calibri" w:eastAsia="Calibri" w:hAnsi="Calibri" w:cs="Calibri"/>
          <w:color w:val="000000"/>
          <w:sz w:val="22"/>
          <w:szCs w:val="22"/>
        </w:rPr>
      </w:pPr>
    </w:p>
    <w:p w14:paraId="0000001D" w14:textId="77777777" w:rsidR="001C23F0" w:rsidRDefault="00000000">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E" w14:textId="77777777" w:rsidR="001C23F0" w:rsidRDefault="001C23F0">
      <w:pPr>
        <w:jc w:val="both"/>
        <w:rPr>
          <w:rFonts w:ascii="Calibri" w:eastAsia="Calibri" w:hAnsi="Calibri" w:cs="Calibri"/>
          <w:sz w:val="22"/>
          <w:szCs w:val="22"/>
        </w:rPr>
      </w:pPr>
    </w:p>
    <w:p w14:paraId="0000001F" w14:textId="77777777" w:rsidR="001C23F0" w:rsidRDefault="00000000">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00000020" w14:textId="77777777" w:rsidR="001C23F0" w:rsidRDefault="00000000">
      <w:pPr>
        <w:jc w:val="both"/>
        <w:rPr>
          <w:rFonts w:ascii="Calibri" w:eastAsia="Calibri" w:hAnsi="Calibri" w:cs="Calibri"/>
          <w:sz w:val="22"/>
          <w:szCs w:val="22"/>
        </w:rPr>
      </w:pPr>
      <w:r>
        <w:rPr>
          <w:rFonts w:ascii="Calibri" w:eastAsia="Calibri" w:hAnsi="Calibri" w:cs="Calibri"/>
          <w:sz w:val="22"/>
          <w:szCs w:val="22"/>
        </w:rPr>
        <w:t xml:space="preserve"> </w:t>
      </w:r>
    </w:p>
    <w:p w14:paraId="00000021" w14:textId="77777777" w:rsidR="001C23F0" w:rsidRDefault="00000000">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2" w14:textId="77777777" w:rsidR="001C23F0" w:rsidRDefault="001C23F0">
      <w:pPr>
        <w:jc w:val="both"/>
        <w:rPr>
          <w:rFonts w:ascii="Calibri" w:eastAsia="Calibri" w:hAnsi="Calibri" w:cs="Calibri"/>
          <w:sz w:val="22"/>
          <w:szCs w:val="22"/>
        </w:rPr>
      </w:pPr>
    </w:p>
    <w:p w14:paraId="00000023" w14:textId="77777777" w:rsidR="001C23F0" w:rsidRDefault="00000000">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4" w14:textId="77777777" w:rsidR="001C23F0" w:rsidRDefault="001C23F0">
      <w:pPr>
        <w:pBdr>
          <w:top w:val="nil"/>
          <w:left w:val="nil"/>
          <w:bottom w:val="nil"/>
          <w:right w:val="nil"/>
          <w:between w:val="nil"/>
        </w:pBdr>
        <w:spacing w:before="2" w:after="2"/>
        <w:jc w:val="both"/>
        <w:rPr>
          <w:rFonts w:ascii="Calibri" w:eastAsia="Calibri" w:hAnsi="Calibri" w:cs="Calibri"/>
          <w:b/>
          <w:color w:val="000000"/>
          <w:sz w:val="22"/>
          <w:szCs w:val="22"/>
        </w:rPr>
      </w:pPr>
    </w:p>
    <w:p w14:paraId="00000025" w14:textId="1FE8E648" w:rsidR="001C23F0"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w:t>
      </w:r>
      <w:r w:rsidRPr="00BE7368">
        <w:rPr>
          <w:rFonts w:ascii="Calibri" w:eastAsia="Calibri" w:hAnsi="Calibri" w:cs="Calibri"/>
          <w:color w:val="000000"/>
          <w:sz w:val="22"/>
          <w:szCs w:val="22"/>
        </w:rPr>
        <w:t xml:space="preserve">celebra la </w:t>
      </w:r>
      <w:r w:rsidRPr="00BE7368">
        <w:rPr>
          <w:rFonts w:ascii="Calibri" w:eastAsia="Calibri" w:hAnsi="Calibri" w:cs="Calibri"/>
          <w:b/>
          <w:color w:val="000000"/>
          <w:sz w:val="22"/>
          <w:szCs w:val="22"/>
        </w:rPr>
        <w:t>Licitación Pública Nacional Mixta No.</w:t>
      </w:r>
      <w:r w:rsidRPr="00BE7368">
        <w:rPr>
          <w:rFonts w:ascii="Calibri" w:eastAsia="Calibri" w:hAnsi="Calibri" w:cs="Calibri"/>
          <w:color w:val="000000"/>
          <w:sz w:val="22"/>
          <w:szCs w:val="22"/>
        </w:rPr>
        <w:t xml:space="preserve"> </w:t>
      </w:r>
      <w:r w:rsidRPr="00BE7368">
        <w:rPr>
          <w:rFonts w:ascii="Calibri" w:eastAsia="Calibri" w:hAnsi="Calibri" w:cs="Calibri"/>
          <w:b/>
          <w:color w:val="000000"/>
          <w:sz w:val="22"/>
          <w:szCs w:val="22"/>
        </w:rPr>
        <w:t>40051001-0</w:t>
      </w:r>
      <w:r w:rsidR="00BE7368" w:rsidRPr="00BE7368">
        <w:rPr>
          <w:rFonts w:ascii="Calibri" w:eastAsia="Calibri" w:hAnsi="Calibri" w:cs="Calibri"/>
          <w:b/>
          <w:color w:val="000000"/>
          <w:sz w:val="22"/>
          <w:szCs w:val="22"/>
        </w:rPr>
        <w:t>13</w:t>
      </w:r>
      <w:r w:rsidRPr="00BE7368">
        <w:rPr>
          <w:rFonts w:ascii="Calibri" w:eastAsia="Calibri" w:hAnsi="Calibri" w:cs="Calibri"/>
          <w:b/>
          <w:color w:val="000000"/>
          <w:sz w:val="22"/>
          <w:szCs w:val="22"/>
        </w:rPr>
        <w:t>-2</w:t>
      </w:r>
      <w:r w:rsidR="008F037C" w:rsidRPr="00BE7368">
        <w:rPr>
          <w:rFonts w:ascii="Calibri" w:eastAsia="Calibri" w:hAnsi="Calibri" w:cs="Calibri"/>
          <w:b/>
          <w:color w:val="000000"/>
          <w:sz w:val="22"/>
          <w:szCs w:val="22"/>
        </w:rPr>
        <w:t>3</w:t>
      </w:r>
      <w:r w:rsidRPr="00BE7368">
        <w:rPr>
          <w:rFonts w:ascii="Calibri" w:eastAsia="Calibri" w:hAnsi="Calibri" w:cs="Calibri"/>
          <w:b/>
          <w:color w:val="000000"/>
          <w:sz w:val="22"/>
          <w:szCs w:val="22"/>
        </w:rPr>
        <w:t xml:space="preserve"> (CAGEG-0</w:t>
      </w:r>
      <w:r w:rsidR="00BE7368" w:rsidRPr="00BE7368">
        <w:rPr>
          <w:rFonts w:ascii="Calibri" w:eastAsia="Calibri" w:hAnsi="Calibri" w:cs="Calibri"/>
          <w:b/>
          <w:color w:val="000000"/>
          <w:sz w:val="22"/>
          <w:szCs w:val="22"/>
        </w:rPr>
        <w:t>13</w:t>
      </w:r>
      <w:r>
        <w:rPr>
          <w:rFonts w:ascii="Calibri" w:eastAsia="Calibri" w:hAnsi="Calibri" w:cs="Calibri"/>
          <w:b/>
          <w:color w:val="000000"/>
          <w:sz w:val="22"/>
          <w:szCs w:val="22"/>
        </w:rPr>
        <w:t>/202</w:t>
      </w:r>
      <w:r w:rsidR="008F037C">
        <w:rPr>
          <w:rFonts w:ascii="Calibri" w:eastAsia="Calibri" w:hAnsi="Calibri" w:cs="Calibri"/>
          <w:b/>
          <w:color w:val="000000"/>
          <w:sz w:val="22"/>
          <w:szCs w:val="22"/>
        </w:rPr>
        <w:t>3</w:t>
      </w:r>
      <w:r>
        <w:rPr>
          <w:rFonts w:ascii="Calibri" w:eastAsia="Calibri" w:hAnsi="Calibri" w:cs="Calibri"/>
          <w:b/>
          <w:color w:val="000000"/>
          <w:sz w:val="22"/>
          <w:szCs w:val="22"/>
        </w:rPr>
        <w:t>), para la Adquisición de</w:t>
      </w:r>
      <w:r w:rsidR="008F037C">
        <w:rPr>
          <w:rFonts w:ascii="Calibri" w:eastAsia="Calibri" w:hAnsi="Calibri" w:cs="Calibri"/>
          <w:b/>
          <w:color w:val="000000"/>
          <w:sz w:val="22"/>
          <w:szCs w:val="22"/>
        </w:rPr>
        <w:t xml:space="preserve"> </w:t>
      </w:r>
      <w:r w:rsidR="008F037C" w:rsidRPr="008F037C">
        <w:rPr>
          <w:rFonts w:ascii="Calibri" w:eastAsia="Calibri" w:hAnsi="Calibri" w:cs="Calibri"/>
          <w:b/>
          <w:color w:val="000000"/>
          <w:sz w:val="22"/>
          <w:szCs w:val="22"/>
        </w:rPr>
        <w:t xml:space="preserve">adquisición de </w:t>
      </w:r>
      <w:r w:rsidR="00742A8A" w:rsidRPr="00742A8A">
        <w:rPr>
          <w:rFonts w:ascii="Calibri" w:eastAsia="Calibri" w:hAnsi="Calibri" w:cs="Calibri"/>
          <w:b/>
          <w:color w:val="000000"/>
          <w:sz w:val="22"/>
          <w:szCs w:val="22"/>
        </w:rPr>
        <w:t>equipo de cómputo y de tecnologías de la información y equipos de generación eléctrica, aparatos y accesorios eléctricos</w:t>
      </w:r>
      <w:r w:rsidR="008F037C" w:rsidRPr="008F037C">
        <w:rPr>
          <w:rFonts w:ascii="Calibri" w:eastAsia="Calibri" w:hAnsi="Calibri" w:cs="Calibri"/>
          <w:b/>
          <w:color w:val="000000"/>
          <w:sz w:val="22"/>
          <w:szCs w:val="22"/>
        </w:rPr>
        <w:t>,</w:t>
      </w:r>
      <w:r>
        <w:rPr>
          <w:rFonts w:ascii="Calibri" w:eastAsia="Calibri" w:hAnsi="Calibri" w:cs="Calibri"/>
          <w:b/>
          <w:color w:val="000000"/>
          <w:sz w:val="22"/>
          <w:szCs w:val="22"/>
        </w:rPr>
        <w:t xml:space="preserve"> correspondiente al programa operativo anual de </w:t>
      </w:r>
      <w:r w:rsidRPr="00742A8A">
        <w:rPr>
          <w:rFonts w:ascii="Calibri" w:eastAsia="Calibri" w:hAnsi="Calibri" w:cs="Calibri"/>
          <w:b/>
          <w:color w:val="000000"/>
          <w:sz w:val="22"/>
          <w:szCs w:val="22"/>
        </w:rPr>
        <w:t>compras del 202</w:t>
      </w:r>
      <w:r w:rsidR="00125995" w:rsidRPr="00742A8A">
        <w:rPr>
          <w:rFonts w:ascii="Calibri" w:eastAsia="Calibri" w:hAnsi="Calibri" w:cs="Calibri"/>
          <w:b/>
          <w:color w:val="000000"/>
          <w:sz w:val="22"/>
          <w:szCs w:val="22"/>
        </w:rPr>
        <w:t>3</w:t>
      </w:r>
      <w:r w:rsidRPr="00742A8A">
        <w:rPr>
          <w:rFonts w:ascii="Calibri" w:eastAsia="Calibri" w:hAnsi="Calibri" w:cs="Calibri"/>
          <w:b/>
          <w:color w:val="000000"/>
          <w:sz w:val="22"/>
          <w:szCs w:val="22"/>
        </w:rPr>
        <w:t>,</w:t>
      </w:r>
      <w:r w:rsidRPr="00742A8A">
        <w:rPr>
          <w:rFonts w:ascii="Calibri" w:eastAsia="Calibri" w:hAnsi="Calibri" w:cs="Calibri"/>
          <w:color w:val="000000"/>
          <w:sz w:val="22"/>
          <w:szCs w:val="22"/>
        </w:rPr>
        <w:t xml:space="preserve"> bajo las siguientes:</w:t>
      </w:r>
    </w:p>
    <w:p w14:paraId="00000026" w14:textId="77777777" w:rsidR="001C23F0" w:rsidRDefault="001C23F0">
      <w:pPr>
        <w:pStyle w:val="Ttulo2"/>
        <w:jc w:val="left"/>
        <w:rPr>
          <w:rFonts w:ascii="Calibri" w:eastAsia="Calibri" w:hAnsi="Calibri" w:cs="Calibri"/>
          <w:sz w:val="28"/>
          <w:szCs w:val="28"/>
        </w:rPr>
      </w:pPr>
    </w:p>
    <w:p w14:paraId="00000027" w14:textId="77777777" w:rsidR="001C23F0" w:rsidRDefault="00000000">
      <w:pPr>
        <w:pStyle w:val="Ttulo2"/>
        <w:rPr>
          <w:rFonts w:ascii="Calibri" w:eastAsia="Calibri" w:hAnsi="Calibri" w:cs="Calibri"/>
          <w:sz w:val="28"/>
          <w:szCs w:val="28"/>
        </w:rPr>
      </w:pPr>
      <w:r>
        <w:rPr>
          <w:rFonts w:ascii="Calibri" w:eastAsia="Calibri" w:hAnsi="Calibri" w:cs="Calibri"/>
          <w:sz w:val="28"/>
          <w:szCs w:val="28"/>
        </w:rPr>
        <w:t>B a s e s</w:t>
      </w:r>
    </w:p>
    <w:p w14:paraId="00000028" w14:textId="77777777" w:rsidR="001C23F0" w:rsidRDefault="001C23F0">
      <w:pPr>
        <w:rPr>
          <w:rFonts w:ascii="Calibri" w:eastAsia="Calibri" w:hAnsi="Calibri" w:cs="Calibri"/>
          <w:sz w:val="20"/>
          <w:szCs w:val="20"/>
        </w:rPr>
      </w:pPr>
    </w:p>
    <w:p w14:paraId="00000029" w14:textId="77777777" w:rsidR="001C23F0"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0000002A" w14:textId="77777777" w:rsidR="001C23F0" w:rsidRDefault="001C23F0">
      <w:pPr>
        <w:jc w:val="both"/>
        <w:rPr>
          <w:rFonts w:ascii="Calibri" w:eastAsia="Calibri" w:hAnsi="Calibri" w:cs="Calibri"/>
          <w:sz w:val="20"/>
          <w:szCs w:val="20"/>
        </w:rPr>
      </w:pPr>
    </w:p>
    <w:p w14:paraId="0000002B" w14:textId="09FC3E39" w:rsidR="001C23F0" w:rsidRPr="004563C2" w:rsidRDefault="00000000">
      <w:pPr>
        <w:jc w:val="both"/>
        <w:rPr>
          <w:rFonts w:ascii="Calibri" w:eastAsia="Calibri" w:hAnsi="Calibri" w:cs="Calibri"/>
          <w:sz w:val="22"/>
          <w:szCs w:val="22"/>
        </w:rPr>
      </w:pPr>
      <w:r w:rsidRPr="004563C2">
        <w:rPr>
          <w:rFonts w:ascii="Calibri" w:eastAsia="Calibri" w:hAnsi="Calibri" w:cs="Calibri"/>
          <w:sz w:val="22"/>
          <w:szCs w:val="22"/>
        </w:rPr>
        <w:t xml:space="preserve">Descripción completa de los bienes según </w:t>
      </w:r>
      <w:r w:rsidRPr="004563C2">
        <w:rPr>
          <w:rFonts w:ascii="Calibri" w:eastAsia="Calibri" w:hAnsi="Calibri" w:cs="Calibri"/>
          <w:b/>
          <w:sz w:val="22"/>
          <w:szCs w:val="22"/>
        </w:rPr>
        <w:t>Anexo</w:t>
      </w:r>
      <w:r w:rsidR="00125995" w:rsidRPr="004563C2">
        <w:rPr>
          <w:rFonts w:ascii="Calibri" w:eastAsia="Calibri" w:hAnsi="Calibri" w:cs="Calibri"/>
          <w:b/>
          <w:sz w:val="22"/>
          <w:szCs w:val="22"/>
        </w:rPr>
        <w:t>s</w:t>
      </w:r>
      <w:r w:rsidRPr="004563C2">
        <w:rPr>
          <w:rFonts w:ascii="Calibri" w:eastAsia="Calibri" w:hAnsi="Calibri" w:cs="Calibri"/>
          <w:b/>
          <w:sz w:val="22"/>
          <w:szCs w:val="22"/>
        </w:rPr>
        <w:t xml:space="preserve"> I</w:t>
      </w:r>
      <w:r w:rsidR="00125995" w:rsidRPr="004563C2">
        <w:rPr>
          <w:rFonts w:ascii="Calibri" w:eastAsia="Calibri" w:hAnsi="Calibri" w:cs="Calibri"/>
          <w:b/>
          <w:sz w:val="22"/>
          <w:szCs w:val="22"/>
        </w:rPr>
        <w:t xml:space="preserve"> y I-A</w:t>
      </w:r>
      <w:r w:rsidRPr="004563C2">
        <w:rPr>
          <w:rFonts w:ascii="Calibri" w:eastAsia="Calibri" w:hAnsi="Calibri" w:cs="Calibri"/>
          <w:b/>
          <w:sz w:val="22"/>
          <w:szCs w:val="22"/>
        </w:rPr>
        <w:t>.</w:t>
      </w:r>
    </w:p>
    <w:p w14:paraId="0000002C" w14:textId="77777777" w:rsidR="001C23F0" w:rsidRPr="004563C2" w:rsidRDefault="001C23F0">
      <w:pPr>
        <w:pBdr>
          <w:top w:val="nil"/>
          <w:left w:val="nil"/>
          <w:bottom w:val="nil"/>
          <w:right w:val="nil"/>
          <w:between w:val="nil"/>
        </w:pBdr>
        <w:ind w:left="277"/>
        <w:jc w:val="both"/>
        <w:rPr>
          <w:rFonts w:ascii="Calibri" w:eastAsia="Calibri" w:hAnsi="Calibri" w:cs="Calibri"/>
          <w:color w:val="000000"/>
          <w:sz w:val="22"/>
          <w:szCs w:val="22"/>
        </w:rPr>
      </w:pPr>
    </w:p>
    <w:p w14:paraId="0000002D" w14:textId="3022E44D" w:rsidR="001C23F0" w:rsidRDefault="00000000">
      <w:pPr>
        <w:pBdr>
          <w:top w:val="nil"/>
          <w:left w:val="nil"/>
          <w:bottom w:val="nil"/>
          <w:right w:val="nil"/>
          <w:between w:val="nil"/>
        </w:pBdr>
        <w:jc w:val="both"/>
        <w:rPr>
          <w:rFonts w:ascii="Calibri" w:eastAsia="Calibri" w:hAnsi="Calibri" w:cs="Calibri"/>
          <w:b/>
          <w:color w:val="000000"/>
          <w:sz w:val="22"/>
          <w:szCs w:val="22"/>
        </w:rPr>
      </w:pPr>
      <w:r w:rsidRPr="004563C2">
        <w:rPr>
          <w:rFonts w:ascii="Calibri" w:eastAsia="Calibri" w:hAnsi="Calibri" w:cs="Calibri"/>
          <w:color w:val="000000"/>
          <w:sz w:val="22"/>
          <w:szCs w:val="22"/>
        </w:rPr>
        <w:t xml:space="preserve">Para efectos de la convocatoria, podrá bajo su responsabilidad solicitar </w:t>
      </w:r>
      <w:r w:rsidRPr="004563C2">
        <w:rPr>
          <w:rFonts w:ascii="Calibri" w:eastAsia="Calibri" w:hAnsi="Calibri" w:cs="Calibri"/>
          <w:b/>
          <w:color w:val="000000"/>
          <w:sz w:val="22"/>
          <w:szCs w:val="22"/>
        </w:rPr>
        <w:t>las Bases y los Anexos I, I-A</w:t>
      </w:r>
      <w:r w:rsidR="004563C2" w:rsidRPr="004563C2">
        <w:rPr>
          <w:rFonts w:ascii="Calibri" w:eastAsia="Calibri" w:hAnsi="Calibri" w:cs="Calibri"/>
          <w:b/>
          <w:color w:val="000000"/>
          <w:sz w:val="22"/>
          <w:szCs w:val="22"/>
        </w:rPr>
        <w:t>,</w:t>
      </w:r>
      <w:r w:rsidRPr="004563C2">
        <w:rPr>
          <w:rFonts w:ascii="Calibri" w:eastAsia="Calibri" w:hAnsi="Calibri" w:cs="Calibri"/>
          <w:b/>
          <w:color w:val="000000"/>
          <w:sz w:val="22"/>
          <w:szCs w:val="22"/>
        </w:rPr>
        <w:t xml:space="preserve"> A, </w:t>
      </w:r>
      <w:r w:rsidR="004563C2" w:rsidRPr="004563C2">
        <w:rPr>
          <w:rFonts w:ascii="Calibri" w:eastAsia="Calibri" w:hAnsi="Calibri" w:cs="Calibri"/>
          <w:b/>
          <w:color w:val="000000"/>
          <w:sz w:val="22"/>
          <w:szCs w:val="22"/>
        </w:rPr>
        <w:t xml:space="preserve">AB, </w:t>
      </w:r>
      <w:r w:rsidRPr="004563C2">
        <w:rPr>
          <w:rFonts w:ascii="Calibri" w:eastAsia="Calibri" w:hAnsi="Calibri" w:cs="Calibri"/>
          <w:b/>
          <w:color w:val="000000"/>
          <w:sz w:val="22"/>
          <w:szCs w:val="22"/>
        </w:rPr>
        <w:t>B, C, D, E,</w:t>
      </w:r>
      <w:r w:rsidR="004563C2" w:rsidRPr="004563C2">
        <w:rPr>
          <w:rFonts w:ascii="Calibri" w:eastAsia="Calibri" w:hAnsi="Calibri" w:cs="Calibri"/>
          <w:b/>
          <w:color w:val="000000"/>
          <w:sz w:val="22"/>
          <w:szCs w:val="22"/>
        </w:rPr>
        <w:t xml:space="preserve"> F, G, H, J y</w:t>
      </w:r>
      <w:r w:rsidRPr="004563C2">
        <w:rPr>
          <w:rFonts w:ascii="Calibri" w:eastAsia="Calibri" w:hAnsi="Calibri" w:cs="Calibri"/>
          <w:b/>
          <w:color w:val="000000"/>
          <w:sz w:val="22"/>
          <w:szCs w:val="22"/>
        </w:rPr>
        <w:t xml:space="preserve"> R,</w:t>
      </w:r>
      <w:r w:rsidRPr="004563C2">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 (473) 73 53400 Ext. 16</w:t>
      </w:r>
      <w:r w:rsidR="008F037C" w:rsidRPr="004563C2">
        <w:rPr>
          <w:rFonts w:ascii="Calibri" w:eastAsia="Calibri" w:hAnsi="Calibri" w:cs="Calibri"/>
          <w:color w:val="000000"/>
          <w:sz w:val="22"/>
          <w:szCs w:val="22"/>
        </w:rPr>
        <w:t>53</w:t>
      </w:r>
      <w:r w:rsidRPr="004563C2">
        <w:rPr>
          <w:rFonts w:ascii="Calibri" w:eastAsia="Calibri" w:hAnsi="Calibri" w:cs="Calibri"/>
          <w:color w:val="000000"/>
          <w:sz w:val="22"/>
          <w:szCs w:val="22"/>
        </w:rPr>
        <w:t xml:space="preserve"> con el C.</w:t>
      </w:r>
      <w:r w:rsidR="008F037C" w:rsidRPr="004563C2">
        <w:rPr>
          <w:rFonts w:ascii="Calibri" w:eastAsia="Calibri" w:hAnsi="Calibri" w:cs="Calibri"/>
          <w:color w:val="000000"/>
          <w:sz w:val="22"/>
          <w:szCs w:val="22"/>
        </w:rPr>
        <w:t xml:space="preserve"> Omar Ibrahim Cabral Mier.</w:t>
      </w:r>
    </w:p>
    <w:p w14:paraId="0000002E" w14:textId="77777777" w:rsidR="001C23F0" w:rsidRDefault="001C23F0">
      <w:pPr>
        <w:pBdr>
          <w:top w:val="nil"/>
          <w:left w:val="nil"/>
          <w:bottom w:val="nil"/>
          <w:right w:val="nil"/>
          <w:between w:val="nil"/>
        </w:pBdr>
        <w:jc w:val="both"/>
        <w:rPr>
          <w:rFonts w:ascii="Calibri" w:eastAsia="Calibri" w:hAnsi="Calibri" w:cs="Calibri"/>
          <w:color w:val="000000"/>
          <w:sz w:val="20"/>
          <w:szCs w:val="20"/>
        </w:rPr>
      </w:pPr>
    </w:p>
    <w:p w14:paraId="0000002F" w14:textId="77777777" w:rsidR="001C23F0"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30" w14:textId="77777777" w:rsidR="001C23F0" w:rsidRDefault="001C23F0">
      <w:pPr>
        <w:jc w:val="both"/>
        <w:rPr>
          <w:rFonts w:ascii="Calibri" w:eastAsia="Calibri" w:hAnsi="Calibri" w:cs="Calibri"/>
          <w:b/>
          <w:i/>
          <w:sz w:val="22"/>
          <w:szCs w:val="22"/>
        </w:rPr>
      </w:pPr>
    </w:p>
    <w:p w14:paraId="00000058" w14:textId="77777777" w:rsidR="001C23F0" w:rsidRDefault="00000000">
      <w:pPr>
        <w:numPr>
          <w:ilvl w:val="0"/>
          <w:numId w:val="5"/>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9"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05A" w14:textId="358277A6" w:rsidR="001C23F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BE7368">
        <w:rPr>
          <w:rFonts w:ascii="Calibri" w:eastAsia="Calibri" w:hAnsi="Calibri" w:cs="Calibri"/>
          <w:b/>
          <w:sz w:val="22"/>
          <w:szCs w:val="22"/>
        </w:rPr>
        <w:t>11</w:t>
      </w:r>
      <w:r>
        <w:rPr>
          <w:rFonts w:ascii="Calibri" w:eastAsia="Calibri" w:hAnsi="Calibri" w:cs="Calibri"/>
          <w:b/>
          <w:sz w:val="22"/>
          <w:szCs w:val="22"/>
        </w:rPr>
        <w:t xml:space="preserve"> de </w:t>
      </w:r>
      <w:r w:rsidR="00BE7368">
        <w:rPr>
          <w:rFonts w:ascii="Calibri" w:eastAsia="Calibri" w:hAnsi="Calibri" w:cs="Calibri"/>
          <w:b/>
          <w:sz w:val="22"/>
          <w:szCs w:val="22"/>
        </w:rPr>
        <w:t>abril</w:t>
      </w:r>
      <w:r>
        <w:rPr>
          <w:rFonts w:ascii="Calibri" w:eastAsia="Calibri" w:hAnsi="Calibri" w:cs="Calibri"/>
          <w:b/>
          <w:sz w:val="22"/>
          <w:szCs w:val="22"/>
        </w:rPr>
        <w:t xml:space="preserve"> de 202</w:t>
      </w:r>
      <w:r w:rsidR="00BE7368">
        <w:rPr>
          <w:rFonts w:ascii="Calibri" w:eastAsia="Calibri" w:hAnsi="Calibri" w:cs="Calibri"/>
          <w:b/>
          <w:sz w:val="22"/>
          <w:szCs w:val="22"/>
        </w:rPr>
        <w:t>3</w:t>
      </w:r>
      <w:r>
        <w:rPr>
          <w:rFonts w:ascii="Calibri" w:eastAsia="Calibri" w:hAnsi="Calibri" w:cs="Calibri"/>
          <w:sz w:val="22"/>
          <w:szCs w:val="22"/>
        </w:rPr>
        <w:t xml:space="preserve">, a las </w:t>
      </w:r>
      <w:r w:rsidR="00BE7368">
        <w:rPr>
          <w:rFonts w:ascii="Calibri" w:eastAsia="Calibri" w:hAnsi="Calibri" w:cs="Calibri"/>
          <w:b/>
          <w:sz w:val="22"/>
          <w:szCs w:val="22"/>
        </w:rPr>
        <w:t>11:30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5B"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05C" w14:textId="74E86214" w:rsidR="001C23F0" w:rsidRDefault="00000000">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w:t>
      </w:r>
      <w:r w:rsidRPr="00BE7368">
        <w:rPr>
          <w:rFonts w:ascii="Calibri" w:eastAsia="Calibri" w:hAnsi="Calibri" w:cs="Calibri"/>
          <w:sz w:val="22"/>
          <w:szCs w:val="22"/>
        </w:rPr>
        <w:t xml:space="preserve">más tardar el día </w:t>
      </w:r>
      <w:r w:rsidR="00BE7368" w:rsidRPr="00BE7368">
        <w:rPr>
          <w:rFonts w:ascii="Calibri" w:eastAsia="Calibri" w:hAnsi="Calibri" w:cs="Calibri"/>
          <w:b/>
          <w:sz w:val="22"/>
          <w:szCs w:val="22"/>
        </w:rPr>
        <w:t>30</w:t>
      </w:r>
      <w:r w:rsidRPr="00BE7368">
        <w:rPr>
          <w:rFonts w:ascii="Calibri" w:eastAsia="Calibri" w:hAnsi="Calibri" w:cs="Calibri"/>
          <w:b/>
          <w:sz w:val="22"/>
          <w:szCs w:val="22"/>
        </w:rPr>
        <w:t xml:space="preserve"> de </w:t>
      </w:r>
      <w:r w:rsidR="00BE7368" w:rsidRPr="00BE7368">
        <w:rPr>
          <w:rFonts w:ascii="Calibri" w:eastAsia="Calibri" w:hAnsi="Calibri" w:cs="Calibri"/>
          <w:b/>
          <w:sz w:val="22"/>
          <w:szCs w:val="22"/>
        </w:rPr>
        <w:t>marzo</w:t>
      </w:r>
      <w:r w:rsidRPr="00BE7368">
        <w:rPr>
          <w:rFonts w:ascii="Calibri" w:eastAsia="Calibri" w:hAnsi="Calibri" w:cs="Calibri"/>
          <w:b/>
          <w:sz w:val="22"/>
          <w:szCs w:val="22"/>
        </w:rPr>
        <w:t xml:space="preserve"> 202</w:t>
      </w:r>
      <w:r w:rsidR="00BE7368" w:rsidRPr="00BE7368">
        <w:rPr>
          <w:rFonts w:ascii="Calibri" w:eastAsia="Calibri" w:hAnsi="Calibri" w:cs="Calibri"/>
          <w:b/>
          <w:sz w:val="22"/>
          <w:szCs w:val="22"/>
        </w:rPr>
        <w:t>3</w:t>
      </w:r>
      <w:r w:rsidRPr="00BE7368">
        <w:rPr>
          <w:rFonts w:ascii="Calibri" w:eastAsia="Calibri" w:hAnsi="Calibri" w:cs="Calibri"/>
          <w:b/>
          <w:sz w:val="22"/>
          <w:szCs w:val="22"/>
        </w:rPr>
        <w:t xml:space="preserve"> hasta las </w:t>
      </w:r>
      <w:r w:rsidR="00BE7368" w:rsidRPr="00BE7368">
        <w:rPr>
          <w:rFonts w:ascii="Calibri" w:eastAsia="Calibri" w:hAnsi="Calibri" w:cs="Calibri"/>
          <w:b/>
          <w:sz w:val="22"/>
          <w:szCs w:val="22"/>
        </w:rPr>
        <w:t>12</w:t>
      </w:r>
      <w:r w:rsidRPr="00BE7368">
        <w:rPr>
          <w:rFonts w:ascii="Calibri" w:eastAsia="Calibri" w:hAnsi="Calibri" w:cs="Calibri"/>
          <w:b/>
          <w:sz w:val="22"/>
          <w:szCs w:val="22"/>
        </w:rPr>
        <w:t>:</w:t>
      </w:r>
      <w:r w:rsidR="00BE7368" w:rsidRPr="00BE7368">
        <w:rPr>
          <w:rFonts w:ascii="Calibri" w:eastAsia="Calibri" w:hAnsi="Calibri" w:cs="Calibri"/>
          <w:b/>
          <w:sz w:val="22"/>
          <w:szCs w:val="22"/>
        </w:rPr>
        <w:t>00</w:t>
      </w:r>
      <w:r w:rsidRPr="00BE7368">
        <w:rPr>
          <w:rFonts w:ascii="Calibri" w:eastAsia="Calibri" w:hAnsi="Calibri" w:cs="Calibri"/>
          <w:b/>
          <w:sz w:val="22"/>
          <w:szCs w:val="22"/>
        </w:rPr>
        <w:t xml:space="preserve"> horas</w:t>
      </w:r>
      <w:r w:rsidRPr="00BE7368">
        <w:rPr>
          <w:rFonts w:ascii="Calibri" w:eastAsia="Calibri" w:hAnsi="Calibri" w:cs="Calibri"/>
          <w:sz w:val="22"/>
          <w:szCs w:val="22"/>
        </w:rPr>
        <w:t>. De igual manera podrá enviarlas vía correo</w:t>
      </w:r>
      <w:r>
        <w:rPr>
          <w:rFonts w:ascii="Calibri" w:eastAsia="Calibri" w:hAnsi="Calibri" w:cs="Calibri"/>
          <w:sz w:val="22"/>
          <w:szCs w:val="22"/>
        </w:rPr>
        <w:t xml:space="preserve"> </w:t>
      </w:r>
      <w:r w:rsidRPr="004563C2">
        <w:rPr>
          <w:rFonts w:ascii="Calibri" w:eastAsia="Calibri" w:hAnsi="Calibri" w:cs="Calibri"/>
          <w:sz w:val="22"/>
          <w:szCs w:val="22"/>
        </w:rPr>
        <w:t>electrónico a la dirección:</w:t>
      </w:r>
      <w:r w:rsidR="004563C2" w:rsidRPr="004563C2">
        <w:rPr>
          <w:rFonts w:ascii="Calibri" w:eastAsia="Calibri" w:hAnsi="Calibri" w:cs="Calibri"/>
          <w:sz w:val="22"/>
          <w:szCs w:val="22"/>
        </w:rPr>
        <w:t xml:space="preserve"> </w:t>
      </w:r>
      <w:hyperlink r:id="rId8">
        <w:r w:rsidR="004563C2" w:rsidRPr="004563C2">
          <w:rPr>
            <w:rFonts w:ascii="Calibri" w:eastAsia="Calibri" w:hAnsi="Calibri" w:cs="Calibri"/>
            <w:color w:val="0000FF"/>
            <w:sz w:val="22"/>
            <w:szCs w:val="22"/>
            <w:u w:val="single"/>
          </w:rPr>
          <w:t>ocabral@guanajuato.gob.mx</w:t>
        </w:r>
      </w:hyperlink>
      <w:r w:rsidRPr="004563C2">
        <w:rPr>
          <w:rFonts w:ascii="Calibri" w:eastAsia="Calibri" w:hAnsi="Calibri" w:cs="Calibri"/>
          <w:sz w:val="22"/>
          <w:szCs w:val="22"/>
        </w:rPr>
        <w:t xml:space="preserve">  o ingresando a la dirección electrónica </w:t>
      </w:r>
      <w:hyperlink r:id="rId9">
        <w:r w:rsidRPr="004563C2">
          <w:rPr>
            <w:rFonts w:ascii="Calibri" w:eastAsia="Calibri" w:hAnsi="Calibri" w:cs="Calibri"/>
            <w:color w:val="0000FF"/>
            <w:sz w:val="22"/>
            <w:szCs w:val="22"/>
            <w:u w:val="single"/>
          </w:rPr>
          <w:t>https://pseig.guanajuato.gob.mx:9100/irj/portal</w:t>
        </w:r>
      </w:hyperlink>
      <w:r w:rsidRPr="004563C2">
        <w:rPr>
          <w:rFonts w:ascii="Calibri" w:eastAsia="Calibri" w:hAnsi="Calibri" w:cs="Calibri"/>
          <w:sz w:val="22"/>
          <w:szCs w:val="22"/>
        </w:rPr>
        <w:t xml:space="preserve">. </w:t>
      </w:r>
      <w:proofErr w:type="gramStart"/>
      <w:r w:rsidRPr="004563C2">
        <w:rPr>
          <w:rFonts w:ascii="Calibri" w:eastAsia="Calibri" w:hAnsi="Calibri" w:cs="Calibri"/>
          <w:sz w:val="22"/>
          <w:szCs w:val="22"/>
        </w:rPr>
        <w:t>Además</w:t>
      </w:r>
      <w:proofErr w:type="gramEnd"/>
      <w:r w:rsidRPr="004563C2">
        <w:rPr>
          <w:rFonts w:ascii="Calibri" w:eastAsia="Calibri" w:hAnsi="Calibri" w:cs="Calibri"/>
          <w:sz w:val="22"/>
          <w:szCs w:val="22"/>
        </w:rPr>
        <w:t xml:space="preserve"> deberá confirmar la hora de su envío con el/la </w:t>
      </w:r>
      <w:r w:rsidRPr="004563C2">
        <w:rPr>
          <w:rFonts w:ascii="Calibri" w:eastAsia="Calibri" w:hAnsi="Calibri" w:cs="Calibri"/>
          <w:b/>
          <w:sz w:val="22"/>
          <w:szCs w:val="22"/>
        </w:rPr>
        <w:t xml:space="preserve">C. </w:t>
      </w:r>
      <w:r w:rsidR="004563C2" w:rsidRPr="004563C2">
        <w:rPr>
          <w:rFonts w:ascii="Calibri" w:eastAsia="Calibri" w:hAnsi="Calibri" w:cs="Calibri"/>
          <w:b/>
          <w:sz w:val="22"/>
          <w:szCs w:val="22"/>
        </w:rPr>
        <w:t>Omar Ibrahim Cabral Mier</w:t>
      </w:r>
      <w:r>
        <w:rPr>
          <w:rFonts w:ascii="Calibri" w:eastAsia="Calibri" w:hAnsi="Calibri" w:cs="Calibri"/>
          <w:b/>
          <w:sz w:val="22"/>
          <w:szCs w:val="22"/>
        </w:rPr>
        <w:t xml:space="preserve"> </w:t>
      </w:r>
      <w:r>
        <w:rPr>
          <w:rFonts w:ascii="Calibri" w:eastAsia="Calibri" w:hAnsi="Calibri" w:cs="Calibri"/>
          <w:sz w:val="22"/>
          <w:szCs w:val="22"/>
        </w:rPr>
        <w:t xml:space="preserve">o de lo contrario no se aceptarán reclamaciones.  </w:t>
      </w:r>
    </w:p>
    <w:p w14:paraId="0000005D" w14:textId="77777777" w:rsidR="001C23F0" w:rsidRDefault="001C23F0">
      <w:pPr>
        <w:jc w:val="both"/>
        <w:rPr>
          <w:rFonts w:ascii="Calibri" w:eastAsia="Calibri" w:hAnsi="Calibri" w:cs="Calibri"/>
          <w:sz w:val="22"/>
          <w:szCs w:val="22"/>
        </w:rPr>
      </w:pPr>
    </w:p>
    <w:p w14:paraId="0000005E" w14:textId="0C800478" w:rsidR="001C23F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preguntas deberán preferentement</w:t>
      </w:r>
      <w:r w:rsidRPr="004563C2">
        <w:rPr>
          <w:rFonts w:ascii="Calibri" w:eastAsia="Calibri" w:hAnsi="Calibri" w:cs="Calibri"/>
          <w:color w:val="000000"/>
          <w:sz w:val="22"/>
          <w:szCs w:val="22"/>
        </w:rPr>
        <w:t xml:space="preserve">e mencionar el número de partida a la que se refieren, utilizando de preferencia el formato del </w:t>
      </w:r>
      <w:r w:rsidRPr="004563C2">
        <w:rPr>
          <w:rFonts w:ascii="Calibri" w:eastAsia="Calibri" w:hAnsi="Calibri" w:cs="Calibri"/>
          <w:b/>
          <w:color w:val="000000"/>
          <w:sz w:val="22"/>
          <w:szCs w:val="22"/>
        </w:rPr>
        <w:t xml:space="preserve">“Anexo </w:t>
      </w:r>
      <w:r w:rsidR="004563C2" w:rsidRPr="004563C2">
        <w:rPr>
          <w:rFonts w:ascii="Calibri" w:eastAsia="Calibri" w:hAnsi="Calibri" w:cs="Calibri"/>
          <w:b/>
          <w:color w:val="000000"/>
          <w:sz w:val="22"/>
          <w:szCs w:val="22"/>
        </w:rPr>
        <w:t>G</w:t>
      </w:r>
      <w:r w:rsidRPr="004563C2">
        <w:rPr>
          <w:rFonts w:ascii="Calibri" w:eastAsia="Calibri" w:hAnsi="Calibri" w:cs="Calibri"/>
          <w:b/>
          <w:color w:val="000000"/>
          <w:sz w:val="22"/>
          <w:szCs w:val="22"/>
        </w:rPr>
        <w:t>”</w:t>
      </w:r>
      <w:r w:rsidRPr="004563C2">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000005F" w14:textId="77777777" w:rsidR="001C23F0" w:rsidRDefault="001C23F0">
      <w:pPr>
        <w:jc w:val="both"/>
        <w:rPr>
          <w:rFonts w:ascii="Calibri" w:eastAsia="Calibri" w:hAnsi="Calibri" w:cs="Calibri"/>
          <w:sz w:val="22"/>
          <w:szCs w:val="22"/>
        </w:rPr>
      </w:pPr>
    </w:p>
    <w:p w14:paraId="00000060" w14:textId="77777777" w:rsidR="001C23F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Sólo se dará contestación a las preguntas recibidas en tiempo y forma. Lo anterior sin perjuicio de lo establecido en el artículo 68 de la Ley.</w:t>
      </w:r>
    </w:p>
    <w:p w14:paraId="00000061"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062" w14:textId="77777777" w:rsidR="001C23F0" w:rsidRPr="00BE736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w:t>
      </w:r>
      <w:proofErr w:type="gramStart"/>
      <w:r>
        <w:rPr>
          <w:rFonts w:ascii="Calibri" w:eastAsia="Calibri" w:hAnsi="Calibri" w:cs="Calibri"/>
          <w:color w:val="000000"/>
          <w:sz w:val="22"/>
          <w:szCs w:val="22"/>
        </w:rPr>
        <w:t>formulen,</w:t>
      </w:r>
      <w:proofErr w:type="gramEnd"/>
      <w:r>
        <w:rPr>
          <w:rFonts w:ascii="Calibri" w:eastAsia="Calibri" w:hAnsi="Calibri" w:cs="Calibri"/>
          <w:color w:val="000000"/>
          <w:sz w:val="22"/>
          <w:szCs w:val="22"/>
        </w:rPr>
        <w:t xml:space="preserve">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w:t>
      </w:r>
      <w:r w:rsidRPr="00BE7368">
        <w:rPr>
          <w:rFonts w:ascii="Calibri" w:eastAsia="Calibri" w:hAnsi="Calibri" w:cs="Calibri"/>
          <w:sz w:val="22"/>
          <w:szCs w:val="22"/>
        </w:rPr>
        <w:t xml:space="preserve">integrante de las propias bases. </w:t>
      </w:r>
    </w:p>
    <w:p w14:paraId="00000063" w14:textId="77777777" w:rsidR="001C23F0" w:rsidRPr="00BE7368" w:rsidRDefault="001C23F0">
      <w:pPr>
        <w:pBdr>
          <w:top w:val="nil"/>
          <w:left w:val="nil"/>
          <w:bottom w:val="nil"/>
          <w:right w:val="nil"/>
          <w:between w:val="nil"/>
        </w:pBdr>
        <w:jc w:val="both"/>
        <w:rPr>
          <w:rFonts w:ascii="Calibri" w:eastAsia="Calibri" w:hAnsi="Calibri" w:cs="Calibri"/>
          <w:color w:val="000000"/>
          <w:sz w:val="22"/>
          <w:szCs w:val="22"/>
        </w:rPr>
      </w:pPr>
    </w:p>
    <w:p w14:paraId="00000064" w14:textId="77777777" w:rsidR="001C23F0" w:rsidRDefault="00000000">
      <w:pPr>
        <w:pBdr>
          <w:top w:val="nil"/>
          <w:left w:val="nil"/>
          <w:bottom w:val="nil"/>
          <w:right w:val="nil"/>
          <w:between w:val="nil"/>
        </w:pBdr>
        <w:jc w:val="both"/>
        <w:rPr>
          <w:rFonts w:ascii="Calibri" w:eastAsia="Calibri" w:hAnsi="Calibri" w:cs="Calibri"/>
          <w:color w:val="000000"/>
          <w:sz w:val="22"/>
          <w:szCs w:val="22"/>
        </w:rPr>
      </w:pPr>
      <w:r w:rsidRPr="00BE7368">
        <w:rPr>
          <w:rFonts w:ascii="Calibri" w:eastAsia="Calibri" w:hAnsi="Calibri" w:cs="Calibri"/>
          <w:color w:val="000000"/>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y por el Sistema de Compras , según corresponda, copia del acta de la junta respectiva, sin perjuicio de que podrá ser descargada en las páginas electrónicas: </w:t>
      </w:r>
      <w:hyperlink r:id="rId10">
        <w:r w:rsidRPr="00BE7368">
          <w:rPr>
            <w:rFonts w:ascii="Calibri" w:eastAsia="Calibri" w:hAnsi="Calibri" w:cs="Calibri"/>
            <w:color w:val="0000FF"/>
            <w:sz w:val="22"/>
            <w:szCs w:val="22"/>
            <w:u w:val="single"/>
          </w:rPr>
          <w:t>http://transparencia.guanajuato.gob.mx/transparencia/informacion_publica_licitaciones.php</w:t>
        </w:r>
      </w:hyperlink>
      <w:r w:rsidRPr="00BE7368">
        <w:rPr>
          <w:rFonts w:ascii="Calibri" w:eastAsia="Calibri" w:hAnsi="Calibri" w:cs="Calibri"/>
          <w:color w:val="000000"/>
          <w:sz w:val="22"/>
          <w:szCs w:val="22"/>
        </w:rPr>
        <w:t xml:space="preserve"> </w:t>
      </w:r>
      <w:hyperlink r:id="rId11">
        <w:r w:rsidRPr="00BE7368">
          <w:rPr>
            <w:rFonts w:ascii="Calibri" w:eastAsia="Calibri" w:hAnsi="Calibri" w:cs="Calibri"/>
            <w:color w:val="0000FF"/>
            <w:sz w:val="22"/>
            <w:szCs w:val="22"/>
            <w:u w:val="single"/>
          </w:rPr>
          <w:t>https://pseig.guanajuato.gob.mx:9100/irj/portal</w:t>
        </w:r>
      </w:hyperlink>
      <w:r w:rsidRPr="00BE7368">
        <w:rPr>
          <w:rFonts w:ascii="Calibri" w:eastAsia="Calibri" w:hAnsi="Calibri" w:cs="Calibri"/>
          <w:color w:val="000000"/>
          <w:sz w:val="22"/>
          <w:szCs w:val="22"/>
        </w:rPr>
        <w:t>.</w:t>
      </w:r>
    </w:p>
    <w:p w14:paraId="00000065"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066" w14:textId="6022E949" w:rsidR="001C23F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14:paraId="00000067"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068" w14:textId="77777777" w:rsidR="001C23F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00000069"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06B" w14:textId="2EBB9EC7" w:rsidR="001C23F0" w:rsidRDefault="00000000" w:rsidP="008F037C">
      <w:pPr>
        <w:numPr>
          <w:ilvl w:val="0"/>
          <w:numId w:val="5"/>
        </w:numPr>
        <w:jc w:val="both"/>
        <w:rPr>
          <w:rFonts w:ascii="Calibri" w:eastAsia="Calibri" w:hAnsi="Calibri" w:cs="Calibri"/>
          <w:b/>
          <w:i/>
          <w:sz w:val="22"/>
          <w:szCs w:val="22"/>
        </w:rPr>
      </w:pPr>
      <w:r w:rsidRPr="008F037C">
        <w:rPr>
          <w:rFonts w:ascii="Calibri" w:eastAsia="Calibri" w:hAnsi="Calibri" w:cs="Calibri"/>
          <w:b/>
          <w:i/>
          <w:sz w:val="22"/>
          <w:szCs w:val="22"/>
        </w:rPr>
        <w:t xml:space="preserve">Requisitos de Calidad  </w:t>
      </w:r>
    </w:p>
    <w:p w14:paraId="6EC70E9C" w14:textId="77777777" w:rsidR="008F037C" w:rsidRPr="008F037C" w:rsidRDefault="008F037C" w:rsidP="008F037C">
      <w:pPr>
        <w:ind w:left="720"/>
        <w:jc w:val="both"/>
        <w:rPr>
          <w:rFonts w:ascii="Calibri" w:eastAsia="Calibri" w:hAnsi="Calibri" w:cs="Calibri"/>
          <w:b/>
          <w:i/>
          <w:sz w:val="22"/>
          <w:szCs w:val="22"/>
        </w:rPr>
      </w:pPr>
    </w:p>
    <w:p w14:paraId="0000006C" w14:textId="536112CE" w:rsidR="001C23F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bienes ofertados por los licitantes participantes deberán cumplir con los Requisitos de Calidad </w:t>
      </w:r>
      <w:r w:rsidRPr="008F037C">
        <w:rPr>
          <w:rFonts w:ascii="Calibri" w:eastAsia="Calibri" w:hAnsi="Calibri" w:cs="Calibri"/>
          <w:color w:val="000000"/>
          <w:sz w:val="22"/>
          <w:szCs w:val="22"/>
        </w:rPr>
        <w:t xml:space="preserve">señalados en el </w:t>
      </w:r>
      <w:r w:rsidRPr="008F037C">
        <w:rPr>
          <w:rFonts w:ascii="Calibri" w:eastAsia="Calibri" w:hAnsi="Calibri" w:cs="Calibri"/>
          <w:b/>
          <w:color w:val="000000"/>
          <w:sz w:val="22"/>
          <w:szCs w:val="22"/>
        </w:rPr>
        <w:t xml:space="preserve">Anexo </w:t>
      </w:r>
      <w:r w:rsidR="008F037C" w:rsidRPr="008F037C">
        <w:rPr>
          <w:rFonts w:ascii="Calibri" w:eastAsia="Calibri" w:hAnsi="Calibri" w:cs="Calibri"/>
          <w:b/>
          <w:color w:val="000000"/>
          <w:sz w:val="22"/>
          <w:szCs w:val="22"/>
        </w:rPr>
        <w:t>H</w:t>
      </w:r>
      <w:r w:rsidRPr="008F037C">
        <w:rPr>
          <w:rFonts w:ascii="Calibri" w:eastAsia="Calibri" w:hAnsi="Calibri" w:cs="Calibri"/>
          <w:color w:val="000000"/>
          <w:sz w:val="22"/>
          <w:szCs w:val="22"/>
        </w:rPr>
        <w:t xml:space="preserve"> de la presente licitación.</w:t>
      </w:r>
      <w:r w:rsidRPr="008F037C">
        <w:rPr>
          <w:rFonts w:ascii="Calibri" w:eastAsia="Calibri" w:hAnsi="Calibri" w:cs="Calibri"/>
          <w:b/>
          <w:color w:val="000000"/>
          <w:sz w:val="22"/>
          <w:szCs w:val="22"/>
        </w:rPr>
        <w:t xml:space="preserve"> (Aplica para </w:t>
      </w:r>
      <w:r w:rsidR="008F037C" w:rsidRPr="008F037C">
        <w:rPr>
          <w:rFonts w:ascii="Calibri" w:eastAsia="Calibri" w:hAnsi="Calibri" w:cs="Calibri"/>
          <w:b/>
          <w:color w:val="000000"/>
          <w:sz w:val="22"/>
          <w:szCs w:val="22"/>
        </w:rPr>
        <w:t xml:space="preserve">la partida 5 de </w:t>
      </w:r>
      <w:r w:rsidRPr="008F037C">
        <w:rPr>
          <w:rFonts w:ascii="Calibri" w:eastAsia="Calibri" w:hAnsi="Calibri" w:cs="Calibri"/>
          <w:b/>
          <w:color w:val="000000"/>
          <w:sz w:val="22"/>
          <w:szCs w:val="22"/>
        </w:rPr>
        <w:t>Anexo I)</w:t>
      </w:r>
    </w:p>
    <w:p w14:paraId="0000006D"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06E" w14:textId="77777777" w:rsidR="001C23F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los licitantes adjudicados, al momento de la entrega de los bienes, estos serás revisados por un representante del área usuaria para verificar su cumplimiento, en caso de que los equipos adjudicados entregados no cumplan con los requisitos de calidad indicados, será devuelto todo el lote de los bienes para su reposición en un periodo no mayor a 10 días hábiles de notificada la devolución. Posteriormente serán revisados los bienes entregados en reposición.</w:t>
      </w:r>
    </w:p>
    <w:p w14:paraId="0000006F"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070"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071" w14:textId="77777777" w:rsidR="001C23F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persistir el incumplimiento de los requisitos de calidad solicitados, se </w:t>
      </w:r>
      <w:proofErr w:type="gramStart"/>
      <w:r>
        <w:rPr>
          <w:rFonts w:ascii="Calibri" w:eastAsia="Calibri" w:hAnsi="Calibri" w:cs="Calibri"/>
          <w:color w:val="000000"/>
          <w:sz w:val="22"/>
          <w:szCs w:val="22"/>
        </w:rPr>
        <w:t>iniciara</w:t>
      </w:r>
      <w:proofErr w:type="gramEnd"/>
      <w:r>
        <w:rPr>
          <w:rFonts w:ascii="Calibri" w:eastAsia="Calibri" w:hAnsi="Calibri" w:cs="Calibri"/>
          <w:color w:val="000000"/>
          <w:sz w:val="22"/>
          <w:szCs w:val="22"/>
        </w:rPr>
        <w:t xml:space="preserve"> el proceso de recisión del contrato por incumplimiento.</w:t>
      </w:r>
    </w:p>
    <w:p w14:paraId="00000072"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073" w14:textId="77777777" w:rsidR="001C23F0" w:rsidRDefault="00000000">
      <w:pPr>
        <w:pBdr>
          <w:top w:val="nil"/>
          <w:left w:val="nil"/>
          <w:bottom w:val="nil"/>
          <w:right w:val="nil"/>
          <w:between w:val="nil"/>
        </w:pBdr>
        <w:jc w:val="both"/>
        <w:rPr>
          <w:rFonts w:ascii="Calibri" w:eastAsia="Calibri" w:hAnsi="Calibri" w:cs="Calibri"/>
          <w:color w:val="000000"/>
          <w:sz w:val="22"/>
          <w:szCs w:val="22"/>
        </w:rPr>
      </w:pPr>
      <w:proofErr w:type="gramStart"/>
      <w:r>
        <w:rPr>
          <w:rFonts w:ascii="Calibri" w:eastAsia="Calibri" w:hAnsi="Calibri" w:cs="Calibri"/>
          <w:color w:val="000000"/>
          <w:sz w:val="22"/>
          <w:szCs w:val="22"/>
        </w:rPr>
        <w:t>Asimismo</w:t>
      </w:r>
      <w:proofErr w:type="gramEnd"/>
      <w:r>
        <w:rPr>
          <w:rFonts w:ascii="Calibri" w:eastAsia="Calibri" w:hAnsi="Calibri" w:cs="Calibri"/>
          <w:color w:val="000000"/>
          <w:sz w:val="22"/>
          <w:szCs w:val="22"/>
        </w:rPr>
        <w:t xml:space="preserve"> el licitante adjudicado deberá garantizar que los equipos que sean abiertos para realizar la verificación de cumplimiento de los requisitos de calidad, mantendrán vigentes las garantías ofertadas.</w:t>
      </w:r>
    </w:p>
    <w:p w14:paraId="00000074" w14:textId="77777777" w:rsidR="001C23F0" w:rsidRDefault="001C23F0">
      <w:pPr>
        <w:jc w:val="both"/>
        <w:rPr>
          <w:rFonts w:ascii="Calibri" w:eastAsia="Calibri" w:hAnsi="Calibri" w:cs="Calibri"/>
          <w:sz w:val="22"/>
          <w:szCs w:val="22"/>
        </w:rPr>
      </w:pPr>
    </w:p>
    <w:p w14:paraId="000000B2" w14:textId="77777777" w:rsidR="001C23F0" w:rsidRDefault="00000000">
      <w:pPr>
        <w:numPr>
          <w:ilvl w:val="0"/>
          <w:numId w:val="5"/>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0B4" w14:textId="383034A3" w:rsidR="001C23F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deberán ingresar de manera electrónica las propuestas Técnicas y Económicas a más tardar el día</w:t>
      </w:r>
      <w:r>
        <w:rPr>
          <w:rFonts w:ascii="Calibri" w:eastAsia="Calibri" w:hAnsi="Calibri" w:cs="Calibri"/>
          <w:b/>
          <w:color w:val="000000"/>
          <w:sz w:val="22"/>
          <w:szCs w:val="22"/>
        </w:rPr>
        <w:t xml:space="preserve"> </w:t>
      </w:r>
      <w:r w:rsidR="00BE7368">
        <w:rPr>
          <w:rFonts w:ascii="Calibri" w:eastAsia="Calibri" w:hAnsi="Calibri" w:cs="Calibri"/>
          <w:b/>
          <w:color w:val="000000"/>
          <w:sz w:val="22"/>
          <w:szCs w:val="22"/>
        </w:rPr>
        <w:t>14</w:t>
      </w:r>
      <w:r>
        <w:rPr>
          <w:rFonts w:ascii="Calibri" w:eastAsia="Calibri" w:hAnsi="Calibri" w:cs="Calibri"/>
          <w:b/>
          <w:color w:val="000000"/>
          <w:sz w:val="22"/>
          <w:szCs w:val="22"/>
        </w:rPr>
        <w:t xml:space="preserve"> de </w:t>
      </w:r>
      <w:r w:rsidR="00BE7368">
        <w:rPr>
          <w:rFonts w:ascii="Calibri" w:eastAsia="Calibri" w:hAnsi="Calibri" w:cs="Calibri"/>
          <w:b/>
          <w:color w:val="000000"/>
          <w:sz w:val="22"/>
          <w:szCs w:val="22"/>
        </w:rPr>
        <w:t>abril</w:t>
      </w:r>
      <w:r>
        <w:rPr>
          <w:rFonts w:ascii="Calibri" w:eastAsia="Calibri" w:hAnsi="Calibri" w:cs="Calibri"/>
          <w:b/>
          <w:color w:val="000000"/>
          <w:sz w:val="22"/>
          <w:szCs w:val="22"/>
        </w:rPr>
        <w:t xml:space="preserve"> a las </w:t>
      </w:r>
      <w:r w:rsidR="00BE7368">
        <w:rPr>
          <w:rFonts w:ascii="Calibri" w:eastAsia="Calibri" w:hAnsi="Calibri" w:cs="Calibri"/>
          <w:b/>
          <w:color w:val="000000"/>
          <w:sz w:val="22"/>
          <w:szCs w:val="22"/>
        </w:rPr>
        <w:t>11:00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xml:space="preserve">. Se aclara que el sistema no </w:t>
      </w:r>
      <w:proofErr w:type="gramStart"/>
      <w:r>
        <w:rPr>
          <w:rFonts w:ascii="Calibri" w:eastAsia="Calibri" w:hAnsi="Calibri" w:cs="Calibri"/>
          <w:color w:val="000000"/>
          <w:sz w:val="22"/>
          <w:szCs w:val="22"/>
        </w:rPr>
        <w:t>admite  propuestas</w:t>
      </w:r>
      <w:proofErr w:type="gramEnd"/>
      <w:r>
        <w:rPr>
          <w:rFonts w:ascii="Calibri" w:eastAsia="Calibri" w:hAnsi="Calibri" w:cs="Calibri"/>
          <w:color w:val="000000"/>
          <w:sz w:val="22"/>
          <w:szCs w:val="22"/>
        </w:rPr>
        <w:t xml:space="preserve">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.xls,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 xml:space="preserve">NO SE ACEPTAN ARCHIVOS COMPRIMIDOS O FORMATO SUPERIOR A VERSIÓN 2003.  </w:t>
      </w:r>
      <w:r>
        <w:rPr>
          <w:rFonts w:ascii="Calibri" w:eastAsia="Calibri" w:hAnsi="Calibri" w:cs="Calibri"/>
          <w:smallCaps/>
          <w:color w:val="000000"/>
          <w:sz w:val="22"/>
          <w:szCs w:val="22"/>
        </w:rPr>
        <w:t>E</w:t>
      </w:r>
      <w:r>
        <w:rPr>
          <w:rFonts w:ascii="Calibri" w:eastAsia="Calibri" w:hAnsi="Calibri" w:cs="Calibri"/>
          <w:color w:val="000000"/>
          <w:sz w:val="22"/>
          <w:szCs w:val="22"/>
        </w:rPr>
        <w:t xml:space="preserve">l </w:t>
      </w:r>
      <w:r w:rsidRPr="00BE7368">
        <w:rPr>
          <w:rFonts w:ascii="Calibri" w:eastAsia="Calibri" w:hAnsi="Calibri" w:cs="Calibri"/>
          <w:color w:val="000000"/>
          <w:sz w:val="22"/>
          <w:szCs w:val="22"/>
        </w:rPr>
        <w:t>ANEXO R no aplica para quienes participen a través de esta mod</w:t>
      </w:r>
      <w:r>
        <w:rPr>
          <w:rFonts w:ascii="Calibri" w:eastAsia="Calibri" w:hAnsi="Calibri" w:cs="Calibri"/>
          <w:color w:val="000000"/>
          <w:sz w:val="22"/>
          <w:szCs w:val="22"/>
        </w:rPr>
        <w:t>alidad.</w:t>
      </w:r>
    </w:p>
    <w:p w14:paraId="000000B5"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0B6" w14:textId="142B9EBD" w:rsidR="001C23F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presencial, deberán entregar los sobres de las propuestas Técnicas </w:t>
      </w:r>
      <w:r w:rsidRPr="00BE7368">
        <w:rPr>
          <w:rFonts w:ascii="Calibri" w:eastAsia="Calibri" w:hAnsi="Calibri" w:cs="Calibri"/>
          <w:color w:val="000000"/>
          <w:sz w:val="22"/>
          <w:szCs w:val="22"/>
        </w:rPr>
        <w:t xml:space="preserve">y Económicas a más tardar el día </w:t>
      </w:r>
      <w:r w:rsidRPr="00BE7368">
        <w:rPr>
          <w:rFonts w:ascii="Calibri" w:eastAsia="Calibri" w:hAnsi="Calibri" w:cs="Calibri"/>
          <w:b/>
          <w:color w:val="000000"/>
          <w:sz w:val="22"/>
          <w:szCs w:val="22"/>
        </w:rPr>
        <w:t xml:space="preserve"> </w:t>
      </w:r>
      <w:r w:rsidR="00BE7368" w:rsidRPr="00BE7368">
        <w:rPr>
          <w:rFonts w:ascii="Calibri" w:eastAsia="Calibri" w:hAnsi="Calibri" w:cs="Calibri"/>
          <w:b/>
          <w:color w:val="000000"/>
          <w:sz w:val="22"/>
          <w:szCs w:val="22"/>
        </w:rPr>
        <w:t>14</w:t>
      </w:r>
      <w:r w:rsidRPr="00BE7368">
        <w:rPr>
          <w:rFonts w:ascii="Calibri" w:eastAsia="Calibri" w:hAnsi="Calibri" w:cs="Calibri"/>
          <w:b/>
          <w:color w:val="000000"/>
          <w:sz w:val="22"/>
          <w:szCs w:val="22"/>
        </w:rPr>
        <w:t xml:space="preserve"> de </w:t>
      </w:r>
      <w:r w:rsidR="00BE7368" w:rsidRPr="00BE7368">
        <w:rPr>
          <w:rFonts w:ascii="Calibri" w:eastAsia="Calibri" w:hAnsi="Calibri" w:cs="Calibri"/>
          <w:b/>
          <w:color w:val="000000"/>
          <w:sz w:val="22"/>
          <w:szCs w:val="22"/>
        </w:rPr>
        <w:t>abril</w:t>
      </w:r>
      <w:r w:rsidRPr="00BE7368">
        <w:rPr>
          <w:rFonts w:ascii="Calibri" w:eastAsia="Calibri" w:hAnsi="Calibri" w:cs="Calibri"/>
          <w:b/>
          <w:color w:val="000000"/>
          <w:sz w:val="22"/>
          <w:szCs w:val="22"/>
        </w:rPr>
        <w:t xml:space="preserve"> 202</w:t>
      </w:r>
      <w:r w:rsidR="00BE7368" w:rsidRPr="00BE7368">
        <w:rPr>
          <w:rFonts w:ascii="Calibri" w:eastAsia="Calibri" w:hAnsi="Calibri" w:cs="Calibri"/>
          <w:b/>
          <w:color w:val="000000"/>
          <w:sz w:val="22"/>
          <w:szCs w:val="22"/>
        </w:rPr>
        <w:t>3</w:t>
      </w:r>
      <w:r w:rsidRPr="00BE7368">
        <w:rPr>
          <w:rFonts w:ascii="Calibri" w:eastAsia="Calibri" w:hAnsi="Calibri" w:cs="Calibri"/>
          <w:b/>
          <w:color w:val="000000"/>
          <w:sz w:val="22"/>
          <w:szCs w:val="22"/>
        </w:rPr>
        <w:t xml:space="preserve"> a las </w:t>
      </w:r>
      <w:r w:rsidR="00BE7368" w:rsidRPr="00BE7368">
        <w:rPr>
          <w:rFonts w:ascii="Calibri" w:eastAsia="Calibri" w:hAnsi="Calibri" w:cs="Calibri"/>
          <w:b/>
          <w:color w:val="000000"/>
          <w:sz w:val="22"/>
          <w:szCs w:val="22"/>
        </w:rPr>
        <w:t>11</w:t>
      </w:r>
      <w:r w:rsidRPr="00BE7368">
        <w:rPr>
          <w:rFonts w:ascii="Calibri" w:eastAsia="Calibri" w:hAnsi="Calibri" w:cs="Calibri"/>
          <w:b/>
          <w:color w:val="000000"/>
          <w:sz w:val="22"/>
          <w:szCs w:val="22"/>
        </w:rPr>
        <w:t>:</w:t>
      </w:r>
      <w:r w:rsidR="00BE7368" w:rsidRPr="00BE7368">
        <w:rPr>
          <w:rFonts w:ascii="Calibri" w:eastAsia="Calibri" w:hAnsi="Calibri" w:cs="Calibri"/>
          <w:b/>
          <w:color w:val="000000"/>
          <w:sz w:val="22"/>
          <w:szCs w:val="22"/>
        </w:rPr>
        <w:t>00</w:t>
      </w:r>
      <w:r w:rsidRPr="00BE7368">
        <w:rPr>
          <w:rFonts w:ascii="Calibri" w:eastAsia="Calibri" w:hAnsi="Calibri" w:cs="Calibri"/>
          <w:b/>
          <w:color w:val="000000"/>
          <w:sz w:val="22"/>
          <w:szCs w:val="22"/>
        </w:rPr>
        <w:t xml:space="preserve"> horas</w:t>
      </w:r>
      <w:r w:rsidRPr="00BE7368">
        <w:rPr>
          <w:rFonts w:ascii="Calibri" w:eastAsia="Calibri" w:hAnsi="Calibri" w:cs="Calibri"/>
          <w:color w:val="000000"/>
          <w:sz w:val="22"/>
          <w:szCs w:val="22"/>
        </w:rPr>
        <w:t xml:space="preserve">, siendo responsabilidad de los licitantes registrar el </w:t>
      </w:r>
      <w:r w:rsidRPr="00BE7368">
        <w:rPr>
          <w:rFonts w:ascii="Calibri" w:eastAsia="Calibri" w:hAnsi="Calibri" w:cs="Calibri"/>
          <w:b/>
          <w:color w:val="000000"/>
          <w:sz w:val="22"/>
          <w:szCs w:val="22"/>
        </w:rPr>
        <w:t>ANEXO R</w:t>
      </w:r>
      <w:r w:rsidRPr="00BE7368">
        <w:rPr>
          <w:rFonts w:ascii="Calibri" w:eastAsia="Calibri" w:hAnsi="Calibri" w:cs="Calibri"/>
          <w:color w:val="000000"/>
          <w:sz w:val="22"/>
          <w:szCs w:val="22"/>
        </w:rPr>
        <w:t xml:space="preserve"> en el reloj checador, que deberá anexar en la parte exterior del sobre de la propuesta</w:t>
      </w:r>
      <w:r>
        <w:rPr>
          <w:rFonts w:ascii="Calibri" w:eastAsia="Calibri" w:hAnsi="Calibri" w:cs="Calibri"/>
          <w:color w:val="000000"/>
          <w:sz w:val="22"/>
          <w:szCs w:val="22"/>
        </w:rPr>
        <w:t xml:space="preserve"> técnica presentada, así como también registrarse en la lista emitida para el acto de apertura de ofertas en la Sala de Juntas de la Dirección General.</w:t>
      </w:r>
    </w:p>
    <w:p w14:paraId="000000B7"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0B8" w14:textId="77777777" w:rsidR="001C23F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14:paraId="000000B9" w14:textId="77777777" w:rsidR="001C23F0" w:rsidRDefault="001C23F0">
      <w:pPr>
        <w:pBdr>
          <w:top w:val="nil"/>
          <w:left w:val="nil"/>
          <w:bottom w:val="nil"/>
          <w:right w:val="nil"/>
          <w:between w:val="nil"/>
        </w:pBdr>
        <w:jc w:val="both"/>
        <w:rPr>
          <w:rFonts w:ascii="Calibri" w:eastAsia="Calibri" w:hAnsi="Calibri" w:cs="Calibri"/>
          <w:color w:val="222222"/>
          <w:sz w:val="22"/>
          <w:szCs w:val="22"/>
          <w:highlight w:val="white"/>
        </w:rPr>
      </w:pPr>
    </w:p>
    <w:p w14:paraId="000000BB" w14:textId="1FDBDB62" w:rsidR="001C23F0" w:rsidRDefault="00000000">
      <w:pPr>
        <w:numPr>
          <w:ilvl w:val="0"/>
          <w:numId w:val="5"/>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000000BC" w14:textId="77777777" w:rsidR="001C23F0" w:rsidRDefault="001C23F0">
      <w:pPr>
        <w:jc w:val="both"/>
        <w:rPr>
          <w:rFonts w:ascii="Calibri" w:eastAsia="Calibri" w:hAnsi="Calibri" w:cs="Calibri"/>
          <w:sz w:val="22"/>
          <w:szCs w:val="22"/>
        </w:rPr>
      </w:pPr>
    </w:p>
    <w:p w14:paraId="000000BD" w14:textId="3C09D451" w:rsidR="001C23F0" w:rsidRPr="00BE7368" w:rsidRDefault="00000000">
      <w:pPr>
        <w:jc w:val="both"/>
        <w:rPr>
          <w:rFonts w:ascii="Calibri" w:eastAsia="Calibri" w:hAnsi="Calibri" w:cs="Calibri"/>
          <w:sz w:val="22"/>
          <w:szCs w:val="22"/>
        </w:rPr>
      </w:pPr>
      <w:r w:rsidRPr="00BE7368">
        <w:rPr>
          <w:rFonts w:ascii="Calibri" w:eastAsia="Calibri" w:hAnsi="Calibri" w:cs="Calibri"/>
          <w:sz w:val="22"/>
          <w:szCs w:val="22"/>
        </w:rPr>
        <w:t>El acto de Apertura de Ofertas Técnicas y Económicas tendrá verificativo en la Sala de Juntas de la Dirección General, el día</w:t>
      </w:r>
      <w:r w:rsidRPr="00BE7368">
        <w:rPr>
          <w:rFonts w:ascii="Calibri" w:eastAsia="Calibri" w:hAnsi="Calibri" w:cs="Calibri"/>
          <w:b/>
          <w:sz w:val="22"/>
          <w:szCs w:val="22"/>
        </w:rPr>
        <w:t xml:space="preserve"> </w:t>
      </w:r>
      <w:r w:rsidR="00BE7368" w:rsidRPr="00BE7368">
        <w:rPr>
          <w:rFonts w:ascii="Calibri" w:eastAsia="Calibri" w:hAnsi="Calibri" w:cs="Calibri"/>
          <w:b/>
          <w:sz w:val="22"/>
          <w:szCs w:val="22"/>
        </w:rPr>
        <w:t>14</w:t>
      </w:r>
      <w:r w:rsidRPr="00BE7368">
        <w:rPr>
          <w:rFonts w:ascii="Calibri" w:eastAsia="Calibri" w:hAnsi="Calibri" w:cs="Calibri"/>
          <w:b/>
          <w:sz w:val="22"/>
          <w:szCs w:val="22"/>
        </w:rPr>
        <w:t xml:space="preserve"> de </w:t>
      </w:r>
      <w:r w:rsidR="00BE7368" w:rsidRPr="00BE7368">
        <w:rPr>
          <w:rFonts w:ascii="Calibri" w:eastAsia="Calibri" w:hAnsi="Calibri" w:cs="Calibri"/>
          <w:b/>
          <w:sz w:val="22"/>
          <w:szCs w:val="22"/>
        </w:rPr>
        <w:t>abril</w:t>
      </w:r>
      <w:r w:rsidRPr="00BE7368">
        <w:rPr>
          <w:rFonts w:ascii="Calibri" w:eastAsia="Calibri" w:hAnsi="Calibri" w:cs="Calibri"/>
          <w:b/>
          <w:sz w:val="22"/>
          <w:szCs w:val="22"/>
        </w:rPr>
        <w:t xml:space="preserve"> 202</w:t>
      </w:r>
      <w:r w:rsidR="00BE7368" w:rsidRPr="00BE7368">
        <w:rPr>
          <w:rFonts w:ascii="Calibri" w:eastAsia="Calibri" w:hAnsi="Calibri" w:cs="Calibri"/>
          <w:b/>
          <w:sz w:val="22"/>
          <w:szCs w:val="22"/>
        </w:rPr>
        <w:t>3</w:t>
      </w:r>
      <w:r w:rsidRPr="00BE7368">
        <w:rPr>
          <w:rFonts w:ascii="Calibri" w:eastAsia="Calibri" w:hAnsi="Calibri" w:cs="Calibri"/>
          <w:b/>
          <w:sz w:val="22"/>
          <w:szCs w:val="22"/>
        </w:rPr>
        <w:t xml:space="preserve"> a las </w:t>
      </w:r>
      <w:r w:rsidR="00BE7368" w:rsidRPr="00BE7368">
        <w:rPr>
          <w:rFonts w:ascii="Calibri" w:eastAsia="Calibri" w:hAnsi="Calibri" w:cs="Calibri"/>
          <w:b/>
          <w:sz w:val="22"/>
          <w:szCs w:val="22"/>
        </w:rPr>
        <w:t>11</w:t>
      </w:r>
      <w:r w:rsidRPr="00BE7368">
        <w:rPr>
          <w:rFonts w:ascii="Calibri" w:eastAsia="Calibri" w:hAnsi="Calibri" w:cs="Calibri"/>
          <w:b/>
          <w:sz w:val="22"/>
          <w:szCs w:val="22"/>
        </w:rPr>
        <w:t>:</w:t>
      </w:r>
      <w:r w:rsidR="00BE7368" w:rsidRPr="00BE7368">
        <w:rPr>
          <w:rFonts w:ascii="Calibri" w:eastAsia="Calibri" w:hAnsi="Calibri" w:cs="Calibri"/>
          <w:b/>
          <w:sz w:val="22"/>
          <w:szCs w:val="22"/>
        </w:rPr>
        <w:t>00</w:t>
      </w:r>
      <w:r w:rsidRPr="00BE7368">
        <w:rPr>
          <w:rFonts w:ascii="Calibri" w:eastAsia="Calibri" w:hAnsi="Calibri" w:cs="Calibri"/>
          <w:b/>
          <w:sz w:val="22"/>
          <w:szCs w:val="22"/>
        </w:rPr>
        <w:t xml:space="preserve"> horas</w:t>
      </w:r>
      <w:r w:rsidRPr="00BE7368">
        <w:rPr>
          <w:rFonts w:ascii="Calibri" w:eastAsia="Calibri" w:hAnsi="Calibri" w:cs="Calibri"/>
          <w:sz w:val="22"/>
          <w:szCs w:val="22"/>
        </w:rPr>
        <w:t>.</w:t>
      </w:r>
    </w:p>
    <w:p w14:paraId="000000BE" w14:textId="77777777" w:rsidR="001C23F0" w:rsidRPr="00BE7368" w:rsidRDefault="001C23F0">
      <w:pPr>
        <w:jc w:val="both"/>
        <w:rPr>
          <w:rFonts w:ascii="Calibri" w:eastAsia="Calibri" w:hAnsi="Calibri" w:cs="Calibri"/>
          <w:sz w:val="22"/>
          <w:szCs w:val="22"/>
        </w:rPr>
      </w:pPr>
    </w:p>
    <w:p w14:paraId="000000BF" w14:textId="16F76241" w:rsidR="001C23F0" w:rsidRDefault="00000000">
      <w:pPr>
        <w:jc w:val="both"/>
        <w:rPr>
          <w:rFonts w:ascii="Calibri" w:eastAsia="Calibri" w:hAnsi="Calibri" w:cs="Calibri"/>
          <w:color w:val="000000"/>
          <w:sz w:val="22"/>
          <w:szCs w:val="22"/>
        </w:rPr>
      </w:pPr>
      <w:r w:rsidRPr="00BE7368">
        <w:rPr>
          <w:rFonts w:ascii="Calibri" w:eastAsia="Calibri" w:hAnsi="Calibri" w:cs="Calibri"/>
          <w:color w:val="000000"/>
          <w:sz w:val="22"/>
          <w:szCs w:val="22"/>
        </w:rPr>
        <w:t xml:space="preserve">Primero se procederá a realizar la apertura de las ofertas electrónicas y posteriormente las ofertas impresas de acuerdo al procedimiento descrito en el Anexo </w:t>
      </w:r>
      <w:r w:rsidR="00BE7368" w:rsidRPr="00BE7368">
        <w:rPr>
          <w:rFonts w:ascii="Calibri" w:eastAsia="Calibri" w:hAnsi="Calibri" w:cs="Calibri"/>
          <w:color w:val="000000"/>
          <w:sz w:val="22"/>
          <w:szCs w:val="22"/>
        </w:rPr>
        <w:t>J</w:t>
      </w:r>
      <w:r w:rsidRPr="00BE7368">
        <w:rPr>
          <w:rFonts w:ascii="Calibri" w:eastAsia="Calibri" w:hAnsi="Calibri" w:cs="Calibri"/>
          <w:color w:val="000000"/>
          <w:sz w:val="22"/>
          <w:szCs w:val="22"/>
        </w:rPr>
        <w:t>.</w:t>
      </w:r>
    </w:p>
    <w:p w14:paraId="000000C0"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0C1" w14:textId="77777777" w:rsidR="001C23F0" w:rsidRDefault="00000000">
      <w:pPr>
        <w:numPr>
          <w:ilvl w:val="0"/>
          <w:numId w:val="5"/>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00000C2"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0C3" w14:textId="5FC7E899" w:rsidR="001C23F0" w:rsidRDefault="00000000">
      <w:pPr>
        <w:pBdr>
          <w:top w:val="nil"/>
          <w:left w:val="nil"/>
          <w:bottom w:val="nil"/>
          <w:right w:val="nil"/>
          <w:between w:val="nil"/>
        </w:pBdr>
        <w:jc w:val="both"/>
        <w:rPr>
          <w:rFonts w:ascii="Calibri" w:eastAsia="Calibri" w:hAnsi="Calibri" w:cs="Calibri"/>
          <w:color w:val="000000"/>
          <w:sz w:val="22"/>
          <w:szCs w:val="22"/>
        </w:rPr>
      </w:pPr>
      <w:r w:rsidRPr="00BE7368">
        <w:rPr>
          <w:rFonts w:ascii="Calibri" w:eastAsia="Calibri" w:hAnsi="Calibri" w:cs="Calibri"/>
          <w:color w:val="000000"/>
          <w:sz w:val="22"/>
          <w:szCs w:val="22"/>
        </w:rPr>
        <w:t xml:space="preserve">Se llevará a cabo el día </w:t>
      </w:r>
      <w:r w:rsidR="00BE7368" w:rsidRPr="00BE7368">
        <w:rPr>
          <w:rFonts w:ascii="Calibri" w:eastAsia="Calibri" w:hAnsi="Calibri" w:cs="Calibri"/>
          <w:b/>
          <w:color w:val="000000"/>
          <w:sz w:val="22"/>
          <w:szCs w:val="22"/>
        </w:rPr>
        <w:t>21</w:t>
      </w:r>
      <w:r w:rsidRPr="00BE7368">
        <w:rPr>
          <w:rFonts w:ascii="Calibri" w:eastAsia="Calibri" w:hAnsi="Calibri" w:cs="Calibri"/>
          <w:b/>
          <w:color w:val="000000"/>
          <w:sz w:val="22"/>
          <w:szCs w:val="22"/>
        </w:rPr>
        <w:t xml:space="preserve"> de </w:t>
      </w:r>
      <w:r w:rsidR="00BE7368" w:rsidRPr="00BE7368">
        <w:rPr>
          <w:rFonts w:ascii="Calibri" w:eastAsia="Calibri" w:hAnsi="Calibri" w:cs="Calibri"/>
          <w:b/>
          <w:color w:val="000000"/>
          <w:sz w:val="22"/>
          <w:szCs w:val="22"/>
        </w:rPr>
        <w:t xml:space="preserve">abril </w:t>
      </w:r>
      <w:r w:rsidRPr="00BE7368">
        <w:rPr>
          <w:rFonts w:ascii="Calibri" w:eastAsia="Calibri" w:hAnsi="Calibri" w:cs="Calibri"/>
          <w:b/>
          <w:color w:val="000000"/>
          <w:sz w:val="22"/>
          <w:szCs w:val="22"/>
        </w:rPr>
        <w:t>202</w:t>
      </w:r>
      <w:r w:rsidR="00BE7368" w:rsidRPr="00BE7368">
        <w:rPr>
          <w:rFonts w:ascii="Calibri" w:eastAsia="Calibri" w:hAnsi="Calibri" w:cs="Calibri"/>
          <w:b/>
          <w:color w:val="000000"/>
          <w:sz w:val="22"/>
          <w:szCs w:val="22"/>
        </w:rPr>
        <w:t>3</w:t>
      </w:r>
      <w:r w:rsidRPr="00BE7368">
        <w:rPr>
          <w:rFonts w:ascii="Calibri" w:eastAsia="Calibri" w:hAnsi="Calibri" w:cs="Calibri"/>
          <w:b/>
          <w:color w:val="000000"/>
          <w:sz w:val="22"/>
          <w:szCs w:val="22"/>
        </w:rPr>
        <w:t xml:space="preserve"> a las </w:t>
      </w:r>
      <w:r w:rsidR="00BE7368" w:rsidRPr="00BE7368">
        <w:rPr>
          <w:rFonts w:ascii="Calibri" w:eastAsia="Calibri" w:hAnsi="Calibri" w:cs="Calibri"/>
          <w:b/>
          <w:color w:val="000000"/>
          <w:sz w:val="22"/>
          <w:szCs w:val="22"/>
        </w:rPr>
        <w:t>15</w:t>
      </w:r>
      <w:r w:rsidRPr="00BE7368">
        <w:rPr>
          <w:rFonts w:ascii="Calibri" w:eastAsia="Calibri" w:hAnsi="Calibri" w:cs="Calibri"/>
          <w:b/>
          <w:color w:val="000000"/>
          <w:sz w:val="22"/>
          <w:szCs w:val="22"/>
        </w:rPr>
        <w:t>:</w:t>
      </w:r>
      <w:r w:rsidR="00BE7368" w:rsidRPr="00BE7368">
        <w:rPr>
          <w:rFonts w:ascii="Calibri" w:eastAsia="Calibri" w:hAnsi="Calibri" w:cs="Calibri"/>
          <w:b/>
          <w:color w:val="000000"/>
          <w:sz w:val="22"/>
          <w:szCs w:val="22"/>
        </w:rPr>
        <w:t>30</w:t>
      </w:r>
      <w:r w:rsidRPr="00BE7368">
        <w:rPr>
          <w:rFonts w:ascii="Calibri" w:eastAsia="Calibri" w:hAnsi="Calibri" w:cs="Calibri"/>
          <w:b/>
          <w:color w:val="000000"/>
          <w:sz w:val="22"/>
          <w:szCs w:val="22"/>
        </w:rPr>
        <w:t xml:space="preserve"> horas</w:t>
      </w:r>
      <w:r w:rsidRPr="00BE7368">
        <w:rPr>
          <w:rFonts w:ascii="Calibri" w:eastAsia="Calibri" w:hAnsi="Calibri" w:cs="Calibri"/>
          <w:color w:val="000000"/>
          <w:sz w:val="22"/>
          <w:szCs w:val="22"/>
        </w:rPr>
        <w:t>, en la Sala de Juntas de la Dirección General,</w:t>
      </w:r>
      <w:r>
        <w:rPr>
          <w:rFonts w:ascii="Calibri" w:eastAsia="Calibri" w:hAnsi="Calibri" w:cs="Calibri"/>
          <w:color w:val="000000"/>
          <w:sz w:val="22"/>
          <w:szCs w:val="22"/>
        </w:rPr>
        <w:t xml:space="preserve">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una vez que el Comité haya emitido el fallo correspondiente de adjudicación, mismo que se dará a conocer a los Licitantes que asistan a la sesión de notificación de fallo.</w:t>
      </w:r>
    </w:p>
    <w:p w14:paraId="000000C4"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0C5" w14:textId="77777777" w:rsidR="001C23F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2">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3">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00000C6"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0C7" w14:textId="77777777" w:rsidR="001C23F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000000C8"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0C9" w14:textId="77777777" w:rsidR="001C23F0" w:rsidRDefault="00000000">
      <w:pPr>
        <w:numPr>
          <w:ilvl w:val="0"/>
          <w:numId w:val="5"/>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CA" w14:textId="77777777" w:rsidR="001C23F0" w:rsidRDefault="001C23F0">
      <w:pPr>
        <w:jc w:val="both"/>
        <w:rPr>
          <w:rFonts w:ascii="Calibri" w:eastAsia="Calibri" w:hAnsi="Calibri" w:cs="Calibri"/>
          <w:sz w:val="22"/>
          <w:szCs w:val="22"/>
        </w:rPr>
      </w:pPr>
    </w:p>
    <w:p w14:paraId="000000CB" w14:textId="41746D57" w:rsidR="001C23F0" w:rsidRDefault="00000000">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w:t>
      </w:r>
      <w:r w:rsidRPr="00BE7368">
        <w:rPr>
          <w:rFonts w:ascii="Calibri" w:eastAsia="Calibri" w:hAnsi="Calibri" w:cs="Calibri"/>
          <w:sz w:val="22"/>
          <w:szCs w:val="22"/>
        </w:rPr>
        <w:t xml:space="preserve">el día </w:t>
      </w:r>
      <w:r w:rsidR="00BE7368" w:rsidRPr="00BE7368">
        <w:rPr>
          <w:rFonts w:ascii="Calibri" w:eastAsia="Calibri" w:hAnsi="Calibri" w:cs="Calibri"/>
          <w:b/>
          <w:sz w:val="22"/>
          <w:szCs w:val="22"/>
        </w:rPr>
        <w:t>05</w:t>
      </w:r>
      <w:r w:rsidRPr="00BE7368">
        <w:rPr>
          <w:rFonts w:ascii="Calibri" w:eastAsia="Calibri" w:hAnsi="Calibri" w:cs="Calibri"/>
          <w:b/>
          <w:sz w:val="22"/>
          <w:szCs w:val="22"/>
        </w:rPr>
        <w:t xml:space="preserve"> de </w:t>
      </w:r>
      <w:r w:rsidR="00BE7368" w:rsidRPr="00BE7368">
        <w:rPr>
          <w:rFonts w:ascii="Calibri" w:eastAsia="Calibri" w:hAnsi="Calibri" w:cs="Calibri"/>
          <w:b/>
          <w:sz w:val="22"/>
          <w:szCs w:val="22"/>
        </w:rPr>
        <w:t>mayo</w:t>
      </w:r>
      <w:r w:rsidRPr="00BE7368">
        <w:rPr>
          <w:rFonts w:ascii="Calibri" w:eastAsia="Calibri" w:hAnsi="Calibri" w:cs="Calibri"/>
          <w:b/>
          <w:sz w:val="22"/>
          <w:szCs w:val="22"/>
        </w:rPr>
        <w:t xml:space="preserve"> 202</w:t>
      </w:r>
      <w:r w:rsidR="00BE7368" w:rsidRPr="00BE7368">
        <w:rPr>
          <w:rFonts w:ascii="Calibri" w:eastAsia="Calibri" w:hAnsi="Calibri" w:cs="Calibri"/>
          <w:b/>
          <w:sz w:val="22"/>
          <w:szCs w:val="22"/>
        </w:rPr>
        <w:t>3</w:t>
      </w:r>
      <w:r w:rsidRPr="00BE7368">
        <w:rPr>
          <w:rFonts w:ascii="Calibri" w:eastAsia="Calibri" w:hAnsi="Calibri" w:cs="Calibri"/>
          <w:sz w:val="22"/>
          <w:szCs w:val="22"/>
        </w:rPr>
        <w:t>,</w:t>
      </w:r>
      <w:r>
        <w:rPr>
          <w:rFonts w:ascii="Calibri" w:eastAsia="Calibri" w:hAnsi="Calibri" w:cs="Calibri"/>
          <w:sz w:val="22"/>
          <w:szCs w:val="22"/>
        </w:rPr>
        <w:t xml:space="preserve"> de las </w:t>
      </w:r>
      <w:r>
        <w:rPr>
          <w:rFonts w:ascii="Calibri" w:eastAsia="Calibri" w:hAnsi="Calibri" w:cs="Calibri"/>
          <w:b/>
          <w:sz w:val="22"/>
          <w:szCs w:val="22"/>
        </w:rPr>
        <w:t>09:00 a las 14:00</w:t>
      </w:r>
      <w:r>
        <w:rPr>
          <w:rFonts w:ascii="Calibri" w:eastAsia="Calibri" w:hAnsi="Calibri" w:cs="Calibri"/>
          <w:sz w:val="22"/>
          <w:szCs w:val="22"/>
        </w:rPr>
        <w:t xml:space="preserve"> horas, en la Dirección de Adquisiciones.</w:t>
      </w:r>
    </w:p>
    <w:p w14:paraId="000000CC" w14:textId="77777777" w:rsidR="001C23F0" w:rsidRDefault="001C23F0">
      <w:pPr>
        <w:jc w:val="both"/>
        <w:rPr>
          <w:rFonts w:ascii="Calibri" w:eastAsia="Calibri" w:hAnsi="Calibri" w:cs="Calibri"/>
          <w:sz w:val="22"/>
          <w:szCs w:val="22"/>
        </w:rPr>
      </w:pPr>
    </w:p>
    <w:p w14:paraId="000000CD" w14:textId="77777777" w:rsidR="001C23F0"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000000CE" w14:textId="77777777" w:rsidR="001C23F0" w:rsidRDefault="001C23F0">
      <w:pPr>
        <w:jc w:val="both"/>
        <w:rPr>
          <w:rFonts w:ascii="Calibri" w:eastAsia="Calibri" w:hAnsi="Calibri" w:cs="Calibri"/>
          <w:b/>
          <w:i/>
          <w:sz w:val="22"/>
          <w:szCs w:val="22"/>
        </w:rPr>
      </w:pPr>
    </w:p>
    <w:p w14:paraId="000000CF" w14:textId="77777777" w:rsidR="001C23F0" w:rsidRDefault="00000000">
      <w:pPr>
        <w:numPr>
          <w:ilvl w:val="0"/>
          <w:numId w:val="5"/>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000000D0" w14:textId="77777777" w:rsidR="001C23F0" w:rsidRDefault="001C23F0">
      <w:pPr>
        <w:jc w:val="both"/>
        <w:rPr>
          <w:rFonts w:ascii="Calibri" w:eastAsia="Calibri" w:hAnsi="Calibri" w:cs="Calibri"/>
          <w:b/>
          <w:i/>
          <w:sz w:val="22"/>
          <w:szCs w:val="22"/>
        </w:rPr>
      </w:pPr>
    </w:p>
    <w:p w14:paraId="000000D1" w14:textId="2D820028" w:rsidR="001C23F0" w:rsidRDefault="00000000">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el </w:t>
      </w:r>
      <w:r w:rsidR="00BE7368">
        <w:rPr>
          <w:rFonts w:ascii="Calibri" w:eastAsia="Calibri" w:hAnsi="Calibri" w:cs="Calibri"/>
          <w:sz w:val="22"/>
          <w:szCs w:val="22"/>
        </w:rPr>
        <w:t>21 de julio de 2023</w:t>
      </w:r>
      <w:r>
        <w:rPr>
          <w:rFonts w:ascii="Calibri" w:eastAsia="Calibri" w:hAnsi="Calibri" w:cs="Calibri"/>
          <w:sz w:val="22"/>
          <w:szCs w:val="22"/>
        </w:rPr>
        <w:t xml:space="preserve">, en el Almacén de la Dirección de Adquisiciones ubicado en </w:t>
      </w:r>
      <w:proofErr w:type="spellStart"/>
      <w:r>
        <w:rPr>
          <w:rFonts w:ascii="Calibri" w:eastAsia="Calibri" w:hAnsi="Calibri" w:cs="Calibri"/>
          <w:sz w:val="22"/>
          <w:szCs w:val="22"/>
        </w:rPr>
        <w:t>Carr</w:t>
      </w:r>
      <w:proofErr w:type="spellEnd"/>
      <w:r>
        <w:rPr>
          <w:rFonts w:ascii="Calibri" w:eastAsia="Calibri" w:hAnsi="Calibri" w:cs="Calibri"/>
          <w:sz w:val="22"/>
          <w:szCs w:val="22"/>
        </w:rPr>
        <w:t xml:space="preserve">. Guanajuato-Juventino Rosas km. 9.5, Col.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xml:space="preserve">., Tel. (473) 7353400 </w:t>
      </w:r>
      <w:proofErr w:type="spellStart"/>
      <w:r>
        <w:rPr>
          <w:rFonts w:ascii="Calibri" w:eastAsia="Calibri" w:hAnsi="Calibri" w:cs="Calibri"/>
          <w:sz w:val="22"/>
          <w:szCs w:val="22"/>
        </w:rPr>
        <w:t>ext</w:t>
      </w:r>
      <w:proofErr w:type="spellEnd"/>
      <w:r>
        <w:rPr>
          <w:rFonts w:ascii="Calibri" w:eastAsia="Calibri" w:hAnsi="Calibri" w:cs="Calibri"/>
          <w:sz w:val="22"/>
          <w:szCs w:val="22"/>
        </w:rPr>
        <w:t xml:space="preserve"> 182 y 183. Horario de </w:t>
      </w:r>
      <w:proofErr w:type="gramStart"/>
      <w:r>
        <w:rPr>
          <w:rFonts w:ascii="Calibri" w:eastAsia="Calibri" w:hAnsi="Calibri" w:cs="Calibri"/>
          <w:sz w:val="22"/>
          <w:szCs w:val="22"/>
        </w:rPr>
        <w:t>recepción  de</w:t>
      </w:r>
      <w:proofErr w:type="gramEnd"/>
      <w:r>
        <w:rPr>
          <w:rFonts w:ascii="Calibri" w:eastAsia="Calibri" w:hAnsi="Calibri" w:cs="Calibri"/>
          <w:sz w:val="22"/>
          <w:szCs w:val="22"/>
        </w:rPr>
        <w:t xml:space="preserve"> lunes a viernes de 9:00 a 14:00 horas.</w:t>
      </w:r>
    </w:p>
    <w:p w14:paraId="000000D2" w14:textId="77777777" w:rsidR="001C23F0" w:rsidRDefault="001C23F0">
      <w:pPr>
        <w:jc w:val="both"/>
        <w:rPr>
          <w:rFonts w:ascii="Calibri" w:eastAsia="Calibri" w:hAnsi="Calibri" w:cs="Calibri"/>
          <w:sz w:val="22"/>
          <w:szCs w:val="22"/>
        </w:rPr>
      </w:pPr>
    </w:p>
    <w:p w14:paraId="000000D3" w14:textId="3279F264" w:rsidR="001C23F0" w:rsidRDefault="00000000">
      <w:pPr>
        <w:jc w:val="both"/>
        <w:rPr>
          <w:rFonts w:ascii="Calibri" w:eastAsia="Calibri" w:hAnsi="Calibri" w:cs="Calibri"/>
          <w:sz w:val="22"/>
          <w:szCs w:val="22"/>
        </w:rPr>
      </w:pPr>
      <w:r w:rsidRPr="00A84EFA">
        <w:rPr>
          <w:rFonts w:ascii="Calibri" w:eastAsia="Calibri" w:hAnsi="Calibri" w:cs="Calibri"/>
          <w:sz w:val="22"/>
          <w:szCs w:val="22"/>
        </w:rPr>
        <w:t xml:space="preserve">Lo anterior dejando sin efecto las fechas de entrega señaladas en el anexo </w:t>
      </w:r>
      <w:r w:rsidR="00A84EFA" w:rsidRPr="00A84EFA">
        <w:rPr>
          <w:rFonts w:ascii="Calibri" w:eastAsia="Calibri" w:hAnsi="Calibri" w:cs="Calibri"/>
          <w:sz w:val="22"/>
          <w:szCs w:val="22"/>
        </w:rPr>
        <w:t>I.</w:t>
      </w:r>
      <w:r>
        <w:rPr>
          <w:rFonts w:ascii="Calibri" w:eastAsia="Calibri" w:hAnsi="Calibri" w:cs="Calibri"/>
          <w:sz w:val="22"/>
          <w:szCs w:val="22"/>
        </w:rPr>
        <w:t xml:space="preserve"> </w:t>
      </w:r>
    </w:p>
    <w:p w14:paraId="000000D8" w14:textId="77777777" w:rsidR="001C23F0" w:rsidRDefault="001C23F0">
      <w:pPr>
        <w:ind w:left="720"/>
        <w:jc w:val="both"/>
        <w:rPr>
          <w:rFonts w:ascii="Calibri" w:eastAsia="Calibri" w:hAnsi="Calibri" w:cs="Calibri"/>
          <w:b/>
          <w:i/>
          <w:sz w:val="22"/>
          <w:szCs w:val="22"/>
        </w:rPr>
      </w:pPr>
    </w:p>
    <w:p w14:paraId="000000EE" w14:textId="77777777" w:rsidR="001C23F0" w:rsidRDefault="00000000" w:rsidP="008F037C">
      <w:pPr>
        <w:numPr>
          <w:ilvl w:val="0"/>
          <w:numId w:val="5"/>
        </w:numPr>
        <w:jc w:val="both"/>
        <w:rPr>
          <w:rFonts w:ascii="Calibri" w:eastAsia="Calibri" w:hAnsi="Calibri" w:cs="Calibri"/>
          <w:b/>
          <w:i/>
          <w:sz w:val="22"/>
          <w:szCs w:val="22"/>
        </w:rPr>
      </w:pPr>
      <w:r>
        <w:rPr>
          <w:rFonts w:ascii="Calibri" w:eastAsia="Calibri" w:hAnsi="Calibri" w:cs="Calibri"/>
          <w:b/>
          <w:i/>
          <w:sz w:val="22"/>
          <w:szCs w:val="22"/>
        </w:rPr>
        <w:t>Transporte</w:t>
      </w:r>
    </w:p>
    <w:p w14:paraId="000000EF" w14:textId="77777777" w:rsidR="001C23F0" w:rsidRDefault="001C23F0">
      <w:pPr>
        <w:jc w:val="both"/>
        <w:rPr>
          <w:rFonts w:ascii="Calibri" w:eastAsia="Calibri" w:hAnsi="Calibri" w:cs="Calibri"/>
          <w:b/>
          <w:sz w:val="22"/>
          <w:szCs w:val="22"/>
        </w:rPr>
      </w:pPr>
    </w:p>
    <w:p w14:paraId="000000F0" w14:textId="77777777" w:rsidR="001C23F0" w:rsidRDefault="00000000">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w:t>
      </w:r>
      <w:proofErr w:type="gramStart"/>
      <w:r>
        <w:rPr>
          <w:rFonts w:ascii="Calibri" w:eastAsia="Calibri" w:hAnsi="Calibri" w:cs="Calibri"/>
          <w:sz w:val="22"/>
          <w:szCs w:val="22"/>
        </w:rPr>
        <w:t>este responsabilidad</w:t>
      </w:r>
      <w:proofErr w:type="gramEnd"/>
      <w:r>
        <w:rPr>
          <w:rFonts w:ascii="Calibri" w:eastAsia="Calibri" w:hAnsi="Calibri" w:cs="Calibri"/>
          <w:sz w:val="22"/>
          <w:szCs w:val="22"/>
        </w:rPr>
        <w:t xml:space="preserve"> del licitante o asegurándose de evitar el deterioro de los bienes al momento de su entrega para efectos de su recepción de conformidad por la convocante. </w:t>
      </w:r>
    </w:p>
    <w:p w14:paraId="000000F4" w14:textId="77777777" w:rsidR="001C23F0" w:rsidRDefault="001C23F0">
      <w:pPr>
        <w:jc w:val="both"/>
        <w:rPr>
          <w:rFonts w:ascii="Calibri" w:eastAsia="Calibri" w:hAnsi="Calibri" w:cs="Calibri"/>
          <w:sz w:val="18"/>
          <w:szCs w:val="18"/>
        </w:rPr>
      </w:pPr>
    </w:p>
    <w:p w14:paraId="000000F5" w14:textId="77777777" w:rsidR="001C23F0"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6" w14:textId="77777777" w:rsidR="001C23F0" w:rsidRDefault="001C23F0">
      <w:pPr>
        <w:jc w:val="both"/>
        <w:rPr>
          <w:rFonts w:ascii="Calibri" w:eastAsia="Calibri" w:hAnsi="Calibri" w:cs="Calibri"/>
          <w:sz w:val="22"/>
          <w:szCs w:val="22"/>
        </w:rPr>
      </w:pPr>
    </w:p>
    <w:p w14:paraId="000000F7" w14:textId="77777777" w:rsidR="001C23F0" w:rsidRDefault="00000000">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000000F8" w14:textId="77777777" w:rsidR="001C23F0" w:rsidRDefault="001C23F0">
      <w:pPr>
        <w:ind w:left="284"/>
        <w:jc w:val="both"/>
        <w:rPr>
          <w:rFonts w:ascii="Calibri" w:eastAsia="Calibri" w:hAnsi="Calibri" w:cs="Calibri"/>
          <w:b/>
          <w:sz w:val="22"/>
          <w:szCs w:val="22"/>
        </w:rPr>
      </w:pPr>
    </w:p>
    <w:p w14:paraId="000000F9" w14:textId="61158B04" w:rsidR="001C23F0" w:rsidRDefault="00000000">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000000FA" w14:textId="77777777" w:rsidR="001C23F0" w:rsidRDefault="001C23F0">
      <w:pPr>
        <w:jc w:val="both"/>
        <w:rPr>
          <w:rFonts w:ascii="Calibri" w:eastAsia="Calibri" w:hAnsi="Calibri" w:cs="Calibri"/>
          <w:sz w:val="22"/>
          <w:szCs w:val="22"/>
        </w:rPr>
      </w:pPr>
    </w:p>
    <w:p w14:paraId="000000FB" w14:textId="77777777" w:rsidR="001C23F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C" w14:textId="77777777" w:rsidR="001C23F0" w:rsidRDefault="001C23F0">
      <w:pPr>
        <w:pBdr>
          <w:top w:val="nil"/>
          <w:left w:val="nil"/>
          <w:bottom w:val="nil"/>
          <w:right w:val="nil"/>
          <w:between w:val="nil"/>
        </w:pBdr>
        <w:ind w:left="432"/>
        <w:jc w:val="both"/>
        <w:rPr>
          <w:rFonts w:ascii="Calibri" w:eastAsia="Calibri" w:hAnsi="Calibri" w:cs="Calibri"/>
          <w:color w:val="000000"/>
          <w:sz w:val="22"/>
          <w:szCs w:val="22"/>
        </w:rPr>
      </w:pPr>
    </w:p>
    <w:p w14:paraId="000000FD" w14:textId="77777777" w:rsidR="001C23F0"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000000FE" w14:textId="77777777" w:rsidR="001C23F0" w:rsidRDefault="001C23F0">
      <w:pPr>
        <w:pBdr>
          <w:top w:val="nil"/>
          <w:left w:val="nil"/>
          <w:bottom w:val="nil"/>
          <w:right w:val="nil"/>
          <w:between w:val="nil"/>
        </w:pBdr>
        <w:ind w:left="720"/>
        <w:jc w:val="both"/>
        <w:rPr>
          <w:rFonts w:ascii="Calibri" w:eastAsia="Calibri" w:hAnsi="Calibri" w:cs="Calibri"/>
          <w:color w:val="000000"/>
          <w:sz w:val="22"/>
          <w:szCs w:val="22"/>
        </w:rPr>
      </w:pPr>
    </w:p>
    <w:p w14:paraId="000000FF" w14:textId="77777777" w:rsidR="001C23F0"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0" w14:textId="77777777" w:rsidR="001C23F0" w:rsidRDefault="001C23F0">
      <w:pPr>
        <w:pBdr>
          <w:top w:val="nil"/>
          <w:left w:val="nil"/>
          <w:bottom w:val="nil"/>
          <w:right w:val="nil"/>
          <w:between w:val="nil"/>
        </w:pBdr>
        <w:ind w:left="708"/>
        <w:rPr>
          <w:rFonts w:ascii="Calibri" w:eastAsia="Calibri" w:hAnsi="Calibri" w:cs="Calibri"/>
          <w:color w:val="000000"/>
          <w:sz w:val="22"/>
          <w:szCs w:val="22"/>
        </w:rPr>
      </w:pPr>
    </w:p>
    <w:p w14:paraId="00000101" w14:textId="77777777" w:rsidR="001C23F0" w:rsidRDefault="0000000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2" w14:textId="77777777" w:rsidR="001C23F0" w:rsidRDefault="001C23F0">
      <w:pPr>
        <w:pBdr>
          <w:top w:val="nil"/>
          <w:left w:val="nil"/>
          <w:bottom w:val="nil"/>
          <w:right w:val="nil"/>
          <w:between w:val="nil"/>
        </w:pBdr>
        <w:ind w:left="708"/>
        <w:rPr>
          <w:rFonts w:ascii="Calibri" w:eastAsia="Calibri" w:hAnsi="Calibri" w:cs="Calibri"/>
          <w:color w:val="000000"/>
          <w:sz w:val="22"/>
          <w:szCs w:val="22"/>
        </w:rPr>
      </w:pPr>
    </w:p>
    <w:p w14:paraId="1658D6F9" w14:textId="77777777" w:rsidR="008F037C" w:rsidRPr="008F037C" w:rsidRDefault="008F037C" w:rsidP="008F037C">
      <w:pPr>
        <w:numPr>
          <w:ilvl w:val="1"/>
          <w:numId w:val="16"/>
        </w:numPr>
        <w:pBdr>
          <w:top w:val="nil"/>
          <w:left w:val="nil"/>
          <w:bottom w:val="nil"/>
          <w:right w:val="nil"/>
          <w:between w:val="nil"/>
        </w:pBdr>
        <w:jc w:val="both"/>
        <w:rPr>
          <w:rFonts w:ascii="Calibri" w:eastAsia="Calibri" w:hAnsi="Calibri" w:cs="Calibri"/>
          <w:b/>
          <w:color w:val="222222"/>
          <w:sz w:val="22"/>
          <w:szCs w:val="22"/>
        </w:rPr>
      </w:pPr>
      <w:r w:rsidRPr="008F037C">
        <w:rPr>
          <w:rFonts w:ascii="Calibri" w:eastAsia="Calibri" w:hAnsi="Calibri" w:cs="Calibri"/>
          <w:color w:val="000000"/>
          <w:sz w:val="22"/>
          <w:szCs w:val="22"/>
        </w:rPr>
        <w:t xml:space="preserve">Currículum de la empresa o de la persona física licitante.  </w:t>
      </w:r>
    </w:p>
    <w:p w14:paraId="122E53FD" w14:textId="77777777" w:rsidR="008F037C" w:rsidRPr="008F037C" w:rsidRDefault="008F037C" w:rsidP="008F037C">
      <w:pPr>
        <w:pBdr>
          <w:top w:val="nil"/>
          <w:left w:val="nil"/>
          <w:bottom w:val="nil"/>
          <w:right w:val="nil"/>
          <w:between w:val="nil"/>
        </w:pBdr>
        <w:ind w:left="720"/>
        <w:jc w:val="both"/>
        <w:rPr>
          <w:rFonts w:ascii="Calibri" w:eastAsia="Calibri" w:hAnsi="Calibri" w:cs="Calibri"/>
          <w:color w:val="000000"/>
          <w:sz w:val="22"/>
          <w:szCs w:val="22"/>
        </w:rPr>
      </w:pPr>
    </w:p>
    <w:p w14:paraId="00000103" w14:textId="4C7DD3AC" w:rsidR="001C23F0"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bookmarkStart w:id="1" w:name="_Hlk129936837"/>
      <w:r>
        <w:rPr>
          <w:rFonts w:ascii="Calibri" w:eastAsia="Calibri" w:hAnsi="Calibri" w:cs="Calibri"/>
          <w:color w:val="000000"/>
          <w:sz w:val="22"/>
          <w:szCs w:val="22"/>
          <w:highlight w:val="white"/>
        </w:rPr>
        <w:lastRenderedPageBreak/>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de la presente licitación. Dicho documento será validado con posterioridad al acto de apertura, a través de la aplicación desarrollada por el Sistema de Administración Tributaria (</w:t>
      </w:r>
      <w:proofErr w:type="gramStart"/>
      <w:r>
        <w:rPr>
          <w:rFonts w:ascii="Calibri" w:eastAsia="Calibri" w:hAnsi="Calibri" w:cs="Calibri"/>
          <w:color w:val="222222"/>
          <w:sz w:val="22"/>
          <w:szCs w:val="22"/>
          <w:highlight w:val="white"/>
        </w:rPr>
        <w:t>SAT)  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opinión impresa entregada como parte de la propuesta técnica.</w:t>
      </w:r>
    </w:p>
    <w:p w14:paraId="00000104"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105" w14:textId="29C23D78" w:rsidR="001C23F0"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p>
    <w:p w14:paraId="00000106" w14:textId="77777777" w:rsidR="001C23F0" w:rsidRDefault="001C23F0">
      <w:pPr>
        <w:pBdr>
          <w:top w:val="nil"/>
          <w:left w:val="nil"/>
          <w:bottom w:val="nil"/>
          <w:right w:val="nil"/>
          <w:between w:val="nil"/>
        </w:pBdr>
        <w:ind w:left="720"/>
        <w:jc w:val="both"/>
        <w:rPr>
          <w:rFonts w:ascii="Calibri" w:eastAsia="Calibri" w:hAnsi="Calibri" w:cs="Calibri"/>
          <w:color w:val="000000"/>
          <w:sz w:val="22"/>
          <w:szCs w:val="22"/>
        </w:rPr>
      </w:pPr>
    </w:p>
    <w:p w14:paraId="00000107" w14:textId="77777777" w:rsidR="001C23F0"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00000108" w14:textId="77777777" w:rsidR="001C23F0" w:rsidRDefault="00000000">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00000109" w14:textId="77777777" w:rsidR="001C23F0" w:rsidRDefault="00000000">
      <w:pPr>
        <w:numPr>
          <w:ilvl w:val="0"/>
          <w:numId w:val="15"/>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0000010A" w14:textId="1BFD1C06" w:rsidR="001C23F0" w:rsidRDefault="00000000">
      <w:pPr>
        <w:numPr>
          <w:ilvl w:val="0"/>
          <w:numId w:val="15"/>
        </w:numPr>
        <w:jc w:val="both"/>
        <w:rPr>
          <w:rFonts w:ascii="Calibri" w:eastAsia="Calibri" w:hAnsi="Calibri" w:cs="Calibri"/>
          <w:sz w:val="22"/>
          <w:szCs w:val="22"/>
        </w:rPr>
      </w:pPr>
      <w:bookmarkStart w:id="2" w:name="_heading=h.x6z7ttl9qrh8" w:colFirst="0" w:colLast="0"/>
      <w:bookmarkEnd w:id="2"/>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0000010B" w14:textId="77777777" w:rsidR="001C23F0" w:rsidRDefault="001C23F0">
      <w:pPr>
        <w:ind w:left="644"/>
        <w:jc w:val="both"/>
        <w:rPr>
          <w:rFonts w:ascii="Calibri" w:eastAsia="Calibri" w:hAnsi="Calibri" w:cs="Calibri"/>
          <w:sz w:val="22"/>
          <w:szCs w:val="22"/>
        </w:rPr>
      </w:pPr>
      <w:bookmarkStart w:id="3" w:name="_heading=h.8ntayqfe4v5b" w:colFirst="0" w:colLast="0"/>
      <w:bookmarkEnd w:id="3"/>
    </w:p>
    <w:p w14:paraId="0000010C" w14:textId="77777777" w:rsidR="001C23F0"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 documentación que acredite la inscripción.</w:t>
      </w:r>
    </w:p>
    <w:p w14:paraId="0000010D" w14:textId="77777777" w:rsidR="001C23F0" w:rsidRDefault="00000000">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0E" w14:textId="6F4CD2B8" w:rsidR="001C23F0" w:rsidRDefault="00000000">
      <w:pPr>
        <w:numPr>
          <w:ilvl w:val="0"/>
          <w:numId w:val="20"/>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0000010F" w14:textId="77777777" w:rsidR="001C23F0" w:rsidRDefault="00000000">
      <w:pPr>
        <w:numPr>
          <w:ilvl w:val="0"/>
          <w:numId w:val="20"/>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00000110" w14:textId="77777777" w:rsidR="001C23F0" w:rsidRDefault="00000000">
      <w:pPr>
        <w:numPr>
          <w:ilvl w:val="0"/>
          <w:numId w:val="20"/>
        </w:numPr>
        <w:jc w:val="both"/>
        <w:rPr>
          <w:rFonts w:ascii="Calibri" w:eastAsia="Calibri" w:hAnsi="Calibri" w:cs="Calibri"/>
          <w:sz w:val="22"/>
          <w:szCs w:val="22"/>
        </w:rPr>
      </w:pPr>
      <w:r>
        <w:rPr>
          <w:rFonts w:ascii="Calibri" w:eastAsia="Calibri" w:hAnsi="Calibri" w:cs="Calibri"/>
          <w:sz w:val="22"/>
          <w:szCs w:val="22"/>
        </w:rPr>
        <w:t>Impresión de la CURP.</w:t>
      </w:r>
    </w:p>
    <w:p w14:paraId="00000111" w14:textId="77777777" w:rsidR="001C23F0" w:rsidRDefault="00000000">
      <w:pPr>
        <w:spacing w:before="240"/>
        <w:ind w:left="720"/>
        <w:jc w:val="both"/>
        <w:rPr>
          <w:rFonts w:ascii="Calibri" w:eastAsia="Calibri" w:hAnsi="Calibri" w:cs="Calibri"/>
          <w:sz w:val="22"/>
          <w:szCs w:val="22"/>
        </w:rPr>
      </w:pPr>
      <w:bookmarkStart w:id="4" w:name="_heading=h.at3duciqnqlj" w:colFirst="0" w:colLast="0"/>
      <w:bookmarkEnd w:id="4"/>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14:paraId="00000112" w14:textId="713CDBEB" w:rsidR="001C23F0" w:rsidRDefault="00000000">
      <w:pPr>
        <w:spacing w:before="240" w:after="240"/>
        <w:ind w:left="720"/>
        <w:jc w:val="both"/>
        <w:rPr>
          <w:rFonts w:ascii="Calibri" w:eastAsia="Calibri" w:hAnsi="Calibri" w:cs="Calibri"/>
          <w:sz w:val="22"/>
          <w:szCs w:val="22"/>
        </w:rPr>
      </w:pPr>
      <w:bookmarkStart w:id="5" w:name="_heading=h.hhkpfxwvjig" w:colFirst="0" w:colLast="0"/>
      <w:bookmarkEnd w:id="5"/>
      <w:r>
        <w:rPr>
          <w:rFonts w:ascii="Calibri" w:eastAsia="Calibri" w:hAnsi="Calibri" w:cs="Calibri"/>
          <w:sz w:val="22"/>
          <w:szCs w:val="22"/>
        </w:rPr>
        <w:lastRenderedPageBreak/>
        <w:t xml:space="preserve">La documental aportada conforme a lo señalado en los párrafos anteriores, deberá coincidir con los datos asentados en el </w:t>
      </w:r>
      <w:r w:rsidRPr="009757C3">
        <w:rPr>
          <w:rFonts w:ascii="Calibri" w:eastAsia="Calibri" w:hAnsi="Calibri" w:cs="Calibri"/>
          <w:sz w:val="22"/>
          <w:szCs w:val="22"/>
        </w:rPr>
        <w:t xml:space="preserve">Anexo D </w:t>
      </w:r>
      <w:r w:rsidRPr="009757C3">
        <w:rPr>
          <w:rFonts w:ascii="Calibri" w:eastAsia="Calibri" w:hAnsi="Calibri" w:cs="Calibri"/>
          <w:i/>
          <w:sz w:val="22"/>
          <w:szCs w:val="22"/>
        </w:rPr>
        <w:t xml:space="preserve">“FORMATO DE ACREDITACIÓN PERSONALIDAD” respectivo, </w:t>
      </w:r>
      <w:r w:rsidRPr="009757C3">
        <w:rPr>
          <w:rFonts w:ascii="Calibri" w:eastAsia="Calibri" w:hAnsi="Calibri" w:cs="Calibri"/>
          <w:sz w:val="22"/>
          <w:szCs w:val="22"/>
        </w:rPr>
        <w:t>por lo que en caso de existir discrepancias entre los datos contenidos</w:t>
      </w:r>
      <w:r>
        <w:rPr>
          <w:rFonts w:ascii="Calibri" w:eastAsia="Calibri" w:hAnsi="Calibri" w:cs="Calibri"/>
          <w:sz w:val="22"/>
          <w:szCs w:val="22"/>
        </w:rPr>
        <w:t xml:space="preserve"> en dicho formato y la documental aportada por el licitante, podrá ser motivo de descalificación.</w:t>
      </w:r>
    </w:p>
    <w:p w14:paraId="397D1C66" w14:textId="77777777" w:rsidR="008F037C" w:rsidRPr="008F037C"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w:t>
      </w:r>
      <w:r>
        <w:rPr>
          <w:rFonts w:ascii="Calibri" w:eastAsia="Calibri" w:hAnsi="Calibri" w:cs="Calibri"/>
          <w:color w:val="222222"/>
          <w:sz w:val="22"/>
          <w:szCs w:val="22"/>
          <w:highlight w:val="white"/>
        </w:rPr>
        <w:t> del Cumplimiento de Obligaciones en </w:t>
      </w:r>
      <w:r>
        <w:rPr>
          <w:rFonts w:ascii="Calibri" w:eastAsia="Calibri" w:hAnsi="Calibri" w:cs="Calibri"/>
          <w:b/>
          <w:color w:val="222222"/>
          <w:sz w:val="22"/>
          <w:szCs w:val="22"/>
          <w:highlight w:val="white"/>
        </w:rPr>
        <w:t>materia de Seguridad Social</w:t>
      </w:r>
      <w:r>
        <w:rPr>
          <w:rFonts w:ascii="Calibri" w:eastAsia="Calibri" w:hAnsi="Calibri" w:cs="Calibri"/>
          <w:color w:val="222222"/>
          <w:sz w:val="22"/>
          <w:szCs w:val="22"/>
          <w:highlight w:val="white"/>
        </w:rPr>
        <w:t>, que alude el Acuerdo número: ACDO.SA1.HCT.101214/281.P.DIR, dictado por el H. Consejo Técnico del </w:t>
      </w:r>
      <w:r>
        <w:rPr>
          <w:rFonts w:ascii="Calibri" w:eastAsia="Calibri" w:hAnsi="Calibri" w:cs="Calibri"/>
          <w:b/>
          <w:color w:val="222222"/>
          <w:sz w:val="22"/>
          <w:szCs w:val="22"/>
          <w:highlight w:val="white"/>
        </w:rPr>
        <w:t>Instituto Mexicano del Seguro Social</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en </w:t>
      </w:r>
      <w:r>
        <w:rPr>
          <w:rFonts w:ascii="Calibri" w:eastAsia="Calibri" w:hAnsi="Calibri" w:cs="Calibri"/>
          <w:b/>
          <w:color w:val="222222"/>
          <w:sz w:val="22"/>
          <w:szCs w:val="22"/>
          <w:highlight w:val="white"/>
          <w:u w:val="single"/>
        </w:rPr>
        <w:t>sentido positiva</w:t>
      </w:r>
      <w:r>
        <w:rPr>
          <w:rFonts w:ascii="Calibri" w:eastAsia="Calibri" w:hAnsi="Calibri" w:cs="Calibri"/>
          <w:b/>
          <w:color w:val="222222"/>
          <w:sz w:val="22"/>
          <w:szCs w:val="22"/>
          <w:highlight w:val="white"/>
        </w:rPr>
        <w:t> </w:t>
      </w:r>
      <w:r>
        <w:rPr>
          <w:rFonts w:ascii="Calibri" w:eastAsia="Calibri" w:hAnsi="Calibri" w:cs="Calibri"/>
          <w:color w:val="222222"/>
          <w:sz w:val="22"/>
          <w:szCs w:val="22"/>
          <w:highlight w:val="white"/>
        </w:rPr>
        <w:t>con </w:t>
      </w:r>
      <w:r>
        <w:rPr>
          <w:rFonts w:ascii="Calibri" w:eastAsia="Calibri" w:hAnsi="Calibri" w:cs="Calibri"/>
          <w:b/>
          <w:color w:val="222222"/>
          <w:sz w:val="22"/>
          <w:szCs w:val="22"/>
          <w:highlight w:val="white"/>
        </w:rPr>
        <w:t>una fecha de expedición no mayor a 30 días naturales anteriores contados a partir del acto de apertura</w:t>
      </w:r>
      <w:r>
        <w:rPr>
          <w:rFonts w:ascii="Calibri" w:eastAsia="Calibri" w:hAnsi="Calibri" w:cs="Calibri"/>
          <w:color w:val="222222"/>
          <w:sz w:val="22"/>
          <w:szCs w:val="22"/>
          <w:highlight w:val="white"/>
        </w:rPr>
        <w:t xml:space="preserve"> de la presente licitación. </w:t>
      </w:r>
    </w:p>
    <w:p w14:paraId="03D695D6" w14:textId="77777777" w:rsidR="008F037C" w:rsidRDefault="008F037C" w:rsidP="008F037C">
      <w:pPr>
        <w:pBdr>
          <w:top w:val="nil"/>
          <w:left w:val="nil"/>
          <w:bottom w:val="nil"/>
          <w:right w:val="nil"/>
          <w:between w:val="nil"/>
        </w:pBdr>
        <w:ind w:left="720"/>
        <w:jc w:val="both"/>
        <w:rPr>
          <w:rFonts w:ascii="Calibri" w:eastAsia="Calibri" w:hAnsi="Calibri" w:cs="Calibri"/>
          <w:b/>
          <w:color w:val="222222"/>
          <w:sz w:val="22"/>
          <w:szCs w:val="22"/>
          <w:highlight w:val="white"/>
        </w:rPr>
      </w:pPr>
    </w:p>
    <w:p w14:paraId="00000116" w14:textId="0FB73E1D" w:rsidR="001C23F0" w:rsidRDefault="00000000" w:rsidP="008F037C">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 xml:space="preserve">Dicho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14:paraId="00000117" w14:textId="77777777" w:rsidR="001C23F0" w:rsidRDefault="001C23F0">
      <w:pPr>
        <w:pBdr>
          <w:top w:val="nil"/>
          <w:left w:val="nil"/>
          <w:bottom w:val="nil"/>
          <w:right w:val="nil"/>
          <w:between w:val="nil"/>
        </w:pBdr>
        <w:ind w:left="708"/>
        <w:rPr>
          <w:rFonts w:ascii="Calibri" w:eastAsia="Calibri" w:hAnsi="Calibri" w:cs="Calibri"/>
          <w:color w:val="000000"/>
          <w:sz w:val="22"/>
          <w:szCs w:val="22"/>
        </w:rPr>
      </w:pPr>
    </w:p>
    <w:p w14:paraId="00000118" w14:textId="77777777" w:rsidR="001C23F0"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00000119" w14:textId="77777777" w:rsidR="001C23F0" w:rsidRDefault="001C23F0">
      <w:pPr>
        <w:pBdr>
          <w:top w:val="nil"/>
          <w:left w:val="nil"/>
          <w:bottom w:val="nil"/>
          <w:right w:val="nil"/>
          <w:between w:val="nil"/>
        </w:pBdr>
        <w:ind w:left="720"/>
        <w:jc w:val="both"/>
        <w:rPr>
          <w:rFonts w:ascii="Calibri" w:eastAsia="Calibri" w:hAnsi="Calibri" w:cs="Calibri"/>
          <w:sz w:val="22"/>
          <w:szCs w:val="22"/>
        </w:rPr>
      </w:pPr>
    </w:p>
    <w:p w14:paraId="0000011A" w14:textId="77777777" w:rsidR="001C23F0"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000011B"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11C" w14:textId="732B9FF7" w:rsidR="001C23F0"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en hoja membretada y debidamente firmada por el representante legal acreditado. (ANEXO </w:t>
      </w:r>
      <w:r w:rsidR="008F037C">
        <w:rPr>
          <w:rFonts w:ascii="Calibri" w:eastAsia="Calibri" w:hAnsi="Calibri" w:cs="Calibri"/>
          <w:color w:val="000000"/>
          <w:sz w:val="22"/>
          <w:szCs w:val="22"/>
        </w:rPr>
        <w:t>C</w:t>
      </w:r>
      <w:r>
        <w:rPr>
          <w:rFonts w:ascii="Calibri" w:eastAsia="Calibri" w:hAnsi="Calibri" w:cs="Calibri"/>
          <w:color w:val="000000"/>
          <w:sz w:val="22"/>
          <w:szCs w:val="22"/>
        </w:rPr>
        <w:t>)</w:t>
      </w:r>
    </w:p>
    <w:p w14:paraId="0000011D" w14:textId="77777777" w:rsidR="001C23F0" w:rsidRDefault="001C23F0">
      <w:pPr>
        <w:pBdr>
          <w:top w:val="nil"/>
          <w:left w:val="nil"/>
          <w:bottom w:val="nil"/>
          <w:right w:val="nil"/>
          <w:between w:val="nil"/>
        </w:pBdr>
        <w:ind w:left="720"/>
        <w:jc w:val="both"/>
        <w:rPr>
          <w:rFonts w:ascii="Calibri" w:eastAsia="Calibri" w:hAnsi="Calibri" w:cs="Calibri"/>
          <w:color w:val="000000"/>
          <w:sz w:val="22"/>
          <w:szCs w:val="22"/>
        </w:rPr>
      </w:pPr>
    </w:p>
    <w:p w14:paraId="0000011E" w14:textId="3CF16A2E" w:rsidR="001C23F0"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w:t>
      </w:r>
      <w:r w:rsidRPr="00BE7368">
        <w:rPr>
          <w:rFonts w:ascii="Calibri" w:eastAsia="Calibri" w:hAnsi="Calibri" w:cs="Calibri"/>
          <w:color w:val="000000"/>
          <w:sz w:val="22"/>
          <w:szCs w:val="22"/>
        </w:rPr>
        <w:t xml:space="preserve">debida participación. Para el procedimiento de pago de bases, remitirse al inciso </w:t>
      </w:r>
      <w:r w:rsidR="00BE7368" w:rsidRPr="00BE7368">
        <w:rPr>
          <w:rFonts w:ascii="Calibri" w:eastAsia="Calibri" w:hAnsi="Calibri" w:cs="Calibri"/>
          <w:color w:val="000000"/>
          <w:sz w:val="22"/>
          <w:szCs w:val="22"/>
        </w:rPr>
        <w:t>x</w:t>
      </w:r>
      <w:r w:rsidRPr="00BE7368">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p>
    <w:p w14:paraId="0000011F" w14:textId="77777777" w:rsidR="001C23F0" w:rsidRDefault="001C23F0">
      <w:pPr>
        <w:pBdr>
          <w:top w:val="nil"/>
          <w:left w:val="nil"/>
          <w:bottom w:val="nil"/>
          <w:right w:val="nil"/>
          <w:between w:val="nil"/>
        </w:pBdr>
        <w:ind w:left="708"/>
        <w:rPr>
          <w:rFonts w:ascii="Calibri" w:eastAsia="Calibri" w:hAnsi="Calibri" w:cs="Calibri"/>
          <w:color w:val="000000"/>
          <w:sz w:val="22"/>
          <w:szCs w:val="22"/>
          <w:highlight w:val="yellow"/>
        </w:rPr>
      </w:pPr>
    </w:p>
    <w:p w14:paraId="00000124" w14:textId="77777777" w:rsidR="001C23F0"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p>
    <w:p w14:paraId="00000125" w14:textId="77777777" w:rsidR="001C23F0" w:rsidRDefault="001C23F0">
      <w:pPr>
        <w:pBdr>
          <w:top w:val="nil"/>
          <w:left w:val="nil"/>
          <w:bottom w:val="nil"/>
          <w:right w:val="nil"/>
          <w:between w:val="nil"/>
        </w:pBdr>
        <w:ind w:left="349"/>
        <w:jc w:val="both"/>
        <w:rPr>
          <w:rFonts w:ascii="Calibri" w:eastAsia="Calibri" w:hAnsi="Calibri" w:cs="Calibri"/>
          <w:color w:val="000000"/>
          <w:sz w:val="22"/>
          <w:szCs w:val="22"/>
        </w:rPr>
      </w:pPr>
    </w:p>
    <w:p w14:paraId="00000126" w14:textId="7E52DE7A" w:rsidR="001C23F0" w:rsidRDefault="00000000">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00000127" w14:textId="77777777" w:rsidR="001C23F0" w:rsidRDefault="001C23F0">
      <w:pPr>
        <w:pBdr>
          <w:top w:val="nil"/>
          <w:left w:val="nil"/>
          <w:bottom w:val="nil"/>
          <w:right w:val="nil"/>
          <w:between w:val="nil"/>
        </w:pBdr>
        <w:ind w:left="709"/>
        <w:jc w:val="both"/>
        <w:rPr>
          <w:rFonts w:ascii="Calibri" w:eastAsia="Calibri" w:hAnsi="Calibri" w:cs="Calibri"/>
          <w:color w:val="000000"/>
          <w:sz w:val="22"/>
          <w:szCs w:val="22"/>
        </w:rPr>
      </w:pPr>
    </w:p>
    <w:p w14:paraId="0000012B" w14:textId="319187C4" w:rsidR="001C23F0" w:rsidRPr="008F037C" w:rsidRDefault="00000000" w:rsidP="008F037C">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lastRenderedPageBreak/>
        <w:t>En caso de que el catálogo presentado se encuentre en un idioma distinto al español, deberá presentarse con su traducción simple al idioma español.</w:t>
      </w:r>
    </w:p>
    <w:p w14:paraId="00000144"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145" w14:textId="46CDC8F9" w:rsidR="001C23F0" w:rsidRDefault="00000000">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solicitados, en hoja membretada del licitante, con nombre y firma del representante legal acreditado.</w:t>
      </w:r>
    </w:p>
    <w:p w14:paraId="00000146" w14:textId="77777777" w:rsidR="001C23F0" w:rsidRDefault="001C23F0">
      <w:pPr>
        <w:pBdr>
          <w:top w:val="nil"/>
          <w:left w:val="nil"/>
          <w:bottom w:val="nil"/>
          <w:right w:val="nil"/>
          <w:between w:val="nil"/>
        </w:pBdr>
        <w:ind w:left="709"/>
        <w:jc w:val="both"/>
        <w:rPr>
          <w:rFonts w:ascii="Calibri" w:eastAsia="Calibri" w:hAnsi="Calibri" w:cs="Calibri"/>
          <w:color w:val="000000"/>
          <w:sz w:val="22"/>
          <w:szCs w:val="22"/>
        </w:rPr>
      </w:pPr>
    </w:p>
    <w:p w14:paraId="6AB78812" w14:textId="06E25823" w:rsidR="00A84EFA" w:rsidRDefault="00000000" w:rsidP="00A84EFA">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Pr>
          <w:rFonts w:ascii="Calibri" w:eastAsia="Calibri" w:hAnsi="Calibri" w:cs="Calibri"/>
          <w:b/>
          <w:color w:val="000000"/>
          <w:sz w:val="22"/>
          <w:szCs w:val="22"/>
        </w:rPr>
        <w:t xml:space="preserve"> </w:t>
      </w:r>
      <w:r w:rsidRPr="004563C2">
        <w:rPr>
          <w:rFonts w:ascii="Calibri" w:eastAsia="Calibri" w:hAnsi="Calibri" w:cs="Calibri"/>
          <w:b/>
          <w:color w:val="000000"/>
          <w:sz w:val="22"/>
          <w:szCs w:val="22"/>
        </w:rPr>
        <w:t>marca y modelo</w:t>
      </w:r>
      <w:r>
        <w:rPr>
          <w:rFonts w:ascii="Calibri" w:eastAsia="Calibri" w:hAnsi="Calibri" w:cs="Calibri"/>
          <w:b/>
          <w:color w:val="000000"/>
          <w:sz w:val="22"/>
          <w:szCs w:val="22"/>
        </w:rPr>
        <w:t xml:space="preserve"> ofertados</w:t>
      </w:r>
      <w:r>
        <w:rPr>
          <w:rFonts w:ascii="Calibri" w:eastAsia="Calibri" w:hAnsi="Calibri" w:cs="Calibri"/>
          <w:color w:val="000000"/>
          <w:sz w:val="22"/>
          <w:szCs w:val="22"/>
        </w:rPr>
        <w:t xml:space="preserve">, debidamente firmada por la persona facultada de conformidad con las especificaciones y características de los bienes señalados en el (los) anexo (s) respectivo (s) de las presentes </w:t>
      </w:r>
      <w:proofErr w:type="gramStart"/>
      <w:r>
        <w:rPr>
          <w:rFonts w:ascii="Calibri" w:eastAsia="Calibri" w:hAnsi="Calibri" w:cs="Calibri"/>
          <w:color w:val="000000"/>
          <w:sz w:val="22"/>
          <w:szCs w:val="22"/>
        </w:rPr>
        <w:t>bases.</w:t>
      </w:r>
      <w:r>
        <w:rPr>
          <w:rFonts w:ascii="Calibri" w:eastAsia="Calibri" w:hAnsi="Calibri" w:cs="Calibri"/>
          <w:b/>
          <w:color w:val="000000"/>
          <w:sz w:val="22"/>
          <w:szCs w:val="22"/>
        </w:rPr>
        <w:t>(</w:t>
      </w:r>
      <w:proofErr w:type="gramEnd"/>
      <w:r>
        <w:rPr>
          <w:rFonts w:ascii="Calibri" w:eastAsia="Calibri" w:hAnsi="Calibri" w:cs="Calibri"/>
          <w:b/>
          <w:color w:val="000000"/>
          <w:sz w:val="22"/>
          <w:szCs w:val="22"/>
        </w:rPr>
        <w:t xml:space="preserve">Anexo A). </w:t>
      </w:r>
    </w:p>
    <w:p w14:paraId="1DEC1B91" w14:textId="77777777" w:rsidR="00A84EFA" w:rsidRDefault="00A84EFA" w:rsidP="00A84EFA">
      <w:pPr>
        <w:pStyle w:val="Prrafodelista"/>
        <w:rPr>
          <w:rFonts w:ascii="Calibri" w:eastAsia="Calibri" w:hAnsi="Calibri" w:cs="Calibri"/>
          <w:color w:val="000000"/>
          <w:sz w:val="22"/>
          <w:szCs w:val="22"/>
        </w:rPr>
      </w:pPr>
    </w:p>
    <w:p w14:paraId="56C225D7" w14:textId="77777777" w:rsidR="00A84EFA" w:rsidRDefault="00A84EFA" w:rsidP="00A84EFA">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A84EFA">
        <w:rPr>
          <w:rFonts w:ascii="Calibri" w:eastAsia="Calibri" w:hAnsi="Calibri" w:cs="Calibri"/>
          <w:color w:val="000000"/>
          <w:sz w:val="22"/>
          <w:szCs w:val="22"/>
        </w:rPr>
        <w:t>Carta del fabricante con firma autógrafa del representante o apoderado legal en la cual manifieste que el licitante participante es Distribuidor autorizado de los bienes de la marca y línea de productos ofertados, indicando el número de partida que respalda el documento.</w:t>
      </w:r>
    </w:p>
    <w:p w14:paraId="71327F32" w14:textId="77777777" w:rsidR="00A84EFA" w:rsidRDefault="00A84EFA" w:rsidP="00A84EFA">
      <w:pPr>
        <w:pStyle w:val="Prrafodelista"/>
        <w:rPr>
          <w:rFonts w:ascii="Calibri" w:eastAsia="Calibri" w:hAnsi="Calibri" w:cs="Calibri"/>
          <w:color w:val="000000"/>
          <w:sz w:val="22"/>
          <w:szCs w:val="22"/>
        </w:rPr>
      </w:pPr>
    </w:p>
    <w:p w14:paraId="79082F09" w14:textId="0DC84315" w:rsidR="00A84EFA" w:rsidRPr="00A84EFA" w:rsidRDefault="00A84EFA" w:rsidP="00A84EFA">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A84EFA">
        <w:rPr>
          <w:rFonts w:ascii="Calibri" w:eastAsia="Calibri" w:hAnsi="Calibri" w:cs="Calibri"/>
          <w:color w:val="000000"/>
          <w:sz w:val="22"/>
          <w:szCs w:val="22"/>
        </w:rPr>
        <w:t>Carta del fabricante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14:paraId="4A015DDC" w14:textId="77777777" w:rsidR="00A84EFA" w:rsidRDefault="00A84EFA" w:rsidP="00A84EFA">
      <w:pPr>
        <w:pStyle w:val="Prrafodelista"/>
        <w:rPr>
          <w:rFonts w:ascii="Calibri" w:hAnsi="Calibri"/>
          <w:sz w:val="22"/>
          <w:szCs w:val="22"/>
        </w:rPr>
      </w:pPr>
    </w:p>
    <w:p w14:paraId="317AA8D9" w14:textId="77777777" w:rsidR="00A84EFA" w:rsidRPr="001F6FD3" w:rsidRDefault="00A84EFA" w:rsidP="00A84EFA">
      <w:pPr>
        <w:pStyle w:val="Textoindependiente3"/>
        <w:ind w:left="709"/>
        <w:rPr>
          <w:rFonts w:ascii="Calibri" w:hAnsi="Calibri"/>
          <w:sz w:val="22"/>
          <w:szCs w:val="22"/>
        </w:rPr>
      </w:pPr>
      <w:r w:rsidRPr="001F6FD3">
        <w:rPr>
          <w:rFonts w:ascii="Calibri" w:hAnsi="Calibri"/>
          <w:sz w:val="22"/>
          <w:szCs w:val="22"/>
        </w:rPr>
        <w:t>En caso de que no se especifique en el Anexo I, el periodo de la garantía de fábrica deberá ser de mínimo un año.</w:t>
      </w:r>
    </w:p>
    <w:p w14:paraId="49AC6433" w14:textId="77777777" w:rsidR="00A84EFA" w:rsidRDefault="00A84EFA" w:rsidP="00A84EFA">
      <w:pPr>
        <w:pStyle w:val="Textoindependiente3"/>
        <w:ind w:left="709"/>
        <w:rPr>
          <w:rFonts w:ascii="Calibri" w:hAnsi="Calibri"/>
          <w:sz w:val="22"/>
          <w:szCs w:val="22"/>
        </w:rPr>
      </w:pPr>
    </w:p>
    <w:p w14:paraId="758CCA6C" w14:textId="77777777" w:rsidR="00A84EFA" w:rsidRDefault="00A84EFA" w:rsidP="00A84EFA">
      <w:pPr>
        <w:pStyle w:val="Textoindependiente3"/>
        <w:ind w:left="709"/>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14:paraId="353E7F88" w14:textId="77777777" w:rsidR="00A84EFA" w:rsidRDefault="00A84EFA" w:rsidP="00A84EFA">
      <w:pPr>
        <w:pStyle w:val="Textoindependiente3"/>
        <w:ind w:left="709"/>
        <w:rPr>
          <w:rFonts w:ascii="Calibri" w:hAnsi="Calibri"/>
          <w:sz w:val="22"/>
          <w:szCs w:val="22"/>
        </w:rPr>
      </w:pPr>
    </w:p>
    <w:p w14:paraId="39AF4645" w14:textId="77777777" w:rsidR="00A84EFA" w:rsidRDefault="00A84EFA" w:rsidP="00A84EFA">
      <w:pPr>
        <w:pBdr>
          <w:top w:val="nil"/>
          <w:left w:val="nil"/>
          <w:bottom w:val="nil"/>
          <w:right w:val="nil"/>
          <w:between w:val="nil"/>
        </w:pBdr>
        <w:ind w:left="720"/>
        <w:jc w:val="both"/>
        <w:rPr>
          <w:rFonts w:ascii="Calibri" w:hAnsi="Calibri"/>
          <w:sz w:val="22"/>
          <w:szCs w:val="22"/>
        </w:rPr>
      </w:pPr>
      <w:r w:rsidRPr="00E25C32">
        <w:rPr>
          <w:rFonts w:ascii="Calibri" w:hAnsi="Calibri"/>
          <w:sz w:val="22"/>
          <w:szCs w:val="22"/>
        </w:rPr>
        <w:t xml:space="preserve">Nota: En caso de resultar adjudicado, al momento de la entrega de los bienes, se verificará aleatoriamente en la página del fabricante que los bienes entregados cuenten con las garantías </w:t>
      </w:r>
      <w:r w:rsidRPr="008B3BD6">
        <w:rPr>
          <w:rFonts w:ascii="Calibri" w:hAnsi="Calibri"/>
          <w:sz w:val="22"/>
          <w:szCs w:val="22"/>
        </w:rPr>
        <w:t>ofertadas, para lo cual deberá proporcionar los números de serie correspondientes</w:t>
      </w:r>
    </w:p>
    <w:p w14:paraId="00000148" w14:textId="77777777" w:rsidR="001C23F0" w:rsidRDefault="001C23F0">
      <w:pPr>
        <w:pBdr>
          <w:top w:val="nil"/>
          <w:left w:val="nil"/>
          <w:bottom w:val="nil"/>
          <w:right w:val="nil"/>
          <w:between w:val="nil"/>
        </w:pBdr>
        <w:ind w:left="709"/>
        <w:jc w:val="both"/>
        <w:rPr>
          <w:rFonts w:ascii="Calibri" w:eastAsia="Calibri" w:hAnsi="Calibri" w:cs="Calibri"/>
          <w:b/>
          <w:color w:val="000000"/>
          <w:sz w:val="22"/>
          <w:szCs w:val="22"/>
        </w:rPr>
      </w:pPr>
    </w:p>
    <w:p w14:paraId="00000149" w14:textId="0FCBD5BA" w:rsidR="001C23F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Requisitos adicionales para participar en la partida</w:t>
      </w:r>
      <w:r w:rsidR="00A84EFA">
        <w:rPr>
          <w:rFonts w:ascii="Calibri" w:eastAsia="Calibri" w:hAnsi="Calibri" w:cs="Calibri"/>
          <w:b/>
          <w:color w:val="000000"/>
          <w:sz w:val="22"/>
          <w:szCs w:val="22"/>
        </w:rPr>
        <w:t xml:space="preserve"> 5</w:t>
      </w:r>
    </w:p>
    <w:p w14:paraId="0000014A" w14:textId="77777777" w:rsidR="001C23F0" w:rsidRDefault="001C23F0">
      <w:pPr>
        <w:pBdr>
          <w:top w:val="nil"/>
          <w:left w:val="nil"/>
          <w:bottom w:val="nil"/>
          <w:right w:val="nil"/>
          <w:between w:val="nil"/>
        </w:pBdr>
        <w:ind w:left="709"/>
        <w:jc w:val="both"/>
        <w:rPr>
          <w:rFonts w:ascii="Calibri" w:eastAsia="Calibri" w:hAnsi="Calibri" w:cs="Calibri"/>
          <w:color w:val="000000"/>
          <w:sz w:val="22"/>
          <w:szCs w:val="22"/>
        </w:rPr>
      </w:pPr>
    </w:p>
    <w:p w14:paraId="6E201C65" w14:textId="77777777" w:rsidR="00A84EFA" w:rsidRDefault="00A84EFA" w:rsidP="00A84EFA">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Carta Catálogo (Bill </w:t>
      </w:r>
      <w:proofErr w:type="spellStart"/>
      <w:r>
        <w:rPr>
          <w:rFonts w:ascii="Calibri" w:eastAsia="Calibri" w:hAnsi="Calibri" w:cs="Calibri"/>
          <w:color w:val="000000"/>
          <w:sz w:val="22"/>
          <w:szCs w:val="22"/>
        </w:rPr>
        <w:t>of</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Materials</w:t>
      </w:r>
      <w:proofErr w:type="spellEnd"/>
      <w:r>
        <w:rPr>
          <w:rFonts w:ascii="Calibri" w:eastAsia="Calibri" w:hAnsi="Calibri" w:cs="Calibri"/>
          <w:color w:val="000000"/>
          <w:sz w:val="22"/>
          <w:szCs w:val="22"/>
        </w:rPr>
        <w:t xml:space="preserve"> (BOM)), emitido por el Fabricante con firma autógrafa del representante o apoderado legal donde indique los componentes de hardware que integran el equipo, con un código de identificación único para cada uno de los componentes, incluyendo la carcasa y cualquier otro componente individual que sea susceptible de reemplazo. Así mismo deberá incluir un código general correspondiente al equipo (SKU o similar).</w:t>
      </w:r>
    </w:p>
    <w:p w14:paraId="60EE3A83" w14:textId="77777777" w:rsidR="00A84EFA" w:rsidRDefault="00A84EFA" w:rsidP="00A84EFA">
      <w:pPr>
        <w:pBdr>
          <w:top w:val="nil"/>
          <w:left w:val="nil"/>
          <w:bottom w:val="nil"/>
          <w:right w:val="nil"/>
          <w:between w:val="nil"/>
        </w:pBdr>
        <w:ind w:left="709"/>
        <w:jc w:val="both"/>
        <w:rPr>
          <w:rFonts w:ascii="Calibri" w:eastAsia="Calibri" w:hAnsi="Calibri" w:cs="Calibri"/>
          <w:color w:val="000000"/>
          <w:sz w:val="22"/>
          <w:szCs w:val="22"/>
        </w:rPr>
      </w:pPr>
    </w:p>
    <w:p w14:paraId="45AFED2B" w14:textId="77777777" w:rsidR="00A84EFA" w:rsidRDefault="00A84EFA" w:rsidP="00A84EFA">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A77A06">
        <w:rPr>
          <w:rFonts w:ascii="Calibri" w:eastAsia="Calibri" w:hAnsi="Calibri" w:cs="Calibri"/>
          <w:color w:val="000000"/>
          <w:sz w:val="22"/>
          <w:szCs w:val="22"/>
        </w:rPr>
        <w:t>Carta del Proveedor del Servicio de Rastreo y asistencia (Absolute)</w:t>
      </w:r>
      <w:r>
        <w:rPr>
          <w:rFonts w:ascii="Calibri" w:eastAsia="Calibri" w:hAnsi="Calibri" w:cs="Calibri"/>
          <w:color w:val="000000"/>
          <w:sz w:val="22"/>
          <w:szCs w:val="22"/>
        </w:rPr>
        <w:t xml:space="preserve"> con firma autógrafa del representante o apoderado legal</w:t>
      </w:r>
      <w:r w:rsidRPr="00A77A06">
        <w:rPr>
          <w:rFonts w:ascii="Calibri" w:eastAsia="Calibri" w:hAnsi="Calibri" w:cs="Calibri"/>
          <w:color w:val="000000"/>
          <w:sz w:val="22"/>
          <w:szCs w:val="22"/>
        </w:rPr>
        <w:t xml:space="preserve">, donde indique que el equipo de marca y modelo ofertado cuenta con un agente que permite el rastreo del equipo en caso de robo o extravío (cuando se contrate el servicio) y que dicho agente reside permanente en el BIOS del equipo y es persistente a cualquier </w:t>
      </w:r>
      <w:r w:rsidRPr="00A77A06">
        <w:rPr>
          <w:rFonts w:ascii="Calibri" w:eastAsia="Calibri" w:hAnsi="Calibri" w:cs="Calibri"/>
          <w:color w:val="000000"/>
          <w:sz w:val="22"/>
          <w:szCs w:val="22"/>
        </w:rPr>
        <w:lastRenderedPageBreak/>
        <w:t>intento de manipulación o eliminación, incluyendo pero no limitando a: reinstalación del sistema operativo, formateo o reemplazo del disco duro y reinstalación del BIOS</w:t>
      </w:r>
      <w:r>
        <w:rPr>
          <w:rFonts w:ascii="Calibri" w:eastAsia="Calibri" w:hAnsi="Calibri" w:cs="Calibri"/>
          <w:color w:val="000000"/>
          <w:sz w:val="22"/>
          <w:szCs w:val="22"/>
        </w:rPr>
        <w:t>.</w:t>
      </w:r>
    </w:p>
    <w:p w14:paraId="092A6942" w14:textId="77777777" w:rsidR="00A84EFA" w:rsidRDefault="00A84EFA" w:rsidP="00A84EFA">
      <w:pPr>
        <w:pStyle w:val="Prrafodelista"/>
        <w:rPr>
          <w:rFonts w:ascii="Calibri" w:eastAsia="Calibri" w:hAnsi="Calibri" w:cs="Calibri"/>
          <w:color w:val="000000"/>
          <w:sz w:val="22"/>
          <w:szCs w:val="22"/>
        </w:rPr>
      </w:pPr>
    </w:p>
    <w:p w14:paraId="1867E0D0" w14:textId="6EC2E3F4" w:rsidR="00A84EFA" w:rsidRPr="00A84EFA" w:rsidRDefault="00A84EFA" w:rsidP="00A84EFA">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A84EFA">
        <w:rPr>
          <w:rFonts w:ascii="Calibri" w:eastAsia="Calibri" w:hAnsi="Calibri" w:cs="Calibri"/>
          <w:color w:val="000000"/>
          <w:sz w:val="22"/>
          <w:szCs w:val="22"/>
        </w:rPr>
        <w:t>Carta bajo protesta de decir verdad firmada por el representante legal acreditado del licitante en la cual manifieste que, en caso de resultar adjudicado, al momento de la entrega los bienes adjudicados el licenciamiento del agente de rastreo se encuentra ligada a la consola de administración de la Dependencia solicitante de conformidad a lo siguiente:</w:t>
      </w:r>
    </w:p>
    <w:p w14:paraId="6428567D" w14:textId="77777777" w:rsidR="00A84EFA" w:rsidRDefault="00A84EFA" w:rsidP="00A84EFA">
      <w:pPr>
        <w:pBdr>
          <w:top w:val="nil"/>
          <w:left w:val="nil"/>
          <w:bottom w:val="nil"/>
          <w:right w:val="nil"/>
          <w:between w:val="nil"/>
        </w:pBdr>
        <w:jc w:val="both"/>
        <w:rPr>
          <w:rFonts w:ascii="Calibri" w:eastAsia="Calibri" w:hAnsi="Calibri" w:cs="Calibri"/>
          <w:color w:val="000000"/>
          <w:sz w:val="22"/>
          <w:szCs w:val="22"/>
        </w:rPr>
      </w:pPr>
    </w:p>
    <w:tbl>
      <w:tblPr>
        <w:tblStyle w:val="Tablaconcuadrcula"/>
        <w:tblW w:w="0" w:type="auto"/>
        <w:tblInd w:w="720" w:type="dxa"/>
        <w:tblLook w:val="04A0" w:firstRow="1" w:lastRow="0" w:firstColumn="1" w:lastColumn="0" w:noHBand="0" w:noVBand="1"/>
      </w:tblPr>
      <w:tblGrid>
        <w:gridCol w:w="965"/>
        <w:gridCol w:w="1678"/>
        <w:gridCol w:w="3282"/>
        <w:gridCol w:w="2749"/>
      </w:tblGrid>
      <w:tr w:rsidR="00A84EFA" w14:paraId="694A4AC2" w14:textId="77777777" w:rsidTr="00954B6F">
        <w:tc>
          <w:tcPr>
            <w:tcW w:w="944" w:type="dxa"/>
          </w:tcPr>
          <w:p w14:paraId="7A8AEBD3" w14:textId="77777777" w:rsidR="00A84EFA" w:rsidRPr="009F75E8" w:rsidRDefault="00A84EFA" w:rsidP="00954B6F">
            <w:pPr>
              <w:jc w:val="center"/>
              <w:rPr>
                <w:rFonts w:ascii="Calibri" w:eastAsia="Calibri" w:hAnsi="Calibri" w:cs="Calibri"/>
                <w:b/>
                <w:bCs/>
                <w:color w:val="000000"/>
                <w:sz w:val="22"/>
                <w:szCs w:val="22"/>
              </w:rPr>
            </w:pPr>
            <w:r w:rsidRPr="009F75E8">
              <w:rPr>
                <w:rFonts w:ascii="Calibri" w:eastAsia="Calibri" w:hAnsi="Calibri" w:cs="Calibri"/>
                <w:b/>
                <w:bCs/>
                <w:color w:val="000000"/>
                <w:sz w:val="22"/>
                <w:szCs w:val="22"/>
              </w:rPr>
              <w:t>Partidas</w:t>
            </w:r>
          </w:p>
        </w:tc>
        <w:tc>
          <w:tcPr>
            <w:tcW w:w="1875" w:type="dxa"/>
          </w:tcPr>
          <w:p w14:paraId="3E85E581" w14:textId="77777777" w:rsidR="00A84EFA" w:rsidRPr="009F75E8" w:rsidRDefault="00A84EFA" w:rsidP="00954B6F">
            <w:pPr>
              <w:jc w:val="center"/>
              <w:rPr>
                <w:rFonts w:ascii="Calibri" w:eastAsia="Calibri" w:hAnsi="Calibri" w:cs="Calibri"/>
                <w:b/>
                <w:bCs/>
                <w:color w:val="000000"/>
                <w:sz w:val="22"/>
                <w:szCs w:val="22"/>
              </w:rPr>
            </w:pPr>
            <w:r w:rsidRPr="009F75E8">
              <w:rPr>
                <w:rFonts w:ascii="Calibri" w:eastAsia="Calibri" w:hAnsi="Calibri" w:cs="Calibri"/>
                <w:b/>
                <w:bCs/>
                <w:color w:val="000000"/>
                <w:sz w:val="22"/>
                <w:szCs w:val="22"/>
              </w:rPr>
              <w:t>No. De Consola</w:t>
            </w:r>
          </w:p>
        </w:tc>
        <w:tc>
          <w:tcPr>
            <w:tcW w:w="3881" w:type="dxa"/>
          </w:tcPr>
          <w:p w14:paraId="31C2566A" w14:textId="77777777" w:rsidR="00A84EFA" w:rsidRPr="009F75E8" w:rsidRDefault="00A84EFA" w:rsidP="00954B6F">
            <w:pPr>
              <w:jc w:val="center"/>
              <w:rPr>
                <w:rFonts w:ascii="Calibri" w:eastAsia="Calibri" w:hAnsi="Calibri" w:cs="Calibri"/>
                <w:b/>
                <w:bCs/>
                <w:color w:val="000000"/>
                <w:sz w:val="22"/>
                <w:szCs w:val="22"/>
              </w:rPr>
            </w:pPr>
            <w:r w:rsidRPr="009F75E8">
              <w:rPr>
                <w:rFonts w:ascii="Calibri" w:eastAsia="Calibri" w:hAnsi="Calibri" w:cs="Calibri"/>
                <w:b/>
                <w:bCs/>
                <w:color w:val="000000"/>
                <w:sz w:val="22"/>
                <w:szCs w:val="22"/>
              </w:rPr>
              <w:t>Persona de Contacto</w:t>
            </w:r>
          </w:p>
        </w:tc>
        <w:tc>
          <w:tcPr>
            <w:tcW w:w="1974" w:type="dxa"/>
          </w:tcPr>
          <w:p w14:paraId="0779DE1A" w14:textId="77777777" w:rsidR="00A84EFA" w:rsidRPr="009F75E8" w:rsidRDefault="00A84EFA" w:rsidP="00954B6F">
            <w:pPr>
              <w:jc w:val="center"/>
              <w:rPr>
                <w:rFonts w:ascii="Calibri" w:eastAsia="Calibri" w:hAnsi="Calibri" w:cs="Calibri"/>
                <w:b/>
                <w:bCs/>
                <w:color w:val="000000"/>
                <w:sz w:val="22"/>
                <w:szCs w:val="22"/>
              </w:rPr>
            </w:pPr>
            <w:r w:rsidRPr="009F75E8">
              <w:rPr>
                <w:rFonts w:ascii="Calibri" w:eastAsia="Calibri" w:hAnsi="Calibri" w:cs="Calibri"/>
                <w:b/>
                <w:bCs/>
                <w:color w:val="000000"/>
                <w:sz w:val="22"/>
                <w:szCs w:val="22"/>
              </w:rPr>
              <w:t>Correo electrónico</w:t>
            </w:r>
          </w:p>
        </w:tc>
      </w:tr>
      <w:tr w:rsidR="00A84EFA" w14:paraId="3CD89073" w14:textId="77777777" w:rsidTr="00954B6F">
        <w:tc>
          <w:tcPr>
            <w:tcW w:w="944" w:type="dxa"/>
          </w:tcPr>
          <w:p w14:paraId="6222E0F9" w14:textId="53265842" w:rsidR="00A84EFA" w:rsidRDefault="00A84EFA" w:rsidP="00954B6F">
            <w:pPr>
              <w:jc w:val="both"/>
              <w:rPr>
                <w:rFonts w:ascii="Calibri" w:eastAsia="Calibri" w:hAnsi="Calibri" w:cs="Calibri"/>
                <w:color w:val="000000"/>
                <w:sz w:val="22"/>
                <w:szCs w:val="22"/>
              </w:rPr>
            </w:pPr>
            <w:r>
              <w:rPr>
                <w:rFonts w:ascii="Calibri" w:eastAsia="Calibri" w:hAnsi="Calibri" w:cs="Calibri"/>
                <w:color w:val="000000"/>
                <w:sz w:val="22"/>
                <w:szCs w:val="22"/>
              </w:rPr>
              <w:t>5</w:t>
            </w:r>
          </w:p>
        </w:tc>
        <w:tc>
          <w:tcPr>
            <w:tcW w:w="1875" w:type="dxa"/>
          </w:tcPr>
          <w:p w14:paraId="6F1D8AE5" w14:textId="477BE400" w:rsidR="00A84EFA" w:rsidRDefault="00895F28" w:rsidP="00954B6F">
            <w:pPr>
              <w:jc w:val="both"/>
              <w:rPr>
                <w:rFonts w:ascii="Calibri" w:eastAsia="Calibri" w:hAnsi="Calibri" w:cs="Calibri"/>
                <w:color w:val="000000"/>
                <w:sz w:val="22"/>
                <w:szCs w:val="22"/>
              </w:rPr>
            </w:pPr>
            <w:r w:rsidRPr="00895F28">
              <w:rPr>
                <w:rFonts w:ascii="Calibri" w:eastAsia="Calibri" w:hAnsi="Calibri" w:cs="Calibri"/>
                <w:color w:val="000000"/>
                <w:sz w:val="22"/>
                <w:szCs w:val="22"/>
              </w:rPr>
              <w:t>622061</w:t>
            </w:r>
          </w:p>
        </w:tc>
        <w:tc>
          <w:tcPr>
            <w:tcW w:w="3881" w:type="dxa"/>
          </w:tcPr>
          <w:p w14:paraId="5B66563F" w14:textId="39CFA292" w:rsidR="00A84EFA" w:rsidRDefault="00895F28" w:rsidP="00954B6F">
            <w:pPr>
              <w:jc w:val="both"/>
              <w:rPr>
                <w:rFonts w:ascii="Calibri" w:eastAsia="Calibri" w:hAnsi="Calibri" w:cs="Calibri"/>
                <w:color w:val="000000"/>
                <w:sz w:val="22"/>
                <w:szCs w:val="22"/>
              </w:rPr>
            </w:pPr>
            <w:r w:rsidRPr="00895F28">
              <w:rPr>
                <w:rFonts w:ascii="Calibri" w:eastAsia="Calibri" w:hAnsi="Calibri" w:cs="Calibri"/>
                <w:color w:val="000000"/>
                <w:sz w:val="22"/>
                <w:szCs w:val="22"/>
              </w:rPr>
              <w:t>Carlos Alberto Ávila Ramírez</w:t>
            </w:r>
          </w:p>
        </w:tc>
        <w:tc>
          <w:tcPr>
            <w:tcW w:w="1974" w:type="dxa"/>
          </w:tcPr>
          <w:p w14:paraId="00078DD3" w14:textId="7AB086A2" w:rsidR="00A84EFA" w:rsidRDefault="00895F28" w:rsidP="00954B6F">
            <w:pPr>
              <w:jc w:val="both"/>
              <w:rPr>
                <w:rFonts w:ascii="Calibri" w:eastAsia="Calibri" w:hAnsi="Calibri" w:cs="Calibri"/>
                <w:color w:val="000000"/>
                <w:sz w:val="22"/>
                <w:szCs w:val="22"/>
              </w:rPr>
            </w:pPr>
            <w:r w:rsidRPr="00895F28">
              <w:rPr>
                <w:rFonts w:ascii="Calibri" w:eastAsia="Calibri" w:hAnsi="Calibri" w:cs="Calibri"/>
                <w:color w:val="000000"/>
                <w:sz w:val="22"/>
                <w:szCs w:val="22"/>
              </w:rPr>
              <w:t>caavila@guanajuato.gob.mx</w:t>
            </w:r>
          </w:p>
        </w:tc>
      </w:tr>
    </w:tbl>
    <w:p w14:paraId="0000014F" w14:textId="4AD36EE2" w:rsidR="001C23F0" w:rsidRDefault="001C23F0" w:rsidP="00A84EFA">
      <w:pPr>
        <w:pBdr>
          <w:top w:val="nil"/>
          <w:left w:val="nil"/>
          <w:bottom w:val="nil"/>
          <w:right w:val="nil"/>
          <w:between w:val="nil"/>
        </w:pBdr>
        <w:jc w:val="both"/>
        <w:rPr>
          <w:rFonts w:ascii="Calibri" w:eastAsia="Calibri" w:hAnsi="Calibri" w:cs="Calibri"/>
          <w:color w:val="000000"/>
          <w:sz w:val="22"/>
          <w:szCs w:val="22"/>
        </w:rPr>
      </w:pPr>
    </w:p>
    <w:bookmarkEnd w:id="1"/>
    <w:p w14:paraId="00000151" w14:textId="6F44EA68" w:rsidR="001C23F0" w:rsidRDefault="00000000">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documentos solicitados en los puntos </w:t>
      </w:r>
      <w:r w:rsidR="0089381F">
        <w:rPr>
          <w:rFonts w:ascii="Calibri" w:eastAsia="Calibri" w:hAnsi="Calibri" w:cs="Calibri"/>
          <w:b/>
          <w:color w:val="000000"/>
          <w:sz w:val="22"/>
          <w:szCs w:val="22"/>
        </w:rPr>
        <w:t>1.14, 1.15, 1.16 y 1.17</w:t>
      </w:r>
      <w:r>
        <w:rPr>
          <w:rFonts w:ascii="Calibri" w:eastAsia="Calibri" w:hAnsi="Calibri" w:cs="Calibri"/>
          <w:b/>
          <w:color w:val="000000"/>
          <w:sz w:val="22"/>
          <w:szCs w:val="22"/>
        </w:rPr>
        <w:t xml:space="preserve"> los podrá presentar digitalizados e impresos, en el entendido de que en caso de resultar adjudicado se compromete a presentar el original a la firma del contrato.</w:t>
      </w:r>
    </w:p>
    <w:p w14:paraId="00000152" w14:textId="77777777" w:rsidR="001C23F0" w:rsidRDefault="001C23F0">
      <w:pPr>
        <w:pBdr>
          <w:top w:val="nil"/>
          <w:left w:val="nil"/>
          <w:bottom w:val="nil"/>
          <w:right w:val="nil"/>
          <w:between w:val="nil"/>
        </w:pBdr>
        <w:jc w:val="both"/>
        <w:rPr>
          <w:rFonts w:ascii="Calibri" w:eastAsia="Calibri" w:hAnsi="Calibri" w:cs="Calibri"/>
          <w:b/>
          <w:color w:val="000000"/>
          <w:sz w:val="22"/>
          <w:szCs w:val="22"/>
        </w:rPr>
      </w:pPr>
    </w:p>
    <w:p w14:paraId="00000154" w14:textId="3929444F" w:rsidR="001C23F0" w:rsidRDefault="00000000">
      <w:pPr>
        <w:widowControl w:val="0"/>
        <w:jc w:val="both"/>
        <w:rPr>
          <w:rFonts w:ascii="Calibri" w:eastAsia="Calibri" w:hAnsi="Calibri" w:cs="Calibri"/>
          <w:color w:val="1D262A"/>
          <w:sz w:val="22"/>
          <w:szCs w:val="22"/>
        </w:rPr>
      </w:pPr>
      <w:r>
        <w:rPr>
          <w:rFonts w:ascii="Calibri" w:eastAsia="Calibri" w:hAnsi="Calibri" w:cs="Calibri"/>
          <w:b/>
          <w:color w:val="1D262A"/>
          <w:sz w:val="22"/>
          <w:szCs w:val="22"/>
        </w:rPr>
        <w:t>Los licitantes adjudicados deberán obtener o en su caso actualizar al 202</w:t>
      </w:r>
      <w:r w:rsidR="0089381F">
        <w:rPr>
          <w:rFonts w:ascii="Calibri" w:eastAsia="Calibri" w:hAnsi="Calibri" w:cs="Calibri"/>
          <w:b/>
          <w:color w:val="1D262A"/>
          <w:sz w:val="22"/>
          <w:szCs w:val="22"/>
        </w:rPr>
        <w:t>2</w:t>
      </w:r>
      <w:r>
        <w:rPr>
          <w:rFonts w:ascii="Calibri" w:eastAsia="Calibri" w:hAnsi="Calibri" w:cs="Calibri"/>
          <w:b/>
          <w:color w:val="1D262A"/>
          <w:sz w:val="22"/>
          <w:szCs w:val="22"/>
        </w:rPr>
        <w:t xml:space="preserve"> su registro en el Padrón de Proveedores de la Administración Pública Estatal, lo cual podrá realizar a través de las páginas:</w:t>
      </w:r>
      <w:r>
        <w:rPr>
          <w:rFonts w:ascii="Arial" w:eastAsia="Arial" w:hAnsi="Arial" w:cs="Arial"/>
          <w:color w:val="1D262A"/>
          <w:sz w:val="22"/>
          <w:szCs w:val="22"/>
        </w:rPr>
        <w:t>‬</w:t>
      </w:r>
      <w:r>
        <w:t>‬</w:t>
      </w:r>
      <w:hyperlink r:id="rId14">
        <w:r>
          <w:rPr>
            <w:rFonts w:ascii="Calibri" w:eastAsia="Calibri" w:hAnsi="Calibri" w:cs="Calibri"/>
            <w:color w:val="1D262A"/>
            <w:sz w:val="22"/>
            <w:szCs w:val="22"/>
            <w:u w:val="single"/>
          </w:rPr>
          <w:t>http://dgrmsg.guanajuato.gob.mx/adquisiciones.gto</w:t>
        </w:r>
      </w:hyperlink>
      <w:hyperlink r:id="rId15">
        <w:r>
          <w:t>‬</w:t>
        </w:r>
        <w:r>
          <w:t>‬</w:t>
        </w:r>
      </w:hyperlink>
      <w:r>
        <w:rPr>
          <w:rFonts w:ascii="Calibri" w:eastAsia="Calibri" w:hAnsi="Calibri" w:cs="Calibri"/>
          <w:b/>
          <w:color w:val="1D262A"/>
          <w:sz w:val="22"/>
          <w:szCs w:val="22"/>
        </w:rPr>
        <w:t>y </w:t>
      </w:r>
      <w:r>
        <w:rPr>
          <w:rFonts w:ascii="Calibri" w:eastAsia="Calibri" w:hAnsi="Calibri" w:cs="Calibri"/>
          <w:color w:val="1D262A"/>
          <w:sz w:val="22"/>
          <w:szCs w:val="22"/>
        </w:rPr>
        <w:t> </w:t>
      </w:r>
      <w:hyperlink r:id="rId16">
        <w:r>
          <w:rPr>
            <w:rFonts w:ascii="Calibri" w:eastAsia="Calibri" w:hAnsi="Calibri" w:cs="Calibri"/>
            <w:color w:val="1D262A"/>
            <w:sz w:val="22"/>
            <w:szCs w:val="22"/>
            <w:u w:val="single"/>
          </w:rPr>
          <w:t>http://sfadas.guanajuato.gob.mx/compras</w:t>
        </w:r>
      </w:hyperlink>
      <w:r>
        <w:rPr>
          <w:rFonts w:ascii="Calibri" w:eastAsia="Calibri" w:hAnsi="Calibri" w:cs="Calibri"/>
          <w:color w:val="1D262A"/>
          <w:sz w:val="22"/>
          <w:szCs w:val="22"/>
        </w:rPr>
        <w:t>.</w:t>
      </w:r>
      <w:r>
        <w:rPr>
          <w:rFonts w:ascii="Arial" w:eastAsia="Arial" w:hAnsi="Arial" w:cs="Arial"/>
          <w:color w:val="1D262A"/>
          <w:sz w:val="22"/>
          <w:szCs w:val="22"/>
        </w:rP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00000155" w14:textId="77777777" w:rsidR="001C23F0" w:rsidRDefault="001C23F0">
      <w:pPr>
        <w:pBdr>
          <w:top w:val="nil"/>
          <w:left w:val="nil"/>
          <w:bottom w:val="nil"/>
          <w:right w:val="nil"/>
          <w:between w:val="nil"/>
        </w:pBdr>
        <w:jc w:val="both"/>
        <w:rPr>
          <w:rFonts w:ascii="Calibri" w:eastAsia="Calibri" w:hAnsi="Calibri" w:cs="Calibri"/>
          <w:b/>
          <w:i/>
          <w:color w:val="000000"/>
          <w:sz w:val="22"/>
          <w:szCs w:val="22"/>
        </w:rPr>
      </w:pPr>
    </w:p>
    <w:p w14:paraId="00000156" w14:textId="7102C0A9" w:rsidR="001C23F0" w:rsidRDefault="00000000">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89381F">
        <w:rPr>
          <w:rFonts w:ascii="Calibri" w:eastAsia="Calibri" w:hAnsi="Calibri" w:cs="Calibri"/>
          <w:b/>
          <w:i/>
          <w:color w:val="000000"/>
          <w:sz w:val="22"/>
          <w:szCs w:val="22"/>
        </w:rPr>
        <w:t>2</w:t>
      </w:r>
      <w:r>
        <w:rPr>
          <w:rFonts w:ascii="Calibri" w:eastAsia="Calibri" w:hAnsi="Calibri" w:cs="Calibri"/>
          <w:b/>
          <w:i/>
          <w:color w:val="000000"/>
          <w:sz w:val="22"/>
          <w:szCs w:val="22"/>
        </w:rPr>
        <w:t>,  podrán presentar impresión de la credencial electrónica con código bidimensional actualizada al 202</w:t>
      </w:r>
      <w:r w:rsidR="0089381F">
        <w:rPr>
          <w:rFonts w:ascii="Calibri" w:eastAsia="Calibri" w:hAnsi="Calibri" w:cs="Calibri"/>
          <w:b/>
          <w:i/>
          <w:color w:val="000000"/>
          <w:sz w:val="22"/>
          <w:szCs w:val="22"/>
        </w:rPr>
        <w:t>2</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w:t>
      </w:r>
      <w:r w:rsidR="0089381F">
        <w:rPr>
          <w:rFonts w:ascii="Calibri" w:eastAsia="Calibri" w:hAnsi="Calibri" w:cs="Calibri"/>
          <w:b/>
          <w:i/>
          <w:color w:val="000000"/>
          <w:sz w:val="22"/>
          <w:szCs w:val="22"/>
          <w:u w:val="single"/>
        </w:rPr>
        <w:t>,</w:t>
      </w:r>
      <w:r>
        <w:rPr>
          <w:rFonts w:ascii="Calibri" w:eastAsia="Calibri" w:hAnsi="Calibri" w:cs="Calibri"/>
          <w:b/>
          <w:i/>
          <w:color w:val="000000"/>
          <w:sz w:val="22"/>
          <w:szCs w:val="22"/>
          <w:u w:val="single"/>
        </w:rPr>
        <w:t xml:space="preserve"> 1.2</w:t>
      </w:r>
      <w:r w:rsidR="0089381F">
        <w:rPr>
          <w:rFonts w:ascii="Calibri" w:eastAsia="Calibri" w:hAnsi="Calibri" w:cs="Calibri"/>
          <w:b/>
          <w:i/>
          <w:color w:val="000000"/>
          <w:sz w:val="22"/>
          <w:szCs w:val="22"/>
          <w:u w:val="single"/>
        </w:rPr>
        <w:t xml:space="preserve"> y 1.3</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00000157" w14:textId="77777777" w:rsidR="001C23F0" w:rsidRDefault="001C23F0">
      <w:pPr>
        <w:jc w:val="both"/>
        <w:rPr>
          <w:rFonts w:ascii="Calibri" w:eastAsia="Calibri" w:hAnsi="Calibri" w:cs="Calibri"/>
          <w:sz w:val="22"/>
          <w:szCs w:val="22"/>
        </w:rPr>
      </w:pPr>
    </w:p>
    <w:p w14:paraId="00000159" w14:textId="77777777" w:rsidR="001C23F0" w:rsidRDefault="00000000">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5C"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15D" w14:textId="77777777" w:rsidR="001C23F0" w:rsidRDefault="00000000">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5E"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15F" w14:textId="77777777" w:rsidR="001C23F0" w:rsidRDefault="00000000">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00000160" w14:textId="77777777" w:rsidR="001C23F0" w:rsidRDefault="001C23F0">
      <w:pPr>
        <w:pBdr>
          <w:top w:val="nil"/>
          <w:left w:val="nil"/>
          <w:bottom w:val="nil"/>
          <w:right w:val="nil"/>
          <w:between w:val="nil"/>
        </w:pBdr>
        <w:ind w:left="720"/>
        <w:jc w:val="both"/>
        <w:rPr>
          <w:rFonts w:ascii="Calibri" w:eastAsia="Calibri" w:hAnsi="Calibri" w:cs="Calibri"/>
          <w:sz w:val="22"/>
          <w:szCs w:val="22"/>
        </w:rPr>
      </w:pPr>
    </w:p>
    <w:p w14:paraId="00000161" w14:textId="77777777" w:rsidR="001C23F0" w:rsidRDefault="00000000">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00000162" w14:textId="77777777" w:rsidR="001C23F0" w:rsidRDefault="001C23F0">
      <w:pPr>
        <w:jc w:val="both"/>
        <w:rPr>
          <w:rFonts w:ascii="Calibri" w:eastAsia="Calibri" w:hAnsi="Calibri" w:cs="Calibri"/>
          <w:sz w:val="22"/>
          <w:szCs w:val="22"/>
        </w:rPr>
      </w:pPr>
    </w:p>
    <w:p w14:paraId="00000163" w14:textId="77777777" w:rsidR="001C23F0" w:rsidRDefault="00000000">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00000164" w14:textId="77777777" w:rsidR="001C23F0" w:rsidRDefault="001C23F0">
      <w:pPr>
        <w:jc w:val="both"/>
        <w:rPr>
          <w:rFonts w:ascii="Calibri" w:eastAsia="Calibri" w:hAnsi="Calibri" w:cs="Calibri"/>
          <w:sz w:val="22"/>
          <w:szCs w:val="22"/>
        </w:rPr>
      </w:pPr>
    </w:p>
    <w:p w14:paraId="00000165" w14:textId="77777777" w:rsidR="001C23F0" w:rsidRDefault="00000000">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w:t>
      </w:r>
      <w:r>
        <w:rPr>
          <w:rFonts w:ascii="Calibri" w:eastAsia="Calibri" w:hAnsi="Calibri" w:cs="Calibri"/>
          <w:color w:val="000000"/>
          <w:sz w:val="22"/>
          <w:szCs w:val="22"/>
        </w:rPr>
        <w:lastRenderedPageBreak/>
        <w:t xml:space="preserve">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00000166" w14:textId="77777777" w:rsidR="001C23F0" w:rsidRDefault="001C23F0">
      <w:pPr>
        <w:pBdr>
          <w:top w:val="nil"/>
          <w:left w:val="nil"/>
          <w:bottom w:val="nil"/>
          <w:right w:val="nil"/>
          <w:between w:val="nil"/>
        </w:pBdr>
        <w:ind w:left="284"/>
        <w:jc w:val="both"/>
        <w:rPr>
          <w:rFonts w:ascii="Calibri" w:eastAsia="Calibri" w:hAnsi="Calibri" w:cs="Calibri"/>
          <w:b/>
          <w:color w:val="000000"/>
          <w:sz w:val="22"/>
          <w:szCs w:val="22"/>
        </w:rPr>
      </w:pPr>
    </w:p>
    <w:p w14:paraId="00000167" w14:textId="77777777" w:rsidR="001C23F0" w:rsidRDefault="00000000">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68" w14:textId="77777777" w:rsidR="001C23F0" w:rsidRDefault="001C23F0">
      <w:pPr>
        <w:jc w:val="both"/>
        <w:rPr>
          <w:rFonts w:ascii="Calibri" w:eastAsia="Calibri" w:hAnsi="Calibri" w:cs="Calibri"/>
          <w:sz w:val="22"/>
          <w:szCs w:val="22"/>
          <w:highlight w:val="yellow"/>
        </w:rPr>
      </w:pPr>
    </w:p>
    <w:p w14:paraId="0000016B" w14:textId="77777777" w:rsidR="001C23F0" w:rsidRPr="0089381F" w:rsidRDefault="00000000">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89381F">
        <w:rPr>
          <w:rFonts w:ascii="Calibri" w:eastAsia="Calibri" w:hAnsi="Calibri" w:cs="Calibri"/>
          <w:color w:val="000000"/>
          <w:sz w:val="22"/>
          <w:szCs w:val="22"/>
        </w:rPr>
        <w:t>De preferencia incluir un disco compacto que contenga en medio magnético (formato .</w:t>
      </w:r>
      <w:proofErr w:type="spellStart"/>
      <w:r w:rsidRPr="0089381F">
        <w:rPr>
          <w:rFonts w:ascii="Calibri" w:eastAsia="Calibri" w:hAnsi="Calibri" w:cs="Calibri"/>
          <w:color w:val="000000"/>
          <w:sz w:val="22"/>
          <w:szCs w:val="22"/>
        </w:rPr>
        <w:t>doc</w:t>
      </w:r>
      <w:proofErr w:type="spellEnd"/>
      <w:r w:rsidRPr="0089381F">
        <w:rPr>
          <w:rFonts w:ascii="Calibri" w:eastAsia="Calibri" w:hAnsi="Calibri" w:cs="Calibri"/>
          <w:color w:val="000000"/>
          <w:sz w:val="22"/>
          <w:szCs w:val="22"/>
        </w:rPr>
        <w:t>, .xls) la oferta económica presentada por el licitante.</w:t>
      </w:r>
    </w:p>
    <w:p w14:paraId="0000016D" w14:textId="77777777" w:rsidR="001C23F0" w:rsidRDefault="001C23F0">
      <w:pPr>
        <w:ind w:left="284"/>
        <w:jc w:val="both"/>
        <w:rPr>
          <w:rFonts w:ascii="Calibri" w:eastAsia="Calibri" w:hAnsi="Calibri" w:cs="Calibri"/>
          <w:b/>
          <w:sz w:val="22"/>
          <w:szCs w:val="22"/>
        </w:rPr>
      </w:pPr>
    </w:p>
    <w:p w14:paraId="0000016E" w14:textId="77777777" w:rsidR="001C23F0" w:rsidRDefault="00000000">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0000016F" w14:textId="77777777" w:rsidR="001C23F0" w:rsidRDefault="001C23F0">
      <w:pPr>
        <w:pBdr>
          <w:top w:val="nil"/>
          <w:left w:val="nil"/>
          <w:bottom w:val="nil"/>
          <w:right w:val="nil"/>
          <w:between w:val="nil"/>
        </w:pBdr>
        <w:ind w:left="720"/>
        <w:jc w:val="both"/>
        <w:rPr>
          <w:rFonts w:ascii="Calibri" w:eastAsia="Calibri" w:hAnsi="Calibri" w:cs="Calibri"/>
          <w:b/>
          <w:color w:val="000000"/>
          <w:sz w:val="22"/>
          <w:szCs w:val="22"/>
        </w:rPr>
      </w:pPr>
    </w:p>
    <w:p w14:paraId="00000170" w14:textId="2FFF11D1" w:rsidR="001C23F0" w:rsidRDefault="00000000">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7">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9757C3">
        <w:rPr>
          <w:rFonts w:ascii="Calibri" w:eastAsia="Calibri" w:hAnsi="Calibri" w:cs="Calibri"/>
          <w:color w:val="000000"/>
          <w:sz w:val="22"/>
          <w:szCs w:val="22"/>
        </w:rPr>
        <w:t>2</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podrán visualizar y participar en los procedimientos de contratación de manera electrónica.</w:t>
      </w:r>
    </w:p>
    <w:p w14:paraId="00000171" w14:textId="77777777" w:rsidR="001C23F0" w:rsidRDefault="001C23F0">
      <w:pPr>
        <w:jc w:val="both"/>
        <w:rPr>
          <w:rFonts w:ascii="Calibri" w:eastAsia="Calibri" w:hAnsi="Calibri" w:cs="Calibri"/>
          <w:b/>
          <w:sz w:val="22"/>
          <w:szCs w:val="22"/>
        </w:rPr>
      </w:pPr>
    </w:p>
    <w:p w14:paraId="00000172" w14:textId="77777777" w:rsidR="001C23F0" w:rsidRDefault="00000000">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w:t>
      </w:r>
      <w:proofErr w:type="gramStart"/>
      <w:r>
        <w:rPr>
          <w:rFonts w:ascii="Calibri" w:eastAsia="Calibri" w:hAnsi="Calibri" w:cs="Calibri"/>
          <w:b/>
          <w:sz w:val="22"/>
          <w:szCs w:val="22"/>
        </w:rPr>
        <w:t>de acuerdo a</w:t>
      </w:r>
      <w:proofErr w:type="gramEnd"/>
      <w:r>
        <w:rPr>
          <w:rFonts w:ascii="Calibri" w:eastAsia="Calibri" w:hAnsi="Calibri" w:cs="Calibri"/>
          <w:b/>
          <w:sz w:val="22"/>
          <w:szCs w:val="22"/>
        </w:rPr>
        <w:t xml:space="preserve"> la nomenclatura especificada al final de cada punto. (Ejemplo: </w:t>
      </w:r>
      <w:r>
        <w:rPr>
          <w:rFonts w:ascii="Calibri" w:eastAsia="Calibri" w:hAnsi="Calibri" w:cs="Calibri"/>
          <w:b/>
          <w:i/>
          <w:sz w:val="22"/>
          <w:szCs w:val="22"/>
        </w:rPr>
        <w:t>1_1_DA_#</w:t>
      </w:r>
      <w:proofErr w:type="gramStart"/>
      <w:r>
        <w:rPr>
          <w:rFonts w:ascii="Calibri" w:eastAsia="Calibri" w:hAnsi="Calibri" w:cs="Calibri"/>
          <w:b/>
          <w:i/>
          <w:sz w:val="22"/>
          <w:szCs w:val="22"/>
        </w:rPr>
        <w:t>proveedor.*</w:t>
      </w:r>
      <w:proofErr w:type="gramEnd"/>
      <w:r>
        <w:rPr>
          <w:rFonts w:ascii="Calibri" w:eastAsia="Calibri" w:hAnsi="Calibri" w:cs="Calibri"/>
          <w:b/>
          <w:i/>
          <w:sz w:val="22"/>
          <w:szCs w:val="22"/>
        </w:rPr>
        <w:t xml:space="preserve">) </w:t>
      </w:r>
    </w:p>
    <w:p w14:paraId="00000173" w14:textId="77777777" w:rsidR="001C23F0" w:rsidRDefault="001C23F0">
      <w:pPr>
        <w:pBdr>
          <w:top w:val="nil"/>
          <w:left w:val="nil"/>
          <w:bottom w:val="nil"/>
          <w:right w:val="nil"/>
          <w:between w:val="nil"/>
        </w:pBdr>
        <w:jc w:val="both"/>
        <w:rPr>
          <w:rFonts w:ascii="Calibri" w:eastAsia="Calibri" w:hAnsi="Calibri" w:cs="Calibri"/>
          <w:b/>
          <w:i/>
          <w:color w:val="000000"/>
          <w:sz w:val="22"/>
          <w:szCs w:val="22"/>
        </w:rPr>
      </w:pPr>
    </w:p>
    <w:p w14:paraId="00000174" w14:textId="77777777" w:rsidR="001C23F0"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.xls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00000175" w14:textId="77777777" w:rsidR="001C23F0" w:rsidRDefault="001C23F0">
      <w:pPr>
        <w:jc w:val="both"/>
        <w:rPr>
          <w:rFonts w:ascii="Calibri" w:eastAsia="Calibri" w:hAnsi="Calibri" w:cs="Calibri"/>
          <w:b/>
          <w:sz w:val="22"/>
          <w:szCs w:val="22"/>
        </w:rPr>
      </w:pPr>
    </w:p>
    <w:p w14:paraId="00000176" w14:textId="77777777" w:rsidR="001C23F0" w:rsidRDefault="00000000">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w:t>
      </w:r>
      <w:proofErr w:type="gramStart"/>
      <w:r>
        <w:rPr>
          <w:rFonts w:ascii="Calibri" w:eastAsia="Calibri" w:hAnsi="Calibri" w:cs="Calibri"/>
          <w:b/>
          <w:color w:val="000000"/>
          <w:sz w:val="22"/>
          <w:szCs w:val="22"/>
        </w:rPr>
        <w:t>siguiente :</w:t>
      </w:r>
      <w:proofErr w:type="gramEnd"/>
      <w:r>
        <w:rPr>
          <w:rFonts w:ascii="Calibri" w:eastAsia="Calibri" w:hAnsi="Calibri" w:cs="Calibri"/>
          <w:b/>
          <w:color w:val="000000"/>
          <w:sz w:val="22"/>
          <w:szCs w:val="22"/>
        </w:rPr>
        <w:t xml:space="preserve"> </w:t>
      </w:r>
    </w:p>
    <w:p w14:paraId="00000177" w14:textId="77777777" w:rsidR="001C23F0" w:rsidRDefault="001C23F0">
      <w:pPr>
        <w:widowControl w:val="0"/>
        <w:pBdr>
          <w:top w:val="nil"/>
          <w:left w:val="nil"/>
          <w:bottom w:val="nil"/>
          <w:right w:val="nil"/>
          <w:between w:val="nil"/>
        </w:pBdr>
        <w:ind w:left="720"/>
        <w:jc w:val="both"/>
        <w:rPr>
          <w:rFonts w:ascii="Calibri" w:eastAsia="Calibri" w:hAnsi="Calibri" w:cs="Calibri"/>
          <w:b/>
          <w:color w:val="000000"/>
          <w:sz w:val="22"/>
          <w:szCs w:val="22"/>
        </w:rPr>
      </w:pPr>
    </w:p>
    <w:p w14:paraId="0000017A" w14:textId="77777777" w:rsidR="001C23F0" w:rsidRDefault="00000000">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p>
    <w:p w14:paraId="0000017B" w14:textId="77777777" w:rsidR="001C23F0" w:rsidRDefault="001C23F0">
      <w:pPr>
        <w:widowControl w:val="0"/>
        <w:pBdr>
          <w:top w:val="nil"/>
          <w:left w:val="nil"/>
          <w:bottom w:val="nil"/>
          <w:right w:val="nil"/>
          <w:between w:val="nil"/>
        </w:pBdr>
        <w:jc w:val="both"/>
        <w:rPr>
          <w:rFonts w:ascii="Calibri" w:eastAsia="Calibri" w:hAnsi="Calibri" w:cs="Calibri"/>
          <w:color w:val="000000"/>
          <w:sz w:val="22"/>
          <w:szCs w:val="22"/>
          <w:highlight w:val="lightGray"/>
        </w:rPr>
      </w:pPr>
    </w:p>
    <w:p w14:paraId="3214FCFF" w14:textId="77777777" w:rsidR="00156301" w:rsidRPr="00156301" w:rsidRDefault="00000000" w:rsidP="00156301">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Opinión positiva VIGENTE que emite el Servicio de Administración Tributaria, con una fecha de expedición no anterior a 30 días naturales contados a partir del acto de apertura de la presente </w:t>
      </w:r>
      <w:r w:rsidRPr="00156301">
        <w:rPr>
          <w:rFonts w:ascii="Calibri" w:eastAsia="Calibri" w:hAnsi="Calibri" w:cs="Calibri"/>
          <w:color w:val="000000"/>
          <w:sz w:val="22"/>
          <w:szCs w:val="22"/>
        </w:rPr>
        <w:t xml:space="preserve">licitación. </w:t>
      </w:r>
      <w:r w:rsidRPr="00156301">
        <w:rPr>
          <w:rFonts w:ascii="Calibri" w:eastAsia="Calibri" w:hAnsi="Calibri" w:cs="Calibri"/>
          <w:b/>
          <w:color w:val="000000"/>
          <w:sz w:val="20"/>
          <w:szCs w:val="20"/>
        </w:rPr>
        <w:t>(1_1_OPV_#</w:t>
      </w:r>
      <w:proofErr w:type="gramStart"/>
      <w:r w:rsidRPr="00156301">
        <w:rPr>
          <w:rFonts w:ascii="Calibri" w:eastAsia="Calibri" w:hAnsi="Calibri" w:cs="Calibri"/>
          <w:b/>
          <w:color w:val="000000"/>
          <w:sz w:val="20"/>
          <w:szCs w:val="20"/>
        </w:rPr>
        <w:t>proveedor.*</w:t>
      </w:r>
      <w:proofErr w:type="gramEnd"/>
      <w:r w:rsidRPr="00156301">
        <w:rPr>
          <w:rFonts w:ascii="Calibri" w:eastAsia="Calibri" w:hAnsi="Calibri" w:cs="Calibri"/>
          <w:b/>
          <w:color w:val="000000"/>
          <w:sz w:val="20"/>
          <w:szCs w:val="20"/>
        </w:rPr>
        <w:t>)</w:t>
      </w:r>
    </w:p>
    <w:p w14:paraId="6289A8E9" w14:textId="77777777" w:rsidR="00156301" w:rsidRDefault="00156301" w:rsidP="00156301">
      <w:pPr>
        <w:widowControl w:val="0"/>
        <w:pBdr>
          <w:top w:val="nil"/>
          <w:left w:val="nil"/>
          <w:bottom w:val="nil"/>
          <w:right w:val="nil"/>
          <w:between w:val="nil"/>
        </w:pBdr>
        <w:ind w:left="426"/>
        <w:jc w:val="both"/>
        <w:rPr>
          <w:rFonts w:ascii="Calibri" w:eastAsia="Calibri" w:hAnsi="Calibri" w:cs="Calibri"/>
          <w:color w:val="000000"/>
          <w:sz w:val="22"/>
          <w:szCs w:val="22"/>
        </w:rPr>
      </w:pPr>
    </w:p>
    <w:p w14:paraId="00000180" w14:textId="6A3A883E" w:rsidR="001C23F0" w:rsidRPr="00156301" w:rsidRDefault="00000000" w:rsidP="00156301">
      <w:pPr>
        <w:widowControl w:val="0"/>
        <w:pBdr>
          <w:top w:val="nil"/>
          <w:left w:val="nil"/>
          <w:bottom w:val="nil"/>
          <w:right w:val="nil"/>
          <w:between w:val="nil"/>
        </w:pBdr>
        <w:ind w:left="426"/>
        <w:jc w:val="both"/>
        <w:rPr>
          <w:rFonts w:ascii="Calibri" w:eastAsia="Calibri" w:hAnsi="Calibri" w:cs="Calibri"/>
          <w:color w:val="000000"/>
          <w:sz w:val="22"/>
          <w:szCs w:val="22"/>
        </w:rPr>
      </w:pPr>
      <w:r w:rsidRPr="00156301">
        <w:rPr>
          <w:rFonts w:ascii="Calibri" w:eastAsia="Calibri" w:hAnsi="Calibri" w:cs="Calibri"/>
          <w:color w:val="000000"/>
          <w:sz w:val="22"/>
          <w:szCs w:val="22"/>
        </w:rPr>
        <w:t>Dicho documento será validado con posterioridad al acto de apertura, a través de la aplicación desarrollada por el Sistema de Administración Tributaria (</w:t>
      </w:r>
      <w:proofErr w:type="gramStart"/>
      <w:r w:rsidRPr="00156301">
        <w:rPr>
          <w:rFonts w:ascii="Calibri" w:eastAsia="Calibri" w:hAnsi="Calibri" w:cs="Calibri"/>
          <w:color w:val="000000"/>
          <w:sz w:val="22"/>
          <w:szCs w:val="22"/>
        </w:rPr>
        <w:t>SAT)  a</w:t>
      </w:r>
      <w:proofErr w:type="gramEnd"/>
      <w:r w:rsidRPr="00156301">
        <w:rPr>
          <w:rFonts w:ascii="Calibri" w:eastAsia="Calibri" w:hAnsi="Calibri" w:cs="Calibri"/>
          <w:color w:val="000000"/>
          <w:sz w:val="22"/>
          <w:szCs w:val="22"/>
        </w:rPr>
        <w:t xml:space="preserve"> efecto de verificar el RFC a favor de quien se emitió, la fecha de emisión de la opinión y el sentido en el que se emitió, comprobando con ello que todos los datos coinciden con la opinión impresa entregada como parte de la </w:t>
      </w:r>
    </w:p>
    <w:p w14:paraId="00000181" w14:textId="77777777" w:rsidR="001C23F0" w:rsidRDefault="001C23F0">
      <w:pPr>
        <w:widowControl w:val="0"/>
        <w:pBdr>
          <w:top w:val="nil"/>
          <w:left w:val="nil"/>
          <w:bottom w:val="nil"/>
          <w:right w:val="nil"/>
          <w:between w:val="nil"/>
        </w:pBdr>
        <w:jc w:val="both"/>
        <w:rPr>
          <w:rFonts w:ascii="Calibri" w:eastAsia="Calibri" w:hAnsi="Calibri" w:cs="Calibri"/>
          <w:color w:val="000000"/>
          <w:sz w:val="22"/>
          <w:szCs w:val="22"/>
          <w:highlight w:val="yellow"/>
        </w:rPr>
      </w:pPr>
    </w:p>
    <w:p w14:paraId="6D554060" w14:textId="77777777" w:rsidR="00156301" w:rsidRPr="00BE7368" w:rsidRDefault="00156301">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BE7368">
        <w:rPr>
          <w:rFonts w:ascii="Calibri" w:eastAsia="Calibri" w:hAnsi="Calibri" w:cs="Calibri"/>
          <w:b/>
          <w:sz w:val="22"/>
          <w:szCs w:val="22"/>
        </w:rPr>
        <w:t xml:space="preserve">ANEXO </w:t>
      </w:r>
      <w:r w:rsidRPr="00BE7368">
        <w:rPr>
          <w:rFonts w:ascii="Calibri" w:eastAsia="Calibri" w:hAnsi="Calibri" w:cs="Calibri"/>
          <w:b/>
          <w:color w:val="222222"/>
          <w:sz w:val="22"/>
          <w:szCs w:val="22"/>
        </w:rPr>
        <w:t>D-PERSONA FÍSICA</w:t>
      </w:r>
      <w:r w:rsidRPr="00BE7368">
        <w:rPr>
          <w:rFonts w:ascii="Calibri" w:eastAsia="Calibri" w:hAnsi="Calibri" w:cs="Calibri"/>
          <w:color w:val="222222"/>
          <w:sz w:val="22"/>
          <w:szCs w:val="22"/>
        </w:rPr>
        <w:t xml:space="preserve"> o </w:t>
      </w:r>
      <w:r w:rsidRPr="00BE7368">
        <w:rPr>
          <w:rFonts w:ascii="Calibri" w:eastAsia="Calibri" w:hAnsi="Calibri" w:cs="Calibri"/>
          <w:b/>
          <w:color w:val="222222"/>
          <w:sz w:val="22"/>
          <w:szCs w:val="22"/>
        </w:rPr>
        <w:t>ANEXO D-PERSONA MORAL</w:t>
      </w:r>
      <w:r w:rsidRPr="00BE7368">
        <w:rPr>
          <w:rFonts w:ascii="Calibri" w:eastAsia="Calibri" w:hAnsi="Calibri" w:cs="Calibri"/>
          <w:color w:val="222222"/>
          <w:sz w:val="22"/>
          <w:szCs w:val="22"/>
        </w:rPr>
        <w:t xml:space="preserve">,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sidRPr="00BE7368">
        <w:rPr>
          <w:rFonts w:ascii="Calibri" w:eastAsia="Calibri" w:hAnsi="Calibri" w:cs="Calibri"/>
          <w:b/>
          <w:bCs/>
          <w:color w:val="222222"/>
          <w:sz w:val="22"/>
          <w:szCs w:val="22"/>
        </w:rPr>
        <w:t>(1_2_#proveedor)</w:t>
      </w:r>
      <w:r w:rsidRPr="00BE7368">
        <w:rPr>
          <w:rFonts w:ascii="Calibri" w:eastAsia="Calibri" w:hAnsi="Calibri" w:cs="Calibri"/>
          <w:color w:val="222222"/>
          <w:sz w:val="22"/>
          <w:szCs w:val="22"/>
        </w:rPr>
        <w:t>.</w:t>
      </w:r>
    </w:p>
    <w:p w14:paraId="69A3033C" w14:textId="3668CB8A" w:rsidR="00156301" w:rsidRPr="00BE7368" w:rsidRDefault="00156301" w:rsidP="00156301">
      <w:pPr>
        <w:widowControl w:val="0"/>
        <w:pBdr>
          <w:top w:val="nil"/>
          <w:left w:val="nil"/>
          <w:bottom w:val="nil"/>
          <w:right w:val="nil"/>
          <w:between w:val="nil"/>
        </w:pBdr>
        <w:ind w:left="426"/>
        <w:jc w:val="both"/>
        <w:rPr>
          <w:rFonts w:ascii="Calibri" w:eastAsia="Calibri" w:hAnsi="Calibri" w:cs="Calibri"/>
          <w:color w:val="000000"/>
          <w:sz w:val="22"/>
          <w:szCs w:val="22"/>
        </w:rPr>
      </w:pPr>
      <w:r w:rsidRPr="00BE7368">
        <w:rPr>
          <w:rFonts w:ascii="Calibri" w:eastAsia="Calibri" w:hAnsi="Calibri" w:cs="Calibri"/>
          <w:color w:val="222222"/>
          <w:sz w:val="22"/>
          <w:szCs w:val="22"/>
        </w:rPr>
        <w:lastRenderedPageBreak/>
        <w:t xml:space="preserve"> </w:t>
      </w:r>
    </w:p>
    <w:p w14:paraId="0BC1B527" w14:textId="2FFA5249" w:rsidR="00156301" w:rsidRPr="00BE7368" w:rsidRDefault="00156301">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BE7368">
        <w:rPr>
          <w:rFonts w:ascii="Calibri" w:eastAsia="Calibri" w:hAnsi="Calibri" w:cs="Calibri"/>
          <w:sz w:val="22"/>
          <w:szCs w:val="22"/>
        </w:rPr>
        <w:t>Documentos legales con los que acredite su personalidad jurídica y la de su representante o apoderado legal de conformidad a lo siguiente</w:t>
      </w:r>
      <w:r w:rsidR="00135626" w:rsidRPr="00BE7368">
        <w:rPr>
          <w:rFonts w:ascii="Calibri" w:eastAsia="Calibri" w:hAnsi="Calibri" w:cs="Calibri"/>
          <w:sz w:val="22"/>
          <w:szCs w:val="22"/>
        </w:rPr>
        <w:t xml:space="preserve"> </w:t>
      </w:r>
      <w:r w:rsidR="00135626" w:rsidRPr="00BE7368">
        <w:rPr>
          <w:rFonts w:ascii="Calibri" w:eastAsia="Calibri" w:hAnsi="Calibri" w:cs="Calibri"/>
          <w:b/>
          <w:bCs/>
          <w:sz w:val="22"/>
          <w:szCs w:val="22"/>
        </w:rPr>
        <w:t>(1_3_#proveedor)</w:t>
      </w:r>
      <w:r w:rsidRPr="00BE7368">
        <w:rPr>
          <w:rFonts w:ascii="Calibri" w:eastAsia="Calibri" w:hAnsi="Calibri" w:cs="Calibri"/>
          <w:sz w:val="22"/>
          <w:szCs w:val="22"/>
        </w:rPr>
        <w:t>:</w:t>
      </w:r>
    </w:p>
    <w:p w14:paraId="110F706D" w14:textId="77777777" w:rsidR="00156301" w:rsidRPr="00BE7368" w:rsidRDefault="00156301" w:rsidP="00156301">
      <w:pPr>
        <w:pStyle w:val="Prrafodelista"/>
        <w:rPr>
          <w:rFonts w:ascii="Calibri" w:eastAsia="Calibri" w:hAnsi="Calibri" w:cs="Calibri"/>
          <w:color w:val="000000"/>
          <w:sz w:val="22"/>
          <w:szCs w:val="22"/>
        </w:rPr>
      </w:pPr>
    </w:p>
    <w:p w14:paraId="30FDBB83" w14:textId="415F9493" w:rsidR="00156301" w:rsidRPr="00BE7368" w:rsidRDefault="00156301" w:rsidP="00156301">
      <w:pPr>
        <w:widowControl w:val="0"/>
        <w:pBdr>
          <w:top w:val="nil"/>
          <w:left w:val="nil"/>
          <w:bottom w:val="nil"/>
          <w:right w:val="nil"/>
          <w:between w:val="nil"/>
        </w:pBdr>
        <w:ind w:left="426"/>
        <w:jc w:val="both"/>
        <w:rPr>
          <w:rFonts w:ascii="Calibri" w:eastAsia="Calibri" w:hAnsi="Calibri" w:cs="Calibri"/>
          <w:sz w:val="22"/>
          <w:szCs w:val="22"/>
        </w:rPr>
      </w:pPr>
      <w:r w:rsidRPr="00BE7368">
        <w:rPr>
          <w:rFonts w:ascii="Calibri" w:eastAsia="Calibri" w:hAnsi="Calibri" w:cs="Calibri"/>
          <w:sz w:val="22"/>
          <w:szCs w:val="22"/>
        </w:rPr>
        <w:t xml:space="preserve">En caso de ser </w:t>
      </w:r>
      <w:r w:rsidRPr="00BE7368">
        <w:rPr>
          <w:rFonts w:ascii="Calibri" w:eastAsia="Calibri" w:hAnsi="Calibri" w:cs="Calibri"/>
          <w:b/>
          <w:sz w:val="22"/>
          <w:szCs w:val="22"/>
        </w:rPr>
        <w:t xml:space="preserve">persona moral </w:t>
      </w:r>
      <w:r w:rsidRPr="00BE7368">
        <w:rPr>
          <w:rFonts w:ascii="Calibri" w:eastAsia="Calibri" w:hAnsi="Calibri" w:cs="Calibri"/>
          <w:sz w:val="22"/>
          <w:szCs w:val="22"/>
        </w:rPr>
        <w:t>deberá presentar los documentos legales con los cuales acredita su constitución y la personalidad de su representante o apoderado legal, en términos de lo siguiente:</w:t>
      </w:r>
    </w:p>
    <w:p w14:paraId="5180BBB6" w14:textId="77777777" w:rsidR="00156301" w:rsidRPr="00BE7368" w:rsidRDefault="00156301" w:rsidP="00156301">
      <w:pPr>
        <w:numPr>
          <w:ilvl w:val="0"/>
          <w:numId w:val="15"/>
        </w:numPr>
        <w:spacing w:before="240" w:line="276" w:lineRule="auto"/>
        <w:jc w:val="both"/>
        <w:rPr>
          <w:rFonts w:ascii="Calibri" w:eastAsia="Calibri" w:hAnsi="Calibri" w:cs="Calibri"/>
          <w:sz w:val="22"/>
          <w:szCs w:val="22"/>
        </w:rPr>
      </w:pPr>
      <w:r w:rsidRPr="00BE7368">
        <w:rPr>
          <w:rFonts w:ascii="Calibri" w:eastAsia="Calibri" w:hAnsi="Calibri" w:cs="Calibri"/>
          <w:sz w:val="22"/>
          <w:szCs w:val="22"/>
        </w:rPr>
        <w:t>Acta constitutiva emitida por fedatario público o autoridad competente, así como sus modificaciones, estas últimas (modificaciones) sólo en copia simple.</w:t>
      </w:r>
    </w:p>
    <w:p w14:paraId="52AE0B82" w14:textId="77777777" w:rsidR="00156301" w:rsidRPr="00BE7368" w:rsidRDefault="00156301" w:rsidP="00156301">
      <w:pPr>
        <w:numPr>
          <w:ilvl w:val="0"/>
          <w:numId w:val="15"/>
        </w:numPr>
        <w:jc w:val="both"/>
        <w:rPr>
          <w:rFonts w:ascii="Calibri" w:eastAsia="Calibri" w:hAnsi="Calibri" w:cs="Calibri"/>
          <w:sz w:val="22"/>
          <w:szCs w:val="22"/>
        </w:rPr>
      </w:pPr>
      <w:r w:rsidRPr="00BE7368">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79FC649F" w14:textId="77777777" w:rsidR="00156301" w:rsidRPr="00BE7368" w:rsidRDefault="00156301" w:rsidP="00156301">
      <w:pPr>
        <w:ind w:left="644"/>
        <w:jc w:val="both"/>
        <w:rPr>
          <w:rFonts w:ascii="Calibri" w:eastAsia="Calibri" w:hAnsi="Calibri" w:cs="Calibri"/>
          <w:sz w:val="22"/>
          <w:szCs w:val="22"/>
        </w:rPr>
      </w:pPr>
    </w:p>
    <w:p w14:paraId="7D0C074B" w14:textId="6A4DDDE0" w:rsidR="00156301" w:rsidRDefault="00156301" w:rsidP="00156301">
      <w:pPr>
        <w:widowControl w:val="0"/>
        <w:pBdr>
          <w:top w:val="nil"/>
          <w:left w:val="nil"/>
          <w:bottom w:val="nil"/>
          <w:right w:val="nil"/>
          <w:between w:val="nil"/>
        </w:pBdr>
        <w:ind w:left="426"/>
        <w:jc w:val="both"/>
        <w:rPr>
          <w:rFonts w:ascii="Calibri" w:eastAsia="Calibri" w:hAnsi="Calibri" w:cs="Calibri"/>
          <w:sz w:val="22"/>
          <w:szCs w:val="22"/>
        </w:rPr>
      </w:pPr>
      <w:r w:rsidRPr="00BE7368">
        <w:rPr>
          <w:rFonts w:ascii="Calibri" w:eastAsia="Calibri" w:hAnsi="Calibri" w:cs="Calibri"/>
          <w:sz w:val="22"/>
          <w:szCs w:val="22"/>
        </w:rPr>
        <w:t>Todos los documentos señalados previamente, deberán estar inscritos en el Registro Público de la Propiedad y/o del Comercio, debiendo ser acompañados de la documentación que acredite la inscripción.</w:t>
      </w:r>
    </w:p>
    <w:p w14:paraId="4845CB4B" w14:textId="3894CBD2" w:rsidR="00156301" w:rsidRDefault="00156301" w:rsidP="00156301">
      <w:pPr>
        <w:widowControl w:val="0"/>
        <w:pBdr>
          <w:top w:val="nil"/>
          <w:left w:val="nil"/>
          <w:bottom w:val="nil"/>
          <w:right w:val="nil"/>
          <w:between w:val="nil"/>
        </w:pBdr>
        <w:ind w:left="426"/>
        <w:jc w:val="both"/>
        <w:rPr>
          <w:rFonts w:ascii="Calibri" w:eastAsia="Calibri" w:hAnsi="Calibri" w:cs="Calibri"/>
          <w:sz w:val="22"/>
          <w:szCs w:val="22"/>
        </w:rPr>
      </w:pPr>
    </w:p>
    <w:p w14:paraId="3F5C0D62" w14:textId="36FEA704" w:rsidR="00156301" w:rsidRDefault="00156301" w:rsidP="00156301">
      <w:pPr>
        <w:widowControl w:val="0"/>
        <w:pBdr>
          <w:top w:val="nil"/>
          <w:left w:val="nil"/>
          <w:bottom w:val="nil"/>
          <w:right w:val="nil"/>
          <w:between w:val="nil"/>
        </w:pBdr>
        <w:ind w:left="426"/>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bCs/>
          <w:sz w:val="22"/>
          <w:szCs w:val="22"/>
        </w:rPr>
        <w:t xml:space="preserve">persona física, </w:t>
      </w:r>
      <w:r>
        <w:rPr>
          <w:rFonts w:ascii="Calibri" w:eastAsia="Calibri" w:hAnsi="Calibri" w:cs="Calibri"/>
          <w:sz w:val="22"/>
          <w:szCs w:val="22"/>
        </w:rPr>
        <w:t>deberá presentar:</w:t>
      </w:r>
    </w:p>
    <w:p w14:paraId="625A16B9" w14:textId="3526AD72" w:rsidR="00156301" w:rsidRDefault="00156301" w:rsidP="00156301">
      <w:pPr>
        <w:widowControl w:val="0"/>
        <w:pBdr>
          <w:top w:val="nil"/>
          <w:left w:val="nil"/>
          <w:bottom w:val="nil"/>
          <w:right w:val="nil"/>
          <w:between w:val="nil"/>
        </w:pBdr>
        <w:ind w:left="426"/>
        <w:jc w:val="both"/>
        <w:rPr>
          <w:rFonts w:ascii="Calibri" w:eastAsia="Calibri" w:hAnsi="Calibri" w:cs="Calibri"/>
          <w:sz w:val="22"/>
          <w:szCs w:val="22"/>
        </w:rPr>
      </w:pPr>
    </w:p>
    <w:p w14:paraId="27D8BA05" w14:textId="7610086D" w:rsidR="00156301" w:rsidRDefault="00156301" w:rsidP="00156301">
      <w:pPr>
        <w:pStyle w:val="Prrafodelista"/>
        <w:widowControl w:val="0"/>
        <w:numPr>
          <w:ilvl w:val="0"/>
          <w:numId w:val="22"/>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w:t>
      </w:r>
    </w:p>
    <w:p w14:paraId="4E74444A" w14:textId="5F1B05F4" w:rsidR="00156301" w:rsidRDefault="00156301" w:rsidP="00156301">
      <w:pPr>
        <w:numPr>
          <w:ilvl w:val="0"/>
          <w:numId w:val="22"/>
        </w:numPr>
        <w:jc w:val="both"/>
        <w:rPr>
          <w:rFonts w:ascii="Calibri" w:eastAsia="Calibri" w:hAnsi="Calibri" w:cs="Calibri"/>
          <w:sz w:val="22"/>
          <w:szCs w:val="22"/>
        </w:rPr>
      </w:pPr>
      <w:r>
        <w:rPr>
          <w:rFonts w:ascii="Calibri" w:eastAsia="Calibri" w:hAnsi="Calibri" w:cs="Calibri"/>
          <w:sz w:val="22"/>
          <w:szCs w:val="22"/>
        </w:rPr>
        <w:t>identificación oficial (credencial para votar o cartilla militar o licencia de conducir o pasaporte) e;</w:t>
      </w:r>
    </w:p>
    <w:p w14:paraId="75330B77" w14:textId="77777777" w:rsidR="00156301" w:rsidRDefault="00156301" w:rsidP="00156301">
      <w:pPr>
        <w:pStyle w:val="Prrafodelista"/>
        <w:widowControl w:val="0"/>
        <w:numPr>
          <w:ilvl w:val="0"/>
          <w:numId w:val="22"/>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Impresión de la CURP</w:t>
      </w:r>
    </w:p>
    <w:p w14:paraId="76B2346D" w14:textId="77777777" w:rsidR="00156301" w:rsidRDefault="00156301" w:rsidP="00156301">
      <w:pPr>
        <w:widowControl w:val="0"/>
        <w:pBdr>
          <w:top w:val="nil"/>
          <w:left w:val="nil"/>
          <w:bottom w:val="nil"/>
          <w:right w:val="nil"/>
          <w:between w:val="nil"/>
        </w:pBdr>
        <w:ind w:left="426"/>
        <w:jc w:val="both"/>
        <w:rPr>
          <w:rFonts w:ascii="Calibri" w:eastAsia="Calibri" w:hAnsi="Calibri" w:cs="Calibri"/>
          <w:sz w:val="22"/>
          <w:szCs w:val="22"/>
        </w:rPr>
      </w:pPr>
    </w:p>
    <w:p w14:paraId="35A3D8B4" w14:textId="12CB7382" w:rsidR="00156301" w:rsidRDefault="00156301" w:rsidP="00156301">
      <w:pPr>
        <w:widowControl w:val="0"/>
        <w:pBdr>
          <w:top w:val="nil"/>
          <w:left w:val="nil"/>
          <w:bottom w:val="nil"/>
          <w:right w:val="nil"/>
          <w:between w:val="nil"/>
        </w:pBdr>
        <w:ind w:left="426"/>
        <w:jc w:val="both"/>
        <w:rPr>
          <w:rFonts w:ascii="Calibri" w:eastAsia="Calibri" w:hAnsi="Calibri" w:cs="Calibri"/>
          <w:sz w:val="22"/>
          <w:szCs w:val="22"/>
        </w:rPr>
      </w:pPr>
      <w:r w:rsidRPr="00156301">
        <w:rPr>
          <w:rFonts w:ascii="Calibri" w:eastAsia="Calibri" w:hAnsi="Calibri" w:cs="Calibri"/>
          <w:sz w:val="22"/>
          <w:szCs w:val="22"/>
        </w:rPr>
        <w:t xml:space="preserve">En caso de que la propuesta sea suscrita por representante o apoderado legal deberá acompañar el instrumento jurídico con el que se acredite la personalidad, así como </w:t>
      </w:r>
      <w:r>
        <w:rPr>
          <w:rFonts w:ascii="Calibri" w:eastAsia="Calibri" w:hAnsi="Calibri" w:cs="Calibri"/>
          <w:sz w:val="22"/>
          <w:szCs w:val="22"/>
        </w:rPr>
        <w:t xml:space="preserve">el </w:t>
      </w:r>
      <w:r w:rsidRPr="00156301">
        <w:rPr>
          <w:rFonts w:ascii="Calibri" w:eastAsia="Calibri" w:hAnsi="Calibri" w:cs="Calibri"/>
          <w:sz w:val="22"/>
          <w:szCs w:val="22"/>
        </w:rPr>
        <w:t>documento del que se desprenda la representación, o bien poder, según el caso, inscrito en el Registro Público de la Propiedad y/o del Comercio, debiendo acompañar la documentación que acredite la inscripción.</w:t>
      </w:r>
    </w:p>
    <w:p w14:paraId="68920722" w14:textId="77777777" w:rsidR="00156301" w:rsidRPr="00156301" w:rsidRDefault="00156301" w:rsidP="00156301">
      <w:pPr>
        <w:widowControl w:val="0"/>
        <w:pBdr>
          <w:top w:val="nil"/>
          <w:left w:val="nil"/>
          <w:bottom w:val="nil"/>
          <w:right w:val="nil"/>
          <w:between w:val="nil"/>
        </w:pBdr>
        <w:ind w:left="426"/>
        <w:jc w:val="both"/>
        <w:rPr>
          <w:rFonts w:ascii="Calibri" w:eastAsia="Calibri" w:hAnsi="Calibri" w:cs="Calibri"/>
          <w:sz w:val="22"/>
          <w:szCs w:val="22"/>
        </w:rPr>
      </w:pPr>
    </w:p>
    <w:p w14:paraId="69E86F79" w14:textId="77777777" w:rsidR="00135626" w:rsidRDefault="00156301" w:rsidP="00135626">
      <w:pPr>
        <w:widowControl w:val="0"/>
        <w:pBdr>
          <w:top w:val="nil"/>
          <w:left w:val="nil"/>
          <w:bottom w:val="nil"/>
          <w:right w:val="nil"/>
          <w:between w:val="nil"/>
        </w:pBdr>
        <w:ind w:left="426"/>
        <w:jc w:val="both"/>
        <w:rPr>
          <w:rFonts w:ascii="Calibri" w:eastAsia="Calibri" w:hAnsi="Calibri" w:cs="Calibri"/>
          <w:sz w:val="22"/>
          <w:szCs w:val="22"/>
        </w:rPr>
      </w:pPr>
      <w:r>
        <w:rPr>
          <w:rFonts w:ascii="Calibri" w:eastAsia="Calibri" w:hAnsi="Calibri" w:cs="Calibri"/>
          <w:sz w:val="22"/>
          <w:szCs w:val="22"/>
        </w:rPr>
        <w:t>La documental aportada conforme a lo señalado en los párrafos anteriores, deberá coincidir con los datos asent</w:t>
      </w:r>
      <w:r w:rsidRPr="00123E61">
        <w:rPr>
          <w:rFonts w:ascii="Calibri" w:eastAsia="Calibri" w:hAnsi="Calibri" w:cs="Calibri"/>
          <w:sz w:val="22"/>
          <w:szCs w:val="22"/>
        </w:rPr>
        <w:t xml:space="preserve">ados en el Anexo D </w:t>
      </w:r>
      <w:r w:rsidRPr="00123E61">
        <w:rPr>
          <w:rFonts w:ascii="Calibri" w:eastAsia="Calibri" w:hAnsi="Calibri" w:cs="Calibri"/>
          <w:i/>
          <w:sz w:val="22"/>
          <w:szCs w:val="22"/>
        </w:rPr>
        <w:t xml:space="preserve">“FORMATO DE ACREDITACIÓN PERSONALIDAD” respectivo, </w:t>
      </w:r>
      <w:r w:rsidRPr="00123E61">
        <w:rPr>
          <w:rFonts w:ascii="Calibri" w:eastAsia="Calibri" w:hAnsi="Calibri" w:cs="Calibri"/>
          <w:sz w:val="22"/>
          <w:szCs w:val="22"/>
        </w:rPr>
        <w:t>por lo que en caso de existir discrepancias entre los datos contenidos en dicho formato y la documental aportada por el licitan</w:t>
      </w:r>
      <w:r>
        <w:rPr>
          <w:rFonts w:ascii="Calibri" w:eastAsia="Calibri" w:hAnsi="Calibri" w:cs="Calibri"/>
          <w:sz w:val="22"/>
          <w:szCs w:val="22"/>
        </w:rPr>
        <w:t xml:space="preserve">te, </w:t>
      </w:r>
      <w:proofErr w:type="gramStart"/>
      <w:r>
        <w:rPr>
          <w:rFonts w:ascii="Calibri" w:eastAsia="Calibri" w:hAnsi="Calibri" w:cs="Calibri"/>
          <w:sz w:val="22"/>
          <w:szCs w:val="22"/>
        </w:rPr>
        <w:t xml:space="preserve">podrá </w:t>
      </w:r>
      <w:r>
        <w:rPr>
          <w:rFonts w:ascii="Calibri" w:eastAsia="Calibri" w:hAnsi="Calibri" w:cs="Calibri"/>
          <w:sz w:val="16"/>
          <w:szCs w:val="16"/>
        </w:rPr>
        <w:t xml:space="preserve"> </w:t>
      </w:r>
      <w:r>
        <w:rPr>
          <w:rFonts w:ascii="Calibri" w:eastAsia="Calibri" w:hAnsi="Calibri" w:cs="Calibri"/>
          <w:sz w:val="22"/>
          <w:szCs w:val="22"/>
        </w:rPr>
        <w:t>ser</w:t>
      </w:r>
      <w:proofErr w:type="gramEnd"/>
      <w:r>
        <w:rPr>
          <w:rFonts w:ascii="Calibri" w:eastAsia="Calibri" w:hAnsi="Calibri" w:cs="Calibri"/>
          <w:sz w:val="22"/>
          <w:szCs w:val="22"/>
        </w:rPr>
        <w:t xml:space="preserve"> motivo de descalificación</w:t>
      </w:r>
      <w:r w:rsidR="00123E61">
        <w:rPr>
          <w:rFonts w:ascii="Calibri" w:eastAsia="Calibri" w:hAnsi="Calibri" w:cs="Calibri"/>
          <w:sz w:val="22"/>
          <w:szCs w:val="22"/>
        </w:rPr>
        <w:t>.</w:t>
      </w:r>
    </w:p>
    <w:p w14:paraId="239BFD34" w14:textId="77777777" w:rsidR="00135626" w:rsidRDefault="00135626" w:rsidP="00135626">
      <w:pPr>
        <w:widowControl w:val="0"/>
        <w:pBdr>
          <w:top w:val="nil"/>
          <w:left w:val="nil"/>
          <w:bottom w:val="nil"/>
          <w:right w:val="nil"/>
          <w:between w:val="nil"/>
        </w:pBdr>
        <w:ind w:left="426"/>
        <w:jc w:val="both"/>
        <w:rPr>
          <w:rFonts w:ascii="Calibri" w:eastAsia="Calibri" w:hAnsi="Calibri" w:cs="Calibri"/>
          <w:sz w:val="22"/>
          <w:szCs w:val="22"/>
        </w:rPr>
      </w:pPr>
    </w:p>
    <w:p w14:paraId="0937D499" w14:textId="36D87367" w:rsidR="00135626" w:rsidRDefault="00135626" w:rsidP="00135626">
      <w:pPr>
        <w:widowControl w:val="0"/>
        <w:numPr>
          <w:ilvl w:val="0"/>
          <w:numId w:val="6"/>
        </w:numPr>
        <w:pBdr>
          <w:top w:val="nil"/>
          <w:left w:val="nil"/>
          <w:bottom w:val="nil"/>
          <w:right w:val="nil"/>
          <w:between w:val="nil"/>
        </w:pBdr>
        <w:ind w:left="426"/>
        <w:jc w:val="both"/>
        <w:rPr>
          <w:rFonts w:ascii="Calibri" w:eastAsia="Calibri" w:hAnsi="Calibri" w:cs="Calibri"/>
          <w:sz w:val="22"/>
          <w:szCs w:val="22"/>
        </w:rPr>
      </w:pPr>
      <w:r w:rsidRPr="00135626">
        <w:rPr>
          <w:rFonts w:ascii="Calibri" w:eastAsia="Calibri" w:hAnsi="Calibri" w:cs="Calibri"/>
          <w:b/>
          <w:bCs/>
          <w:sz w:val="22"/>
          <w:szCs w:val="22"/>
        </w:rPr>
        <w:t>Opinión</w:t>
      </w:r>
      <w:r w:rsidRPr="00135626">
        <w:rPr>
          <w:rFonts w:ascii="Calibri" w:eastAsia="Calibri" w:hAnsi="Calibri" w:cs="Calibri"/>
          <w:sz w:val="22"/>
          <w:szCs w:val="22"/>
        </w:rPr>
        <w:t> del Cumplimiento de Obligaciones en </w:t>
      </w:r>
      <w:r w:rsidRPr="00135626">
        <w:rPr>
          <w:rFonts w:ascii="Calibri" w:eastAsia="Calibri" w:hAnsi="Calibri" w:cs="Calibri"/>
          <w:b/>
          <w:bCs/>
          <w:sz w:val="22"/>
          <w:szCs w:val="22"/>
        </w:rPr>
        <w:t>materia de Seguridad Social</w:t>
      </w:r>
      <w:r w:rsidRPr="00135626">
        <w:rPr>
          <w:rFonts w:ascii="Calibri" w:eastAsia="Calibri" w:hAnsi="Calibri" w:cs="Calibri"/>
          <w:sz w:val="22"/>
          <w:szCs w:val="22"/>
        </w:rPr>
        <w:t>, que alude el Acuerdo número: ACDO.SA1.HCT.101214/281.P.DIR, dictado por el H. Consejo Técnico del </w:t>
      </w:r>
      <w:r w:rsidRPr="00135626">
        <w:rPr>
          <w:rFonts w:ascii="Calibri" w:eastAsia="Calibri" w:hAnsi="Calibri" w:cs="Calibri"/>
          <w:b/>
          <w:bCs/>
          <w:sz w:val="22"/>
          <w:szCs w:val="22"/>
        </w:rPr>
        <w:t>Instituto Mexicano del Seguro Social, en sentido positiva con una fecha de expedición no mayor a 30 días naturales anteriores contados a partir del acto de apertura </w:t>
      </w:r>
      <w:r w:rsidRPr="00135626">
        <w:rPr>
          <w:rFonts w:ascii="Calibri" w:eastAsia="Calibri" w:hAnsi="Calibri" w:cs="Calibri"/>
          <w:sz w:val="22"/>
          <w:szCs w:val="22"/>
        </w:rPr>
        <w:t>de la presente licitación</w:t>
      </w:r>
      <w:r>
        <w:rPr>
          <w:rFonts w:ascii="Calibri" w:eastAsia="Calibri" w:hAnsi="Calibri" w:cs="Calibri"/>
          <w:sz w:val="22"/>
          <w:szCs w:val="22"/>
        </w:rPr>
        <w:t xml:space="preserve"> </w:t>
      </w:r>
      <w:r w:rsidRPr="00135626">
        <w:rPr>
          <w:rFonts w:ascii="Calibri" w:eastAsia="Calibri" w:hAnsi="Calibri" w:cs="Calibri"/>
          <w:b/>
          <w:bCs/>
          <w:sz w:val="22"/>
          <w:szCs w:val="22"/>
        </w:rPr>
        <w:t>(1_4_#proveedor)</w:t>
      </w:r>
      <w:r w:rsidRPr="00135626">
        <w:rPr>
          <w:rFonts w:ascii="Calibri" w:eastAsia="Calibri" w:hAnsi="Calibri" w:cs="Calibri"/>
          <w:sz w:val="22"/>
          <w:szCs w:val="22"/>
        </w:rPr>
        <w:t xml:space="preserve">. </w:t>
      </w:r>
    </w:p>
    <w:p w14:paraId="61991E1C" w14:textId="77777777" w:rsidR="00135626" w:rsidRDefault="00135626" w:rsidP="00135626">
      <w:pPr>
        <w:widowControl w:val="0"/>
        <w:pBdr>
          <w:top w:val="nil"/>
          <w:left w:val="nil"/>
          <w:bottom w:val="nil"/>
          <w:right w:val="nil"/>
          <w:between w:val="nil"/>
        </w:pBdr>
        <w:ind w:left="426"/>
        <w:jc w:val="both"/>
        <w:rPr>
          <w:rFonts w:ascii="Calibri" w:eastAsia="Calibri" w:hAnsi="Calibri" w:cs="Calibri"/>
          <w:b/>
          <w:bCs/>
          <w:sz w:val="22"/>
          <w:szCs w:val="22"/>
        </w:rPr>
      </w:pPr>
    </w:p>
    <w:p w14:paraId="3AF18FFB" w14:textId="19E6E1FE" w:rsidR="00135626" w:rsidRDefault="00135626" w:rsidP="00135626">
      <w:pPr>
        <w:widowControl w:val="0"/>
        <w:pBdr>
          <w:top w:val="nil"/>
          <w:left w:val="nil"/>
          <w:bottom w:val="nil"/>
          <w:right w:val="nil"/>
          <w:between w:val="nil"/>
        </w:pBdr>
        <w:ind w:left="426"/>
        <w:jc w:val="both"/>
        <w:rPr>
          <w:rFonts w:ascii="Calibri" w:eastAsia="Calibri" w:hAnsi="Calibri" w:cs="Calibri"/>
          <w:color w:val="222222"/>
          <w:sz w:val="22"/>
          <w:szCs w:val="22"/>
        </w:rPr>
      </w:pPr>
      <w:r w:rsidRPr="00135626">
        <w:rPr>
          <w:rFonts w:ascii="Calibri" w:eastAsia="Calibri" w:hAnsi="Calibri" w:cs="Calibri"/>
          <w:color w:val="222222"/>
          <w:sz w:val="22"/>
          <w:szCs w:val="22"/>
          <w:highlight w:val="white"/>
        </w:rPr>
        <w:t xml:space="preserve">Dicho </w:t>
      </w:r>
      <w:r w:rsidRPr="00135626">
        <w:rPr>
          <w:rFonts w:ascii="Calibri" w:eastAsia="Calibri" w:hAnsi="Calibri" w:cs="Calibri"/>
          <w:color w:val="222222"/>
          <w:sz w:val="22"/>
          <w:szCs w:val="22"/>
        </w:rPr>
        <w:t>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r>
        <w:rPr>
          <w:rFonts w:ascii="Calibri" w:eastAsia="Calibri" w:hAnsi="Calibri" w:cs="Calibri"/>
          <w:color w:val="222222"/>
          <w:sz w:val="22"/>
          <w:szCs w:val="22"/>
        </w:rPr>
        <w:t>.</w:t>
      </w:r>
    </w:p>
    <w:p w14:paraId="49789B80" w14:textId="77777777" w:rsidR="00135626" w:rsidRPr="00135626" w:rsidRDefault="00135626" w:rsidP="00135626">
      <w:pPr>
        <w:widowControl w:val="0"/>
        <w:pBdr>
          <w:top w:val="nil"/>
          <w:left w:val="nil"/>
          <w:bottom w:val="nil"/>
          <w:right w:val="nil"/>
          <w:between w:val="nil"/>
        </w:pBdr>
        <w:ind w:left="426"/>
        <w:jc w:val="both"/>
        <w:rPr>
          <w:rFonts w:ascii="Calibri" w:eastAsia="Calibri" w:hAnsi="Calibri" w:cs="Calibri"/>
          <w:sz w:val="22"/>
          <w:szCs w:val="22"/>
        </w:rPr>
      </w:pPr>
    </w:p>
    <w:p w14:paraId="3C7D2F5F" w14:textId="77777777" w:rsidR="00135626" w:rsidRDefault="00135626" w:rsidP="00135626">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w:t>
      </w:r>
      <w:r>
        <w:rPr>
          <w:rFonts w:ascii="Calibri" w:eastAsia="Calibri" w:hAnsi="Calibri" w:cs="Calibri"/>
          <w:color w:val="000000"/>
          <w:sz w:val="22"/>
          <w:szCs w:val="22"/>
        </w:rPr>
        <w:lastRenderedPageBreak/>
        <w:t xml:space="preserve">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sidRPr="00135626">
        <w:rPr>
          <w:rFonts w:ascii="Calibri" w:eastAsia="Calibri" w:hAnsi="Calibri" w:cs="Calibri"/>
          <w:b/>
          <w:bCs/>
          <w:color w:val="000000"/>
          <w:sz w:val="22"/>
          <w:szCs w:val="22"/>
        </w:rPr>
        <w:t>(1_5_#proveedor).</w:t>
      </w:r>
    </w:p>
    <w:p w14:paraId="73353EBF" w14:textId="77777777" w:rsidR="00135626" w:rsidRDefault="00135626" w:rsidP="00135626">
      <w:pPr>
        <w:widowControl w:val="0"/>
        <w:pBdr>
          <w:top w:val="nil"/>
          <w:left w:val="nil"/>
          <w:bottom w:val="nil"/>
          <w:right w:val="nil"/>
          <w:between w:val="nil"/>
        </w:pBdr>
        <w:ind w:left="426"/>
        <w:jc w:val="both"/>
        <w:rPr>
          <w:rFonts w:ascii="Calibri" w:eastAsia="Calibri" w:hAnsi="Calibri" w:cs="Calibri"/>
          <w:color w:val="000000"/>
          <w:sz w:val="22"/>
          <w:szCs w:val="22"/>
        </w:rPr>
      </w:pPr>
    </w:p>
    <w:p w14:paraId="054DFF8A" w14:textId="5CB51028" w:rsidR="00135626" w:rsidRDefault="00135626" w:rsidP="00135626">
      <w:pPr>
        <w:widowControl w:val="0"/>
        <w:pBdr>
          <w:top w:val="nil"/>
          <w:left w:val="nil"/>
          <w:bottom w:val="nil"/>
          <w:right w:val="nil"/>
          <w:between w:val="nil"/>
        </w:pBdr>
        <w:ind w:left="426"/>
        <w:jc w:val="both"/>
        <w:rPr>
          <w:rFonts w:ascii="Calibri" w:eastAsia="Calibri" w:hAnsi="Calibri" w:cs="Calibri"/>
          <w:color w:val="222222"/>
          <w:sz w:val="22"/>
          <w:szCs w:val="22"/>
        </w:rPr>
      </w:pPr>
      <w:r w:rsidRPr="00135626">
        <w:rPr>
          <w:rFonts w:ascii="Calibri" w:eastAsia="Calibri" w:hAnsi="Calibri" w:cs="Calibri"/>
          <w:color w:val="222222"/>
          <w:sz w:val="22"/>
          <w:szCs w:val="22"/>
        </w:rPr>
        <w:t>Dicho</w:t>
      </w:r>
      <w:r w:rsidRPr="00135626">
        <w:rPr>
          <w:rFonts w:ascii="Calibri" w:eastAsia="Calibri" w:hAnsi="Calibri" w:cs="Calibri"/>
          <w:sz w:val="22"/>
          <w:szCs w:val="22"/>
        </w:rPr>
        <w:t xml:space="preserve"> </w:t>
      </w:r>
      <w:r w:rsidRPr="00135626">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2939C897" w14:textId="77777777" w:rsidR="00135626" w:rsidRPr="00135626" w:rsidRDefault="00135626" w:rsidP="00135626">
      <w:pPr>
        <w:widowControl w:val="0"/>
        <w:pBdr>
          <w:top w:val="nil"/>
          <w:left w:val="nil"/>
          <w:bottom w:val="nil"/>
          <w:right w:val="nil"/>
          <w:between w:val="nil"/>
        </w:pBdr>
        <w:ind w:left="426"/>
        <w:jc w:val="both"/>
        <w:rPr>
          <w:rFonts w:ascii="Calibri" w:eastAsia="Calibri" w:hAnsi="Calibri" w:cs="Calibri"/>
          <w:color w:val="000000"/>
          <w:sz w:val="22"/>
          <w:szCs w:val="22"/>
        </w:rPr>
      </w:pPr>
    </w:p>
    <w:p w14:paraId="7742EB8D" w14:textId="676BC884" w:rsidR="00135626" w:rsidRPr="00135626" w:rsidRDefault="00135626">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en hoja membretada y debidamente firmada por el representante legal acreditado (Anexo C) </w:t>
      </w:r>
      <w:r w:rsidRPr="00135626">
        <w:rPr>
          <w:rFonts w:ascii="Calibri" w:eastAsia="Calibri" w:hAnsi="Calibri" w:cs="Calibri"/>
          <w:b/>
          <w:bCs/>
          <w:color w:val="000000"/>
          <w:sz w:val="22"/>
          <w:szCs w:val="22"/>
        </w:rPr>
        <w:t>(1_6_#proveedor)</w:t>
      </w:r>
      <w:r>
        <w:rPr>
          <w:rFonts w:ascii="Calibri" w:eastAsia="Calibri" w:hAnsi="Calibri" w:cs="Calibri"/>
          <w:b/>
          <w:bCs/>
          <w:color w:val="000000"/>
          <w:sz w:val="22"/>
          <w:szCs w:val="22"/>
        </w:rPr>
        <w:t>.</w:t>
      </w:r>
    </w:p>
    <w:p w14:paraId="2CF86358" w14:textId="77777777" w:rsidR="00135626" w:rsidRDefault="00135626" w:rsidP="00135626">
      <w:pPr>
        <w:widowControl w:val="0"/>
        <w:pBdr>
          <w:top w:val="nil"/>
          <w:left w:val="nil"/>
          <w:bottom w:val="nil"/>
          <w:right w:val="nil"/>
          <w:between w:val="nil"/>
        </w:pBdr>
        <w:ind w:left="426"/>
        <w:jc w:val="both"/>
        <w:rPr>
          <w:rFonts w:ascii="Calibri" w:eastAsia="Calibri" w:hAnsi="Calibri" w:cs="Calibri"/>
          <w:color w:val="000000"/>
          <w:sz w:val="22"/>
          <w:szCs w:val="22"/>
        </w:rPr>
      </w:pPr>
    </w:p>
    <w:p w14:paraId="00000183" w14:textId="0B2D88F1" w:rsidR="001C23F0" w:rsidRPr="00135626" w:rsidRDefault="00135626">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Recibo de pago de bases con el fin de garantizar con ello su debida participación. Para el </w:t>
      </w:r>
      <w:r w:rsidRPr="00BE7368">
        <w:rPr>
          <w:rFonts w:ascii="Calibri" w:eastAsia="Calibri" w:hAnsi="Calibri" w:cs="Calibri"/>
          <w:color w:val="000000"/>
          <w:sz w:val="22"/>
          <w:szCs w:val="22"/>
        </w:rPr>
        <w:t xml:space="preserve">procedimiento de pago de bases, remitirse al inciso </w:t>
      </w:r>
      <w:r w:rsidR="00BE7368" w:rsidRPr="00BE7368">
        <w:rPr>
          <w:rFonts w:ascii="Calibri" w:eastAsia="Calibri" w:hAnsi="Calibri" w:cs="Calibri"/>
          <w:color w:val="000000"/>
          <w:sz w:val="22"/>
          <w:szCs w:val="22"/>
        </w:rPr>
        <w:t>x</w:t>
      </w:r>
      <w:r w:rsidRPr="00BE7368">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 </w:t>
      </w:r>
      <w:r w:rsidRPr="00135626">
        <w:rPr>
          <w:rFonts w:ascii="Calibri" w:eastAsia="Calibri" w:hAnsi="Calibri" w:cs="Calibri"/>
          <w:color w:val="000000"/>
          <w:sz w:val="22"/>
          <w:szCs w:val="22"/>
        </w:rPr>
        <w:t>(</w:t>
      </w:r>
      <w:r w:rsidRPr="00135626">
        <w:rPr>
          <w:rFonts w:ascii="Calibri" w:eastAsia="Calibri" w:hAnsi="Calibri" w:cs="Calibri"/>
          <w:b/>
          <w:color w:val="000000"/>
          <w:sz w:val="20"/>
          <w:szCs w:val="20"/>
        </w:rPr>
        <w:t>1_7_#</w:t>
      </w:r>
      <w:proofErr w:type="gramStart"/>
      <w:r w:rsidRPr="00135626">
        <w:rPr>
          <w:rFonts w:ascii="Calibri" w:eastAsia="Calibri" w:hAnsi="Calibri" w:cs="Calibri"/>
          <w:b/>
          <w:color w:val="000000"/>
          <w:sz w:val="20"/>
          <w:szCs w:val="20"/>
        </w:rPr>
        <w:t>proveedor.*</w:t>
      </w:r>
      <w:proofErr w:type="gramEnd"/>
      <w:r w:rsidRPr="00135626">
        <w:rPr>
          <w:rFonts w:ascii="Calibri" w:eastAsia="Calibri" w:hAnsi="Calibri" w:cs="Calibri"/>
          <w:b/>
          <w:color w:val="000000"/>
          <w:sz w:val="20"/>
          <w:szCs w:val="20"/>
        </w:rPr>
        <w:t>)</w:t>
      </w:r>
    </w:p>
    <w:p w14:paraId="00000184" w14:textId="77777777" w:rsidR="001C23F0" w:rsidRPr="00135626" w:rsidRDefault="001C23F0">
      <w:pPr>
        <w:widowControl w:val="0"/>
        <w:pBdr>
          <w:top w:val="nil"/>
          <w:left w:val="nil"/>
          <w:bottom w:val="nil"/>
          <w:right w:val="nil"/>
          <w:between w:val="nil"/>
        </w:pBdr>
        <w:ind w:left="720"/>
        <w:jc w:val="both"/>
        <w:rPr>
          <w:rFonts w:ascii="Calibri" w:eastAsia="Calibri" w:hAnsi="Calibri" w:cs="Calibri"/>
          <w:color w:val="000000"/>
          <w:sz w:val="22"/>
          <w:szCs w:val="22"/>
        </w:rPr>
      </w:pPr>
    </w:p>
    <w:p w14:paraId="00000185" w14:textId="1F29420A" w:rsidR="001C23F0" w:rsidRPr="00135626" w:rsidRDefault="00135626">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135626">
        <w:rPr>
          <w:rFonts w:ascii="Calibri" w:eastAsia="Calibri" w:hAnsi="Calibri" w:cs="Calibri"/>
          <w:color w:val="000000"/>
          <w:sz w:val="22"/>
          <w:szCs w:val="22"/>
        </w:rPr>
        <w:t>Catálogo de los bienes ofertados, mismo que deberá contener como mínimo la siguiente información: Imagen, ficha técnica, marca, modelo</w:t>
      </w:r>
      <w:r w:rsidRPr="00135626">
        <w:rPr>
          <w:rFonts w:ascii="Calibri" w:eastAsia="Calibri" w:hAnsi="Calibri" w:cs="Calibri"/>
          <w:b/>
          <w:color w:val="000000"/>
          <w:sz w:val="20"/>
          <w:szCs w:val="20"/>
        </w:rPr>
        <w:t xml:space="preserve"> (1_8_#</w:t>
      </w:r>
      <w:proofErr w:type="gramStart"/>
      <w:r w:rsidRPr="00135626">
        <w:rPr>
          <w:rFonts w:ascii="Calibri" w:eastAsia="Calibri" w:hAnsi="Calibri" w:cs="Calibri"/>
          <w:b/>
          <w:color w:val="000000"/>
          <w:sz w:val="20"/>
          <w:szCs w:val="20"/>
        </w:rPr>
        <w:t>proveedor.*</w:t>
      </w:r>
      <w:proofErr w:type="gramEnd"/>
      <w:r w:rsidRPr="00135626">
        <w:rPr>
          <w:rFonts w:ascii="Calibri" w:eastAsia="Calibri" w:hAnsi="Calibri" w:cs="Calibri"/>
          <w:b/>
          <w:color w:val="000000"/>
          <w:sz w:val="20"/>
          <w:szCs w:val="20"/>
        </w:rPr>
        <w:t>)</w:t>
      </w:r>
    </w:p>
    <w:p w14:paraId="359FA035" w14:textId="77777777" w:rsidR="00135626" w:rsidRDefault="00135626" w:rsidP="00135626">
      <w:pPr>
        <w:pStyle w:val="Prrafodelista"/>
        <w:rPr>
          <w:rFonts w:ascii="Calibri" w:eastAsia="Calibri" w:hAnsi="Calibri" w:cs="Calibri"/>
          <w:color w:val="000000"/>
          <w:sz w:val="22"/>
          <w:szCs w:val="22"/>
        </w:rPr>
      </w:pPr>
    </w:p>
    <w:p w14:paraId="0CD72B2A" w14:textId="550F3149" w:rsidR="00135626" w:rsidRDefault="00135626" w:rsidP="00135626">
      <w:pPr>
        <w:widowControl w:val="0"/>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0A932D90" w14:textId="77777777" w:rsidR="00135626" w:rsidRDefault="00135626" w:rsidP="00135626">
      <w:pPr>
        <w:pStyle w:val="Prrafodelista"/>
        <w:rPr>
          <w:rFonts w:ascii="Calibri" w:eastAsia="Calibri" w:hAnsi="Calibri" w:cs="Calibri"/>
          <w:color w:val="000000"/>
          <w:sz w:val="22"/>
          <w:szCs w:val="22"/>
        </w:rPr>
      </w:pPr>
    </w:p>
    <w:p w14:paraId="42E29C4E" w14:textId="29D26802" w:rsidR="00135626" w:rsidRPr="00135626" w:rsidRDefault="00135626" w:rsidP="00135626">
      <w:pPr>
        <w:widowControl w:val="0"/>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14:paraId="00000186" w14:textId="77777777" w:rsidR="001C23F0" w:rsidRDefault="001C23F0">
      <w:pPr>
        <w:widowControl w:val="0"/>
        <w:pBdr>
          <w:top w:val="nil"/>
          <w:left w:val="nil"/>
          <w:bottom w:val="nil"/>
          <w:right w:val="nil"/>
          <w:between w:val="nil"/>
        </w:pBdr>
        <w:ind w:left="720"/>
        <w:jc w:val="both"/>
        <w:rPr>
          <w:rFonts w:ascii="Calibri" w:eastAsia="Calibri" w:hAnsi="Calibri" w:cs="Calibri"/>
          <w:color w:val="000000"/>
          <w:sz w:val="22"/>
          <w:szCs w:val="22"/>
        </w:rPr>
      </w:pPr>
    </w:p>
    <w:p w14:paraId="00000187" w14:textId="340F7AD7" w:rsidR="001C23F0" w:rsidRDefault="00135626">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solicitados, en hoja membretada del licitante, con nombre y firma del </w:t>
      </w:r>
      <w:r w:rsidRPr="00135626">
        <w:rPr>
          <w:rFonts w:ascii="Calibri" w:eastAsia="Calibri" w:hAnsi="Calibri" w:cs="Calibri"/>
          <w:color w:val="000000"/>
          <w:sz w:val="22"/>
          <w:szCs w:val="22"/>
        </w:rPr>
        <w:t>representante legal acreditado</w:t>
      </w:r>
      <w:r w:rsidRPr="00135626">
        <w:rPr>
          <w:rFonts w:ascii="Calibri" w:eastAsia="Calibri" w:hAnsi="Calibri" w:cs="Calibri"/>
          <w:b/>
          <w:color w:val="000000"/>
          <w:sz w:val="20"/>
          <w:szCs w:val="20"/>
        </w:rPr>
        <w:t xml:space="preserve"> (1_9#</w:t>
      </w:r>
      <w:proofErr w:type="gramStart"/>
      <w:r w:rsidRPr="00135626">
        <w:rPr>
          <w:rFonts w:ascii="Calibri" w:eastAsia="Calibri" w:hAnsi="Calibri" w:cs="Calibri"/>
          <w:b/>
          <w:color w:val="000000"/>
          <w:sz w:val="20"/>
          <w:szCs w:val="20"/>
        </w:rPr>
        <w:t>proveedor.*</w:t>
      </w:r>
      <w:proofErr w:type="gramEnd"/>
      <w:r w:rsidRPr="00135626">
        <w:rPr>
          <w:rFonts w:ascii="Calibri" w:eastAsia="Calibri" w:hAnsi="Calibri" w:cs="Calibri"/>
          <w:b/>
          <w:color w:val="000000"/>
          <w:sz w:val="20"/>
          <w:szCs w:val="20"/>
        </w:rPr>
        <w:t>)</w:t>
      </w:r>
    </w:p>
    <w:p w14:paraId="00000188" w14:textId="77777777" w:rsidR="001C23F0" w:rsidRDefault="001C23F0">
      <w:pPr>
        <w:widowControl w:val="0"/>
        <w:pBdr>
          <w:top w:val="nil"/>
          <w:left w:val="nil"/>
          <w:bottom w:val="nil"/>
          <w:right w:val="nil"/>
          <w:between w:val="nil"/>
        </w:pBdr>
        <w:jc w:val="both"/>
        <w:rPr>
          <w:rFonts w:ascii="Calibri" w:eastAsia="Calibri" w:hAnsi="Calibri" w:cs="Calibri"/>
          <w:color w:val="000000"/>
          <w:sz w:val="22"/>
          <w:szCs w:val="22"/>
        </w:rPr>
      </w:pPr>
    </w:p>
    <w:p w14:paraId="0000018F" w14:textId="3D6A16C5" w:rsidR="001C23F0" w:rsidRPr="00135626" w:rsidRDefault="00000000">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135626">
        <w:rPr>
          <w:rFonts w:ascii="Calibri" w:eastAsia="Calibri" w:hAnsi="Calibri" w:cs="Calibri"/>
          <w:color w:val="000000"/>
          <w:sz w:val="22"/>
          <w:szCs w:val="22"/>
        </w:rPr>
        <w:t xml:space="preserve">Ingresar el </w:t>
      </w:r>
      <w:r w:rsidRPr="00135626">
        <w:rPr>
          <w:rFonts w:ascii="Calibri" w:eastAsia="Calibri" w:hAnsi="Calibri" w:cs="Calibri"/>
          <w:b/>
          <w:color w:val="000000"/>
          <w:sz w:val="22"/>
          <w:szCs w:val="22"/>
        </w:rPr>
        <w:t>“Anexo A”</w:t>
      </w:r>
      <w:r w:rsidRPr="00135626">
        <w:rPr>
          <w:rFonts w:ascii="Calibri" w:eastAsia="Calibri" w:hAnsi="Calibri" w:cs="Calibri"/>
          <w:color w:val="000000"/>
          <w:sz w:val="22"/>
          <w:szCs w:val="22"/>
        </w:rPr>
        <w:t xml:space="preserve"> en hoja membretada del licitante participante, incluyendo la información que se solicita en el punto anterior</w:t>
      </w:r>
      <w:r w:rsidRPr="00135626">
        <w:rPr>
          <w:rFonts w:ascii="Calibri" w:eastAsia="Calibri" w:hAnsi="Calibri" w:cs="Calibri"/>
          <w:b/>
          <w:color w:val="000000"/>
          <w:sz w:val="22"/>
          <w:szCs w:val="22"/>
        </w:rPr>
        <w:t>. (1_</w:t>
      </w:r>
      <w:r w:rsidR="00135626" w:rsidRPr="00135626">
        <w:rPr>
          <w:rFonts w:ascii="Calibri" w:eastAsia="Calibri" w:hAnsi="Calibri" w:cs="Calibri"/>
          <w:b/>
          <w:color w:val="000000"/>
          <w:sz w:val="22"/>
          <w:szCs w:val="22"/>
        </w:rPr>
        <w:t>10</w:t>
      </w:r>
      <w:r w:rsidRPr="00135626">
        <w:rPr>
          <w:rFonts w:ascii="Calibri" w:eastAsia="Calibri" w:hAnsi="Calibri" w:cs="Calibri"/>
          <w:b/>
          <w:color w:val="000000"/>
          <w:sz w:val="22"/>
          <w:szCs w:val="22"/>
        </w:rPr>
        <w:t>#</w:t>
      </w:r>
      <w:proofErr w:type="gramStart"/>
      <w:r w:rsidRPr="00135626">
        <w:rPr>
          <w:rFonts w:ascii="Calibri" w:eastAsia="Calibri" w:hAnsi="Calibri" w:cs="Calibri"/>
          <w:b/>
          <w:color w:val="000000"/>
          <w:sz w:val="22"/>
          <w:szCs w:val="22"/>
        </w:rPr>
        <w:t>proveedor.*</w:t>
      </w:r>
      <w:proofErr w:type="gramEnd"/>
      <w:r w:rsidRPr="00135626">
        <w:rPr>
          <w:rFonts w:ascii="Calibri" w:eastAsia="Calibri" w:hAnsi="Calibri" w:cs="Calibri"/>
          <w:b/>
          <w:color w:val="000000"/>
          <w:sz w:val="22"/>
          <w:szCs w:val="22"/>
        </w:rPr>
        <w:t>)</w:t>
      </w:r>
    </w:p>
    <w:p w14:paraId="00000190" w14:textId="77777777" w:rsidR="001C23F0" w:rsidRPr="00135626" w:rsidRDefault="001C23F0">
      <w:pPr>
        <w:widowControl w:val="0"/>
        <w:pBdr>
          <w:top w:val="nil"/>
          <w:left w:val="nil"/>
          <w:bottom w:val="nil"/>
          <w:right w:val="nil"/>
          <w:between w:val="nil"/>
        </w:pBdr>
        <w:jc w:val="both"/>
        <w:rPr>
          <w:rFonts w:ascii="Calibri" w:eastAsia="Calibri" w:hAnsi="Calibri" w:cs="Calibri"/>
          <w:color w:val="000000"/>
          <w:sz w:val="22"/>
          <w:szCs w:val="22"/>
        </w:rPr>
      </w:pPr>
    </w:p>
    <w:p w14:paraId="00000191" w14:textId="5DDA1EC9" w:rsidR="001C23F0" w:rsidRPr="00135626" w:rsidRDefault="00000000">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135626">
        <w:rPr>
          <w:rFonts w:ascii="Calibri" w:eastAsia="Calibri" w:hAnsi="Calibri" w:cs="Calibri"/>
          <w:color w:val="000000"/>
          <w:sz w:val="22"/>
          <w:szCs w:val="22"/>
        </w:rPr>
        <w:t xml:space="preserve">Propuesta técnica, para lo </w:t>
      </w:r>
      <w:proofErr w:type="gramStart"/>
      <w:r w:rsidRPr="00135626">
        <w:rPr>
          <w:rFonts w:ascii="Calibri" w:eastAsia="Calibri" w:hAnsi="Calibri" w:cs="Calibri"/>
          <w:color w:val="000000"/>
          <w:sz w:val="22"/>
          <w:szCs w:val="22"/>
        </w:rPr>
        <w:t>cual  deberá</w:t>
      </w:r>
      <w:proofErr w:type="gramEnd"/>
      <w:r w:rsidRPr="00135626">
        <w:rPr>
          <w:rFonts w:ascii="Calibri" w:eastAsia="Calibri" w:hAnsi="Calibri" w:cs="Calibri"/>
          <w:color w:val="000000"/>
          <w:sz w:val="22"/>
          <w:szCs w:val="22"/>
        </w:rPr>
        <w:t xml:space="preserve"> ingresar la descripción técnica del bien ofertado sin abreviaturas para cada una de las partidas en que participa en el apartado de: </w:t>
      </w:r>
      <w:r w:rsidRPr="00135626">
        <w:rPr>
          <w:rFonts w:ascii="Calibri" w:eastAsia="Calibri" w:hAnsi="Calibri" w:cs="Calibri"/>
          <w:b/>
          <w:color w:val="000000"/>
          <w:sz w:val="22"/>
          <w:szCs w:val="22"/>
        </w:rPr>
        <w:t>“DATOS DE POSICIÓN/MIS OBSERVACIONES”</w:t>
      </w:r>
      <w:r w:rsidRPr="00135626">
        <w:rPr>
          <w:rFonts w:ascii="Calibri" w:eastAsia="Calibri" w:hAnsi="Calibri" w:cs="Calibri"/>
          <w:color w:val="000000"/>
          <w:sz w:val="22"/>
          <w:szCs w:val="22"/>
        </w:rPr>
        <w:t xml:space="preserve">, </w:t>
      </w:r>
      <w:r w:rsidRPr="00135626">
        <w:rPr>
          <w:rFonts w:ascii="Calibri" w:eastAsia="Calibri" w:hAnsi="Calibri" w:cs="Calibri"/>
          <w:b/>
          <w:color w:val="000000"/>
          <w:sz w:val="22"/>
          <w:szCs w:val="22"/>
        </w:rPr>
        <w:t>indicando además, marca(s) y modelo(s) ofertados según aplique.</w:t>
      </w:r>
    </w:p>
    <w:p w14:paraId="778B125D" w14:textId="77777777" w:rsidR="00135626" w:rsidRDefault="00135626" w:rsidP="00135626">
      <w:pPr>
        <w:pStyle w:val="Prrafodelista"/>
        <w:rPr>
          <w:rFonts w:ascii="Calibri" w:eastAsia="Calibri" w:hAnsi="Calibri" w:cs="Calibri"/>
          <w:color w:val="000000"/>
          <w:sz w:val="22"/>
          <w:szCs w:val="22"/>
        </w:rPr>
      </w:pPr>
    </w:p>
    <w:p w14:paraId="13DBEFCC" w14:textId="48BE6C16" w:rsidR="00135626" w:rsidRDefault="00135626">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A84EFA">
        <w:rPr>
          <w:rFonts w:ascii="Calibri" w:eastAsia="Calibri" w:hAnsi="Calibri" w:cs="Calibri"/>
          <w:color w:val="000000"/>
          <w:sz w:val="22"/>
          <w:szCs w:val="22"/>
        </w:rPr>
        <w:t>Carta del fabricante con firma autógrafa del representante o apoderado legal en la cual manifieste que el licitante participante es Distribuidor autorizado de los bienes de la marca y línea de productos ofertados, indicando el número de partida que respalda el documento</w:t>
      </w:r>
      <w:r w:rsidR="00695708">
        <w:rPr>
          <w:rFonts w:ascii="Calibri" w:eastAsia="Calibri" w:hAnsi="Calibri" w:cs="Calibri"/>
          <w:color w:val="000000"/>
          <w:sz w:val="22"/>
          <w:szCs w:val="22"/>
        </w:rPr>
        <w:t xml:space="preserve"> </w:t>
      </w:r>
      <w:r w:rsidR="00695708" w:rsidRPr="00695708">
        <w:rPr>
          <w:rFonts w:ascii="Calibri" w:eastAsia="Calibri" w:hAnsi="Calibri" w:cs="Calibri"/>
          <w:b/>
          <w:bCs/>
          <w:color w:val="000000"/>
          <w:sz w:val="22"/>
          <w:szCs w:val="22"/>
        </w:rPr>
        <w:t>(1_12#proveedor)</w:t>
      </w:r>
      <w:r w:rsidR="00695708">
        <w:rPr>
          <w:rFonts w:ascii="Calibri" w:eastAsia="Calibri" w:hAnsi="Calibri" w:cs="Calibri"/>
          <w:color w:val="000000"/>
          <w:sz w:val="22"/>
          <w:szCs w:val="22"/>
        </w:rPr>
        <w:t>.</w:t>
      </w:r>
    </w:p>
    <w:p w14:paraId="65C49DB8" w14:textId="77777777" w:rsidR="00695708" w:rsidRDefault="00695708" w:rsidP="00695708">
      <w:pPr>
        <w:pStyle w:val="Prrafodelista"/>
        <w:rPr>
          <w:rFonts w:ascii="Calibri" w:eastAsia="Calibri" w:hAnsi="Calibri" w:cs="Calibri"/>
          <w:color w:val="000000"/>
          <w:sz w:val="22"/>
          <w:szCs w:val="22"/>
        </w:rPr>
      </w:pPr>
    </w:p>
    <w:p w14:paraId="0EEAEE4C" w14:textId="037626AF" w:rsidR="00695708" w:rsidRDefault="00695708">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A84EFA">
        <w:rPr>
          <w:rFonts w:ascii="Calibri" w:eastAsia="Calibri" w:hAnsi="Calibri" w:cs="Calibri"/>
          <w:color w:val="000000"/>
          <w:sz w:val="22"/>
          <w:szCs w:val="22"/>
        </w:rPr>
        <w:t xml:space="preserve">Carta del fabricante con firma autógrafa del representante o apoderado legal donde señale que </w:t>
      </w:r>
      <w:r w:rsidRPr="00A84EFA">
        <w:rPr>
          <w:rFonts w:ascii="Calibri" w:eastAsia="Calibri" w:hAnsi="Calibri" w:cs="Calibri"/>
          <w:color w:val="000000"/>
          <w:sz w:val="22"/>
          <w:szCs w:val="22"/>
        </w:rPr>
        <w:lastRenderedPageBreak/>
        <w:t>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Pr>
          <w:rFonts w:ascii="Calibri" w:eastAsia="Calibri" w:hAnsi="Calibri" w:cs="Calibri"/>
          <w:color w:val="000000"/>
          <w:sz w:val="22"/>
          <w:szCs w:val="22"/>
        </w:rPr>
        <w:t xml:space="preserve"> </w:t>
      </w:r>
      <w:r w:rsidRPr="00695708">
        <w:rPr>
          <w:rFonts w:ascii="Calibri" w:eastAsia="Calibri" w:hAnsi="Calibri" w:cs="Calibri"/>
          <w:b/>
          <w:bCs/>
          <w:color w:val="000000"/>
          <w:sz w:val="22"/>
          <w:szCs w:val="22"/>
        </w:rPr>
        <w:t>(1_13#proveedor)</w:t>
      </w:r>
      <w:r>
        <w:rPr>
          <w:rFonts w:ascii="Calibri" w:eastAsia="Calibri" w:hAnsi="Calibri" w:cs="Calibri"/>
          <w:color w:val="000000"/>
          <w:sz w:val="22"/>
          <w:szCs w:val="22"/>
        </w:rPr>
        <w:t>.</w:t>
      </w:r>
    </w:p>
    <w:p w14:paraId="0C3287E3" w14:textId="77777777" w:rsidR="00695708" w:rsidRDefault="00695708" w:rsidP="00695708">
      <w:pPr>
        <w:pStyle w:val="Prrafodelista"/>
        <w:rPr>
          <w:rFonts w:ascii="Calibri" w:eastAsia="Calibri" w:hAnsi="Calibri" w:cs="Calibri"/>
          <w:color w:val="000000"/>
          <w:sz w:val="22"/>
          <w:szCs w:val="22"/>
        </w:rPr>
      </w:pPr>
    </w:p>
    <w:p w14:paraId="66B6C1B7" w14:textId="5F49B85B" w:rsidR="00695708" w:rsidRDefault="00695708" w:rsidP="00695708">
      <w:pPr>
        <w:widowControl w:val="0"/>
        <w:pBdr>
          <w:top w:val="nil"/>
          <w:left w:val="nil"/>
          <w:bottom w:val="nil"/>
          <w:right w:val="nil"/>
          <w:between w:val="nil"/>
        </w:pBdr>
        <w:ind w:left="426"/>
        <w:jc w:val="both"/>
        <w:rPr>
          <w:rFonts w:ascii="Calibri" w:hAnsi="Calibri"/>
          <w:sz w:val="22"/>
          <w:szCs w:val="22"/>
        </w:rPr>
      </w:pPr>
      <w:r w:rsidRPr="001F6FD3">
        <w:rPr>
          <w:rFonts w:ascii="Calibri" w:hAnsi="Calibri"/>
          <w:sz w:val="22"/>
          <w:szCs w:val="22"/>
        </w:rPr>
        <w:t>En caso de que no se especifique en el Anexo I, el periodo de la garantía de fábrica deberá ser de mínimo un año</w:t>
      </w:r>
      <w:r>
        <w:rPr>
          <w:rFonts w:ascii="Calibri" w:hAnsi="Calibri"/>
          <w:sz w:val="22"/>
          <w:szCs w:val="22"/>
        </w:rPr>
        <w:t>.</w:t>
      </w:r>
    </w:p>
    <w:p w14:paraId="2A3267C8" w14:textId="6AC42CA2" w:rsidR="00695708" w:rsidRDefault="00695708" w:rsidP="00695708">
      <w:pPr>
        <w:widowControl w:val="0"/>
        <w:pBdr>
          <w:top w:val="nil"/>
          <w:left w:val="nil"/>
          <w:bottom w:val="nil"/>
          <w:right w:val="nil"/>
          <w:between w:val="nil"/>
        </w:pBdr>
        <w:ind w:left="426"/>
        <w:jc w:val="both"/>
        <w:rPr>
          <w:rFonts w:ascii="Calibri" w:hAnsi="Calibri"/>
          <w:sz w:val="22"/>
          <w:szCs w:val="22"/>
        </w:rPr>
      </w:pPr>
    </w:p>
    <w:p w14:paraId="02F13FE9" w14:textId="0BD1C9AB" w:rsidR="00695708" w:rsidRDefault="00695708" w:rsidP="00695708">
      <w:pPr>
        <w:widowControl w:val="0"/>
        <w:pBdr>
          <w:top w:val="nil"/>
          <w:left w:val="nil"/>
          <w:bottom w:val="nil"/>
          <w:right w:val="nil"/>
          <w:between w:val="nil"/>
        </w:pBdr>
        <w:ind w:left="426"/>
        <w:jc w:val="both"/>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14:paraId="0A325035" w14:textId="473BC5BD" w:rsidR="00695708" w:rsidRDefault="00695708" w:rsidP="00695708">
      <w:pPr>
        <w:widowControl w:val="0"/>
        <w:pBdr>
          <w:top w:val="nil"/>
          <w:left w:val="nil"/>
          <w:bottom w:val="nil"/>
          <w:right w:val="nil"/>
          <w:between w:val="nil"/>
        </w:pBdr>
        <w:ind w:left="426"/>
        <w:jc w:val="both"/>
        <w:rPr>
          <w:rFonts w:ascii="Calibri" w:hAnsi="Calibri"/>
          <w:sz w:val="22"/>
          <w:szCs w:val="22"/>
        </w:rPr>
      </w:pPr>
    </w:p>
    <w:p w14:paraId="5B1DBE3F" w14:textId="11A4BB25" w:rsidR="00695708" w:rsidRPr="00135626" w:rsidRDefault="00695708" w:rsidP="00695708">
      <w:pPr>
        <w:widowControl w:val="0"/>
        <w:pBdr>
          <w:top w:val="nil"/>
          <w:left w:val="nil"/>
          <w:bottom w:val="nil"/>
          <w:right w:val="nil"/>
          <w:between w:val="nil"/>
        </w:pBdr>
        <w:ind w:left="426"/>
        <w:jc w:val="both"/>
        <w:rPr>
          <w:rFonts w:ascii="Calibri" w:eastAsia="Calibri" w:hAnsi="Calibri" w:cs="Calibri"/>
          <w:color w:val="000000"/>
          <w:sz w:val="22"/>
          <w:szCs w:val="22"/>
        </w:rPr>
      </w:pPr>
      <w:r w:rsidRPr="00E25C32">
        <w:rPr>
          <w:rFonts w:ascii="Calibri" w:hAnsi="Calibri"/>
          <w:sz w:val="22"/>
          <w:szCs w:val="22"/>
        </w:rPr>
        <w:t xml:space="preserve">Nota: En caso de resultar adjudicado, al momento de la entrega de los bienes, se verificará aleatoriamente en la página del fabricante que los bienes entregados cuenten con las garantías </w:t>
      </w:r>
      <w:r w:rsidRPr="008B3BD6">
        <w:rPr>
          <w:rFonts w:ascii="Calibri" w:hAnsi="Calibri"/>
          <w:sz w:val="22"/>
          <w:szCs w:val="22"/>
        </w:rPr>
        <w:t>ofertadas, para lo cual deberá proporcionar los números de serie correspondientes</w:t>
      </w:r>
      <w:r>
        <w:rPr>
          <w:rFonts w:ascii="Calibri" w:hAnsi="Calibri"/>
          <w:sz w:val="22"/>
          <w:szCs w:val="22"/>
        </w:rPr>
        <w:t>.</w:t>
      </w:r>
    </w:p>
    <w:p w14:paraId="00000193" w14:textId="77777777" w:rsidR="001C23F0" w:rsidRDefault="001C23F0">
      <w:pPr>
        <w:widowControl w:val="0"/>
        <w:pBdr>
          <w:top w:val="nil"/>
          <w:left w:val="nil"/>
          <w:bottom w:val="nil"/>
          <w:right w:val="nil"/>
          <w:between w:val="nil"/>
        </w:pBdr>
        <w:jc w:val="both"/>
        <w:rPr>
          <w:rFonts w:ascii="Calibri" w:eastAsia="Calibri" w:hAnsi="Calibri" w:cs="Calibri"/>
          <w:color w:val="000000"/>
          <w:sz w:val="22"/>
          <w:szCs w:val="22"/>
        </w:rPr>
      </w:pPr>
    </w:p>
    <w:p w14:paraId="00000194" w14:textId="1CBC3903" w:rsidR="001C23F0" w:rsidRDefault="00000000">
      <w:pPr>
        <w:widowControl w:val="0"/>
        <w:pBdr>
          <w:top w:val="nil"/>
          <w:left w:val="nil"/>
          <w:bottom w:val="nil"/>
          <w:right w:val="nil"/>
          <w:between w:val="nil"/>
        </w:pBdr>
        <w:jc w:val="both"/>
        <w:rPr>
          <w:rFonts w:ascii="Calibri" w:eastAsia="Calibri" w:hAnsi="Calibri" w:cs="Calibri"/>
          <w:b/>
          <w:color w:val="000000"/>
          <w:sz w:val="22"/>
          <w:szCs w:val="22"/>
        </w:rPr>
      </w:pPr>
      <w:r w:rsidRPr="00695708">
        <w:rPr>
          <w:rFonts w:ascii="Calibri" w:eastAsia="Calibri" w:hAnsi="Calibri" w:cs="Calibri"/>
          <w:b/>
          <w:color w:val="000000"/>
          <w:sz w:val="22"/>
          <w:szCs w:val="22"/>
        </w:rPr>
        <w:t>Requisitos adicionales para participar en la partida</w:t>
      </w:r>
      <w:r w:rsidR="00695708" w:rsidRPr="00695708">
        <w:rPr>
          <w:rFonts w:ascii="Calibri" w:eastAsia="Calibri" w:hAnsi="Calibri" w:cs="Calibri"/>
          <w:b/>
          <w:color w:val="000000"/>
          <w:sz w:val="22"/>
          <w:szCs w:val="22"/>
        </w:rPr>
        <w:t xml:space="preserve"> 5</w:t>
      </w:r>
      <w:r w:rsidR="00695708">
        <w:rPr>
          <w:rFonts w:ascii="Calibri" w:eastAsia="Calibri" w:hAnsi="Calibri" w:cs="Calibri"/>
          <w:b/>
          <w:color w:val="000000"/>
          <w:sz w:val="22"/>
          <w:szCs w:val="22"/>
        </w:rPr>
        <w:t>:</w:t>
      </w:r>
    </w:p>
    <w:p w14:paraId="7BE3DAAA" w14:textId="77777777" w:rsidR="00695708" w:rsidRDefault="00695708">
      <w:pPr>
        <w:widowControl w:val="0"/>
        <w:pBdr>
          <w:top w:val="nil"/>
          <w:left w:val="nil"/>
          <w:bottom w:val="nil"/>
          <w:right w:val="nil"/>
          <w:between w:val="nil"/>
        </w:pBdr>
        <w:jc w:val="both"/>
        <w:rPr>
          <w:rFonts w:ascii="Calibri" w:eastAsia="Calibri" w:hAnsi="Calibri" w:cs="Calibri"/>
          <w:b/>
          <w:color w:val="000000"/>
          <w:sz w:val="22"/>
          <w:szCs w:val="22"/>
        </w:rPr>
      </w:pPr>
    </w:p>
    <w:p w14:paraId="00000195" w14:textId="621ECAD0" w:rsidR="001C23F0" w:rsidRDefault="00695708">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Carta Catálogo (Bill </w:t>
      </w:r>
      <w:proofErr w:type="spellStart"/>
      <w:r>
        <w:rPr>
          <w:rFonts w:ascii="Calibri" w:eastAsia="Calibri" w:hAnsi="Calibri" w:cs="Calibri"/>
          <w:color w:val="000000"/>
          <w:sz w:val="22"/>
          <w:szCs w:val="22"/>
        </w:rPr>
        <w:t>of</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Materials</w:t>
      </w:r>
      <w:proofErr w:type="spellEnd"/>
      <w:r>
        <w:rPr>
          <w:rFonts w:ascii="Calibri" w:eastAsia="Calibri" w:hAnsi="Calibri" w:cs="Calibri"/>
          <w:color w:val="000000"/>
          <w:sz w:val="22"/>
          <w:szCs w:val="22"/>
        </w:rPr>
        <w:t xml:space="preserve"> (BOM)), emitido por el Fabricante con firma autógrafa del representante o apoderado legal donde indique los componentes de hardware que integran el equipo, con un código de identificación único para cada uno de los componentes, incluyendo la carcasa y cualquier otro componente individual que sea susceptible de reemplazo. Así mismo deberá incluir un código general correspondiente al equipo (SKU o similar) </w:t>
      </w:r>
      <w:r w:rsidRPr="00695708">
        <w:rPr>
          <w:rFonts w:ascii="Calibri" w:eastAsia="Calibri" w:hAnsi="Calibri" w:cs="Calibri"/>
          <w:b/>
          <w:bCs/>
          <w:color w:val="000000"/>
          <w:sz w:val="22"/>
          <w:szCs w:val="22"/>
        </w:rPr>
        <w:t>(1_14#proveedor)</w:t>
      </w:r>
      <w:r>
        <w:rPr>
          <w:rFonts w:ascii="Calibri" w:eastAsia="Calibri" w:hAnsi="Calibri" w:cs="Calibri"/>
          <w:b/>
          <w:bCs/>
          <w:color w:val="000000"/>
          <w:sz w:val="22"/>
          <w:szCs w:val="22"/>
        </w:rPr>
        <w:t>.</w:t>
      </w:r>
    </w:p>
    <w:p w14:paraId="00000196" w14:textId="77777777" w:rsidR="001C23F0" w:rsidRDefault="001C23F0">
      <w:pPr>
        <w:widowControl w:val="0"/>
        <w:pBdr>
          <w:top w:val="nil"/>
          <w:left w:val="nil"/>
          <w:bottom w:val="nil"/>
          <w:right w:val="nil"/>
          <w:between w:val="nil"/>
        </w:pBdr>
        <w:jc w:val="both"/>
        <w:rPr>
          <w:rFonts w:ascii="Calibri" w:eastAsia="Calibri" w:hAnsi="Calibri" w:cs="Calibri"/>
          <w:color w:val="000000"/>
          <w:sz w:val="22"/>
          <w:szCs w:val="22"/>
        </w:rPr>
      </w:pPr>
    </w:p>
    <w:p w14:paraId="00000197" w14:textId="42129F12" w:rsidR="001C23F0" w:rsidRPr="00695708" w:rsidRDefault="00695708">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A77A06">
        <w:rPr>
          <w:rFonts w:ascii="Calibri" w:eastAsia="Calibri" w:hAnsi="Calibri" w:cs="Calibri"/>
          <w:color w:val="000000"/>
          <w:sz w:val="22"/>
          <w:szCs w:val="22"/>
        </w:rPr>
        <w:t>Carta del Proveedor del Servicio de Rastreo y asistencia (Absolute)</w:t>
      </w:r>
      <w:r>
        <w:rPr>
          <w:rFonts w:ascii="Calibri" w:eastAsia="Calibri" w:hAnsi="Calibri" w:cs="Calibri"/>
          <w:color w:val="000000"/>
          <w:sz w:val="22"/>
          <w:szCs w:val="22"/>
        </w:rPr>
        <w:t xml:space="preserve"> con firma autógrafa del representante o apoderado legal</w:t>
      </w:r>
      <w:r w:rsidRPr="00A77A06">
        <w:rPr>
          <w:rFonts w:ascii="Calibri" w:eastAsia="Calibri" w:hAnsi="Calibri" w:cs="Calibri"/>
          <w:color w:val="000000"/>
          <w:sz w:val="22"/>
          <w:szCs w:val="22"/>
        </w:rPr>
        <w:t>,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r>
        <w:rPr>
          <w:rFonts w:ascii="Calibri" w:eastAsia="Calibri" w:hAnsi="Calibri" w:cs="Calibri"/>
          <w:color w:val="000000"/>
          <w:sz w:val="22"/>
          <w:szCs w:val="22"/>
        </w:rPr>
        <w:t xml:space="preserve"> </w:t>
      </w:r>
      <w:r w:rsidRPr="00695708">
        <w:rPr>
          <w:rFonts w:ascii="Calibri" w:eastAsia="Calibri" w:hAnsi="Calibri" w:cs="Calibri"/>
          <w:b/>
          <w:bCs/>
          <w:color w:val="000000"/>
          <w:sz w:val="22"/>
          <w:szCs w:val="22"/>
        </w:rPr>
        <w:t>(1_1</w:t>
      </w:r>
      <w:r>
        <w:rPr>
          <w:rFonts w:ascii="Calibri" w:eastAsia="Calibri" w:hAnsi="Calibri" w:cs="Calibri"/>
          <w:b/>
          <w:bCs/>
          <w:color w:val="000000"/>
          <w:sz w:val="22"/>
          <w:szCs w:val="22"/>
        </w:rPr>
        <w:t>5</w:t>
      </w:r>
      <w:r w:rsidRPr="00695708">
        <w:rPr>
          <w:rFonts w:ascii="Calibri" w:eastAsia="Calibri" w:hAnsi="Calibri" w:cs="Calibri"/>
          <w:b/>
          <w:bCs/>
          <w:color w:val="000000"/>
          <w:sz w:val="22"/>
          <w:szCs w:val="22"/>
        </w:rPr>
        <w:t>#proveedor)</w:t>
      </w:r>
      <w:r>
        <w:rPr>
          <w:rFonts w:ascii="Calibri" w:eastAsia="Calibri" w:hAnsi="Calibri" w:cs="Calibri"/>
          <w:b/>
          <w:bCs/>
          <w:color w:val="000000"/>
          <w:sz w:val="22"/>
          <w:szCs w:val="22"/>
        </w:rPr>
        <w:t>.</w:t>
      </w:r>
    </w:p>
    <w:p w14:paraId="7E041F7F" w14:textId="77777777" w:rsidR="00695708" w:rsidRDefault="00695708" w:rsidP="00695708">
      <w:pPr>
        <w:pStyle w:val="Prrafodelista"/>
        <w:rPr>
          <w:rFonts w:ascii="Calibri" w:eastAsia="Calibri" w:hAnsi="Calibri" w:cs="Calibri"/>
          <w:color w:val="000000"/>
          <w:sz w:val="22"/>
          <w:szCs w:val="22"/>
        </w:rPr>
      </w:pPr>
    </w:p>
    <w:p w14:paraId="5F6D4530" w14:textId="097A8BA7" w:rsidR="00695708" w:rsidRDefault="00695708">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A84EFA">
        <w:rPr>
          <w:rFonts w:ascii="Calibri" w:eastAsia="Calibri" w:hAnsi="Calibri" w:cs="Calibri"/>
          <w:color w:val="000000"/>
          <w:sz w:val="22"/>
          <w:szCs w:val="22"/>
        </w:rPr>
        <w:t>Carta bajo protesta de decir verdad firmada por el representante legal acreditado del licitante en la cual manifieste que, en caso de resultar adjudicado, al momento de la entrega los bienes adjudicados el licenciamiento del agente de rastreo se encuentra ligada a la consola de administración de la Dependencia solicitante de conformidad a lo siguiente</w:t>
      </w:r>
      <w:r>
        <w:rPr>
          <w:rFonts w:ascii="Calibri" w:eastAsia="Calibri" w:hAnsi="Calibri" w:cs="Calibri"/>
          <w:color w:val="000000"/>
          <w:sz w:val="22"/>
          <w:szCs w:val="22"/>
        </w:rPr>
        <w:t xml:space="preserve"> </w:t>
      </w:r>
      <w:r w:rsidRPr="00695708">
        <w:rPr>
          <w:rFonts w:ascii="Calibri" w:eastAsia="Calibri" w:hAnsi="Calibri" w:cs="Calibri"/>
          <w:b/>
          <w:bCs/>
          <w:color w:val="000000"/>
          <w:sz w:val="22"/>
          <w:szCs w:val="22"/>
        </w:rPr>
        <w:t>(1_16#proveedor)</w:t>
      </w:r>
      <w:r>
        <w:rPr>
          <w:rFonts w:ascii="Calibri" w:eastAsia="Calibri" w:hAnsi="Calibri" w:cs="Calibri"/>
          <w:color w:val="000000"/>
          <w:sz w:val="22"/>
          <w:szCs w:val="22"/>
        </w:rPr>
        <w:t xml:space="preserve">: </w:t>
      </w:r>
    </w:p>
    <w:p w14:paraId="303ED1DB" w14:textId="77777777" w:rsidR="00895F28" w:rsidRDefault="00895F28" w:rsidP="00895F28">
      <w:pPr>
        <w:pStyle w:val="Prrafodelista"/>
        <w:rPr>
          <w:rFonts w:ascii="Calibri" w:eastAsia="Calibri" w:hAnsi="Calibri" w:cs="Calibri"/>
          <w:color w:val="000000"/>
          <w:sz w:val="22"/>
          <w:szCs w:val="22"/>
        </w:rPr>
      </w:pPr>
    </w:p>
    <w:tbl>
      <w:tblPr>
        <w:tblStyle w:val="Tablaconcuadrcula"/>
        <w:tblW w:w="0" w:type="auto"/>
        <w:tblInd w:w="720" w:type="dxa"/>
        <w:tblLook w:val="04A0" w:firstRow="1" w:lastRow="0" w:firstColumn="1" w:lastColumn="0" w:noHBand="0" w:noVBand="1"/>
      </w:tblPr>
      <w:tblGrid>
        <w:gridCol w:w="965"/>
        <w:gridCol w:w="1678"/>
        <w:gridCol w:w="3282"/>
        <w:gridCol w:w="2749"/>
      </w:tblGrid>
      <w:tr w:rsidR="00895F28" w14:paraId="15A4E0D3" w14:textId="77777777" w:rsidTr="00954B6F">
        <w:tc>
          <w:tcPr>
            <w:tcW w:w="944" w:type="dxa"/>
          </w:tcPr>
          <w:p w14:paraId="75058FB4" w14:textId="77777777" w:rsidR="00895F28" w:rsidRPr="009F75E8" w:rsidRDefault="00895F28" w:rsidP="00954B6F">
            <w:pPr>
              <w:jc w:val="center"/>
              <w:rPr>
                <w:rFonts w:ascii="Calibri" w:eastAsia="Calibri" w:hAnsi="Calibri" w:cs="Calibri"/>
                <w:b/>
                <w:bCs/>
                <w:color w:val="000000"/>
                <w:sz w:val="22"/>
                <w:szCs w:val="22"/>
              </w:rPr>
            </w:pPr>
            <w:r w:rsidRPr="009F75E8">
              <w:rPr>
                <w:rFonts w:ascii="Calibri" w:eastAsia="Calibri" w:hAnsi="Calibri" w:cs="Calibri"/>
                <w:b/>
                <w:bCs/>
                <w:color w:val="000000"/>
                <w:sz w:val="22"/>
                <w:szCs w:val="22"/>
              </w:rPr>
              <w:t>Partidas</w:t>
            </w:r>
          </w:p>
        </w:tc>
        <w:tc>
          <w:tcPr>
            <w:tcW w:w="1875" w:type="dxa"/>
          </w:tcPr>
          <w:p w14:paraId="7166E1BA" w14:textId="77777777" w:rsidR="00895F28" w:rsidRPr="009F75E8" w:rsidRDefault="00895F28" w:rsidP="00954B6F">
            <w:pPr>
              <w:jc w:val="center"/>
              <w:rPr>
                <w:rFonts w:ascii="Calibri" w:eastAsia="Calibri" w:hAnsi="Calibri" w:cs="Calibri"/>
                <w:b/>
                <w:bCs/>
                <w:color w:val="000000"/>
                <w:sz w:val="22"/>
                <w:szCs w:val="22"/>
              </w:rPr>
            </w:pPr>
            <w:r w:rsidRPr="009F75E8">
              <w:rPr>
                <w:rFonts w:ascii="Calibri" w:eastAsia="Calibri" w:hAnsi="Calibri" w:cs="Calibri"/>
                <w:b/>
                <w:bCs/>
                <w:color w:val="000000"/>
                <w:sz w:val="22"/>
                <w:szCs w:val="22"/>
              </w:rPr>
              <w:t>No. De Consola</w:t>
            </w:r>
          </w:p>
        </w:tc>
        <w:tc>
          <w:tcPr>
            <w:tcW w:w="3881" w:type="dxa"/>
          </w:tcPr>
          <w:p w14:paraId="12EE87CC" w14:textId="77777777" w:rsidR="00895F28" w:rsidRPr="009F75E8" w:rsidRDefault="00895F28" w:rsidP="00954B6F">
            <w:pPr>
              <w:jc w:val="center"/>
              <w:rPr>
                <w:rFonts w:ascii="Calibri" w:eastAsia="Calibri" w:hAnsi="Calibri" w:cs="Calibri"/>
                <w:b/>
                <w:bCs/>
                <w:color w:val="000000"/>
                <w:sz w:val="22"/>
                <w:szCs w:val="22"/>
              </w:rPr>
            </w:pPr>
            <w:r w:rsidRPr="009F75E8">
              <w:rPr>
                <w:rFonts w:ascii="Calibri" w:eastAsia="Calibri" w:hAnsi="Calibri" w:cs="Calibri"/>
                <w:b/>
                <w:bCs/>
                <w:color w:val="000000"/>
                <w:sz w:val="22"/>
                <w:szCs w:val="22"/>
              </w:rPr>
              <w:t>Persona de Contacto</w:t>
            </w:r>
          </w:p>
        </w:tc>
        <w:tc>
          <w:tcPr>
            <w:tcW w:w="1974" w:type="dxa"/>
          </w:tcPr>
          <w:p w14:paraId="63DC4DE3" w14:textId="77777777" w:rsidR="00895F28" w:rsidRPr="009F75E8" w:rsidRDefault="00895F28" w:rsidP="00954B6F">
            <w:pPr>
              <w:jc w:val="center"/>
              <w:rPr>
                <w:rFonts w:ascii="Calibri" w:eastAsia="Calibri" w:hAnsi="Calibri" w:cs="Calibri"/>
                <w:b/>
                <w:bCs/>
                <w:color w:val="000000"/>
                <w:sz w:val="22"/>
                <w:szCs w:val="22"/>
              </w:rPr>
            </w:pPr>
            <w:r w:rsidRPr="009F75E8">
              <w:rPr>
                <w:rFonts w:ascii="Calibri" w:eastAsia="Calibri" w:hAnsi="Calibri" w:cs="Calibri"/>
                <w:b/>
                <w:bCs/>
                <w:color w:val="000000"/>
                <w:sz w:val="22"/>
                <w:szCs w:val="22"/>
              </w:rPr>
              <w:t>Correo electrónico</w:t>
            </w:r>
          </w:p>
        </w:tc>
      </w:tr>
      <w:tr w:rsidR="00895F28" w14:paraId="04D3C156" w14:textId="77777777" w:rsidTr="00954B6F">
        <w:tc>
          <w:tcPr>
            <w:tcW w:w="944" w:type="dxa"/>
          </w:tcPr>
          <w:p w14:paraId="7151AC95" w14:textId="77777777" w:rsidR="00895F28" w:rsidRDefault="00895F28" w:rsidP="00954B6F">
            <w:pPr>
              <w:jc w:val="both"/>
              <w:rPr>
                <w:rFonts w:ascii="Calibri" w:eastAsia="Calibri" w:hAnsi="Calibri" w:cs="Calibri"/>
                <w:color w:val="000000"/>
                <w:sz w:val="22"/>
                <w:szCs w:val="22"/>
              </w:rPr>
            </w:pPr>
            <w:r>
              <w:rPr>
                <w:rFonts w:ascii="Calibri" w:eastAsia="Calibri" w:hAnsi="Calibri" w:cs="Calibri"/>
                <w:color w:val="000000"/>
                <w:sz w:val="22"/>
                <w:szCs w:val="22"/>
              </w:rPr>
              <w:t>5</w:t>
            </w:r>
          </w:p>
        </w:tc>
        <w:tc>
          <w:tcPr>
            <w:tcW w:w="1875" w:type="dxa"/>
          </w:tcPr>
          <w:p w14:paraId="6556B73A" w14:textId="77777777" w:rsidR="00895F28" w:rsidRDefault="00895F28" w:rsidP="00954B6F">
            <w:pPr>
              <w:jc w:val="both"/>
              <w:rPr>
                <w:rFonts w:ascii="Calibri" w:eastAsia="Calibri" w:hAnsi="Calibri" w:cs="Calibri"/>
                <w:color w:val="000000"/>
                <w:sz w:val="22"/>
                <w:szCs w:val="22"/>
              </w:rPr>
            </w:pPr>
            <w:r w:rsidRPr="00895F28">
              <w:rPr>
                <w:rFonts w:ascii="Calibri" w:eastAsia="Calibri" w:hAnsi="Calibri" w:cs="Calibri"/>
                <w:color w:val="000000"/>
                <w:sz w:val="22"/>
                <w:szCs w:val="22"/>
              </w:rPr>
              <w:t>622061</w:t>
            </w:r>
          </w:p>
        </w:tc>
        <w:tc>
          <w:tcPr>
            <w:tcW w:w="3881" w:type="dxa"/>
          </w:tcPr>
          <w:p w14:paraId="4AC029E0" w14:textId="77777777" w:rsidR="00895F28" w:rsidRDefault="00895F28" w:rsidP="00954B6F">
            <w:pPr>
              <w:jc w:val="both"/>
              <w:rPr>
                <w:rFonts w:ascii="Calibri" w:eastAsia="Calibri" w:hAnsi="Calibri" w:cs="Calibri"/>
                <w:color w:val="000000"/>
                <w:sz w:val="22"/>
                <w:szCs w:val="22"/>
              </w:rPr>
            </w:pPr>
            <w:r w:rsidRPr="00895F28">
              <w:rPr>
                <w:rFonts w:ascii="Calibri" w:eastAsia="Calibri" w:hAnsi="Calibri" w:cs="Calibri"/>
                <w:color w:val="000000"/>
                <w:sz w:val="22"/>
                <w:szCs w:val="22"/>
              </w:rPr>
              <w:t>Carlos Alberto Ávila Ramírez</w:t>
            </w:r>
          </w:p>
        </w:tc>
        <w:tc>
          <w:tcPr>
            <w:tcW w:w="1974" w:type="dxa"/>
          </w:tcPr>
          <w:p w14:paraId="49134F3D" w14:textId="77777777" w:rsidR="00895F28" w:rsidRDefault="00895F28" w:rsidP="00954B6F">
            <w:pPr>
              <w:jc w:val="both"/>
              <w:rPr>
                <w:rFonts w:ascii="Calibri" w:eastAsia="Calibri" w:hAnsi="Calibri" w:cs="Calibri"/>
                <w:color w:val="000000"/>
                <w:sz w:val="22"/>
                <w:szCs w:val="22"/>
              </w:rPr>
            </w:pPr>
            <w:r w:rsidRPr="00895F28">
              <w:rPr>
                <w:rFonts w:ascii="Calibri" w:eastAsia="Calibri" w:hAnsi="Calibri" w:cs="Calibri"/>
                <w:color w:val="000000"/>
                <w:sz w:val="22"/>
                <w:szCs w:val="22"/>
              </w:rPr>
              <w:t>caavila@guanajuato.gob.mx</w:t>
            </w:r>
          </w:p>
        </w:tc>
      </w:tr>
    </w:tbl>
    <w:p w14:paraId="3D4C394B" w14:textId="77777777" w:rsidR="00895F28" w:rsidRDefault="00895F28" w:rsidP="00895F28">
      <w:pPr>
        <w:widowControl w:val="0"/>
        <w:pBdr>
          <w:top w:val="nil"/>
          <w:left w:val="nil"/>
          <w:bottom w:val="nil"/>
          <w:right w:val="nil"/>
          <w:between w:val="nil"/>
        </w:pBdr>
        <w:ind w:left="426"/>
        <w:jc w:val="both"/>
        <w:rPr>
          <w:rFonts w:ascii="Calibri" w:eastAsia="Calibri" w:hAnsi="Calibri" w:cs="Calibri"/>
          <w:color w:val="000000"/>
          <w:sz w:val="22"/>
          <w:szCs w:val="22"/>
        </w:rPr>
      </w:pPr>
    </w:p>
    <w:p w14:paraId="00000198" w14:textId="77777777" w:rsidR="001C23F0" w:rsidRDefault="001C23F0">
      <w:pPr>
        <w:widowControl w:val="0"/>
        <w:pBdr>
          <w:top w:val="nil"/>
          <w:left w:val="nil"/>
          <w:bottom w:val="nil"/>
          <w:right w:val="nil"/>
          <w:between w:val="nil"/>
        </w:pBdr>
        <w:jc w:val="both"/>
        <w:rPr>
          <w:rFonts w:ascii="Calibri" w:eastAsia="Calibri" w:hAnsi="Calibri" w:cs="Calibri"/>
          <w:color w:val="000000"/>
          <w:sz w:val="22"/>
          <w:szCs w:val="22"/>
        </w:rPr>
      </w:pPr>
    </w:p>
    <w:p w14:paraId="00000199" w14:textId="633E7E1F" w:rsidR="001C23F0" w:rsidRDefault="00000000">
      <w:pPr>
        <w:pBdr>
          <w:top w:val="nil"/>
          <w:left w:val="nil"/>
          <w:bottom w:val="nil"/>
          <w:right w:val="nil"/>
          <w:between w:val="nil"/>
        </w:pBdr>
        <w:jc w:val="both"/>
        <w:rPr>
          <w:rFonts w:ascii="Calibri" w:eastAsia="Calibri" w:hAnsi="Calibri" w:cs="Calibri"/>
          <w:b/>
          <w:color w:val="000000"/>
          <w:sz w:val="22"/>
          <w:szCs w:val="22"/>
        </w:rPr>
      </w:pPr>
      <w:sdt>
        <w:sdtPr>
          <w:tag w:val="goog_rdk_0"/>
          <w:id w:val="1918285385"/>
        </w:sdtPr>
        <w:sdtContent/>
      </w:sdt>
      <w:r>
        <w:rPr>
          <w:rFonts w:ascii="Calibri" w:eastAsia="Calibri" w:hAnsi="Calibri" w:cs="Calibri"/>
          <w:b/>
          <w:color w:val="000000"/>
          <w:sz w:val="22"/>
          <w:szCs w:val="22"/>
        </w:rPr>
        <w:t xml:space="preserve">Los licitantes adjudicados deberán presentar los documentos solicitados en los puntos </w:t>
      </w:r>
      <w:r w:rsidR="000B1B6B">
        <w:rPr>
          <w:rFonts w:ascii="Calibri" w:eastAsia="Calibri" w:hAnsi="Calibri" w:cs="Calibri"/>
          <w:b/>
          <w:color w:val="000000"/>
          <w:sz w:val="22"/>
          <w:szCs w:val="22"/>
        </w:rPr>
        <w:t>1.12, 1.13, 1.14 y 1.15</w:t>
      </w:r>
      <w:r>
        <w:rPr>
          <w:rFonts w:ascii="Calibri" w:eastAsia="Calibri" w:hAnsi="Calibri" w:cs="Calibri"/>
          <w:b/>
          <w:color w:val="000000"/>
          <w:sz w:val="22"/>
          <w:szCs w:val="22"/>
        </w:rPr>
        <w:t xml:space="preserve"> en original o copia certificada seg</w:t>
      </w:r>
      <w:r>
        <w:rPr>
          <w:rFonts w:ascii="Calibri" w:eastAsia="Calibri" w:hAnsi="Calibri" w:cs="Calibri"/>
          <w:b/>
          <w:sz w:val="22"/>
          <w:szCs w:val="22"/>
        </w:rPr>
        <w:t>ún corresponda</w:t>
      </w:r>
      <w:r>
        <w:rPr>
          <w:rFonts w:ascii="Calibri" w:eastAsia="Calibri" w:hAnsi="Calibri" w:cs="Calibri"/>
          <w:b/>
          <w:color w:val="000000"/>
          <w:sz w:val="22"/>
          <w:szCs w:val="22"/>
        </w:rPr>
        <w:t xml:space="preserve"> a la firma del contrato.</w:t>
      </w:r>
    </w:p>
    <w:p w14:paraId="0000019A" w14:textId="77777777" w:rsidR="001C23F0" w:rsidRDefault="001C23F0">
      <w:pPr>
        <w:widowControl w:val="0"/>
        <w:pBdr>
          <w:top w:val="nil"/>
          <w:left w:val="nil"/>
          <w:bottom w:val="nil"/>
          <w:right w:val="nil"/>
          <w:between w:val="nil"/>
        </w:pBdr>
        <w:jc w:val="both"/>
        <w:rPr>
          <w:rFonts w:ascii="Calibri" w:eastAsia="Calibri" w:hAnsi="Calibri" w:cs="Calibri"/>
          <w:color w:val="000000"/>
          <w:sz w:val="22"/>
          <w:szCs w:val="22"/>
        </w:rPr>
      </w:pPr>
    </w:p>
    <w:p w14:paraId="0000019B" w14:textId="77777777" w:rsidR="001C23F0"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0000019C" w14:textId="77777777" w:rsidR="001C23F0" w:rsidRDefault="001C23F0">
      <w:pPr>
        <w:pBdr>
          <w:top w:val="nil"/>
          <w:left w:val="nil"/>
          <w:bottom w:val="nil"/>
          <w:right w:val="nil"/>
          <w:between w:val="nil"/>
        </w:pBdr>
        <w:ind w:left="284"/>
        <w:jc w:val="both"/>
        <w:rPr>
          <w:rFonts w:ascii="Calibri" w:eastAsia="Calibri" w:hAnsi="Calibri" w:cs="Calibri"/>
          <w:color w:val="000000"/>
          <w:sz w:val="22"/>
          <w:szCs w:val="22"/>
        </w:rPr>
      </w:pPr>
    </w:p>
    <w:p w14:paraId="0000019D" w14:textId="77777777" w:rsidR="001C23F0"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No se aceptarán opciones, deberá presentar una sola propuesta por partida, conforme a lo solicitado y según participe, cotizando la cantidad de bienes solicitados.</w:t>
      </w:r>
    </w:p>
    <w:p w14:paraId="0000019E" w14:textId="77777777" w:rsidR="001C23F0" w:rsidRDefault="001C23F0">
      <w:pPr>
        <w:pBdr>
          <w:top w:val="nil"/>
          <w:left w:val="nil"/>
          <w:bottom w:val="nil"/>
          <w:right w:val="nil"/>
          <w:between w:val="nil"/>
        </w:pBdr>
        <w:ind w:left="284"/>
        <w:jc w:val="both"/>
        <w:rPr>
          <w:rFonts w:ascii="Calibri" w:eastAsia="Calibri" w:hAnsi="Calibri" w:cs="Calibri"/>
          <w:color w:val="000000"/>
          <w:sz w:val="22"/>
          <w:szCs w:val="22"/>
        </w:rPr>
      </w:pPr>
    </w:p>
    <w:p w14:paraId="000001A1" w14:textId="77777777" w:rsidR="001C23F0"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A2" w14:textId="77777777" w:rsidR="001C23F0" w:rsidRDefault="001C23F0">
      <w:pPr>
        <w:widowControl w:val="0"/>
        <w:pBdr>
          <w:top w:val="nil"/>
          <w:left w:val="nil"/>
          <w:bottom w:val="nil"/>
          <w:right w:val="nil"/>
          <w:between w:val="nil"/>
        </w:pBdr>
        <w:jc w:val="both"/>
        <w:rPr>
          <w:rFonts w:ascii="Calibri" w:eastAsia="Calibri" w:hAnsi="Calibri" w:cs="Calibri"/>
          <w:b/>
          <w:color w:val="000000"/>
          <w:sz w:val="22"/>
          <w:szCs w:val="22"/>
        </w:rPr>
      </w:pPr>
    </w:p>
    <w:p w14:paraId="000001A3" w14:textId="77777777" w:rsidR="001C23F0" w:rsidRDefault="00000000">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000001A4" w14:textId="77777777" w:rsidR="001C23F0" w:rsidRDefault="001C23F0">
      <w:pPr>
        <w:ind w:left="426"/>
        <w:jc w:val="both"/>
        <w:rPr>
          <w:rFonts w:ascii="Calibri" w:eastAsia="Calibri" w:hAnsi="Calibri" w:cs="Calibri"/>
          <w:sz w:val="22"/>
          <w:szCs w:val="22"/>
        </w:rPr>
      </w:pPr>
    </w:p>
    <w:p w14:paraId="000001A5" w14:textId="77777777" w:rsidR="001C23F0"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000001A6" w14:textId="77777777" w:rsidR="001C23F0" w:rsidRDefault="001C23F0">
      <w:pPr>
        <w:pBdr>
          <w:top w:val="nil"/>
          <w:left w:val="nil"/>
          <w:bottom w:val="nil"/>
          <w:right w:val="nil"/>
          <w:between w:val="nil"/>
        </w:pBdr>
        <w:ind w:left="284"/>
        <w:jc w:val="both"/>
        <w:rPr>
          <w:rFonts w:ascii="Calibri" w:eastAsia="Calibri" w:hAnsi="Calibri" w:cs="Calibri"/>
          <w:b/>
          <w:color w:val="000000"/>
          <w:sz w:val="22"/>
          <w:szCs w:val="22"/>
        </w:rPr>
      </w:pPr>
    </w:p>
    <w:p w14:paraId="000001A7" w14:textId="77777777" w:rsidR="001C23F0" w:rsidRDefault="00000000">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00001A8" w14:textId="77777777" w:rsidR="001C23F0" w:rsidRDefault="001C23F0">
      <w:pPr>
        <w:jc w:val="both"/>
        <w:rPr>
          <w:rFonts w:ascii="Calibri" w:eastAsia="Calibri" w:hAnsi="Calibri" w:cs="Calibri"/>
          <w:sz w:val="22"/>
          <w:szCs w:val="22"/>
        </w:rPr>
      </w:pPr>
    </w:p>
    <w:p w14:paraId="000001AA" w14:textId="77777777" w:rsidR="001C23F0"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AB" w14:textId="77777777" w:rsidR="001C23F0" w:rsidRDefault="001C23F0">
      <w:pPr>
        <w:pBdr>
          <w:top w:val="nil"/>
          <w:left w:val="nil"/>
          <w:bottom w:val="nil"/>
          <w:right w:val="nil"/>
          <w:between w:val="nil"/>
        </w:pBdr>
        <w:ind w:left="284"/>
        <w:jc w:val="both"/>
        <w:rPr>
          <w:rFonts w:ascii="Calibri" w:eastAsia="Calibri" w:hAnsi="Calibri" w:cs="Calibri"/>
          <w:color w:val="000000"/>
          <w:sz w:val="22"/>
          <w:szCs w:val="22"/>
        </w:rPr>
      </w:pPr>
    </w:p>
    <w:p w14:paraId="000001B1" w14:textId="77777777" w:rsidR="001C23F0"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000001B2" w14:textId="77777777" w:rsidR="001C23F0" w:rsidRDefault="001C23F0">
      <w:pPr>
        <w:pBdr>
          <w:top w:val="nil"/>
          <w:left w:val="nil"/>
          <w:bottom w:val="nil"/>
          <w:right w:val="nil"/>
          <w:between w:val="nil"/>
        </w:pBdr>
        <w:jc w:val="both"/>
        <w:rPr>
          <w:rFonts w:ascii="Calibri" w:eastAsia="Calibri" w:hAnsi="Calibri" w:cs="Calibri"/>
          <w:color w:val="000000"/>
          <w:sz w:val="20"/>
          <w:szCs w:val="20"/>
        </w:rPr>
      </w:pPr>
    </w:p>
    <w:p w14:paraId="000001B3" w14:textId="77777777" w:rsidR="001C23F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14:paraId="000001B4"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1B5" w14:textId="77777777" w:rsidR="001C23F0" w:rsidRDefault="00000000">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p>
    <w:p w14:paraId="000001B6" w14:textId="77777777" w:rsidR="001C23F0" w:rsidRDefault="00000000">
      <w:pPr>
        <w:pBdr>
          <w:top w:val="nil"/>
          <w:left w:val="nil"/>
          <w:bottom w:val="nil"/>
          <w:right w:val="nil"/>
          <w:between w:val="nil"/>
        </w:pBdr>
        <w:ind w:left="567"/>
        <w:jc w:val="center"/>
        <w:rPr>
          <w:rFonts w:ascii="Calibri" w:eastAsia="Calibri" w:hAnsi="Calibri" w:cs="Calibri"/>
          <w:color w:val="000000"/>
          <w:sz w:val="22"/>
          <w:szCs w:val="22"/>
        </w:rPr>
      </w:pPr>
      <w:proofErr w:type="spellStart"/>
      <w:r>
        <w:rPr>
          <w:rFonts w:ascii="Calibri" w:eastAsia="Calibri" w:hAnsi="Calibri" w:cs="Calibri"/>
          <w:color w:val="000000"/>
          <w:sz w:val="22"/>
          <w:szCs w:val="22"/>
        </w:rPr>
        <w:t>ó</w:t>
      </w:r>
      <w:proofErr w:type="spellEnd"/>
    </w:p>
    <w:p w14:paraId="000001B7" w14:textId="77777777" w:rsidR="001C23F0" w:rsidRDefault="00000000">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Cheque certificado o cheque de caja expedido por una Institución Bancaria, por el importe del 12% del monto total adjudicado sin considerar el I.V.A. respectivo, a nombre de la </w:t>
      </w:r>
      <w:proofErr w:type="gramStart"/>
      <w:r>
        <w:rPr>
          <w:rFonts w:ascii="Calibri" w:eastAsia="Calibri" w:hAnsi="Calibri" w:cs="Calibri"/>
          <w:color w:val="000000"/>
          <w:sz w:val="22"/>
          <w:szCs w:val="22"/>
        </w:rPr>
        <w:t>Secretaria</w:t>
      </w:r>
      <w:proofErr w:type="gramEnd"/>
      <w:r>
        <w:rPr>
          <w:rFonts w:ascii="Calibri" w:eastAsia="Calibri" w:hAnsi="Calibri" w:cs="Calibri"/>
          <w:color w:val="000000"/>
          <w:sz w:val="22"/>
          <w:szCs w:val="22"/>
        </w:rPr>
        <w:t xml:space="preserve"> de Finanzas, Inversión y Administración.</w:t>
      </w:r>
    </w:p>
    <w:p w14:paraId="000001B8"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1B9" w14:textId="77777777" w:rsidR="001C23F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opción de garantía para cumplimiento del contrato que elija el licitante ganador en las dos opciones anteriores será presentada en el momento de la firma del contrato </w:t>
      </w:r>
      <w:proofErr w:type="gramStart"/>
      <w:r>
        <w:rPr>
          <w:rFonts w:ascii="Calibri" w:eastAsia="Calibri" w:hAnsi="Calibri" w:cs="Calibri"/>
          <w:color w:val="000000"/>
          <w:sz w:val="22"/>
          <w:szCs w:val="22"/>
        </w:rPr>
        <w:t>respectivo,  en</w:t>
      </w:r>
      <w:proofErr w:type="gramEnd"/>
      <w:r>
        <w:rPr>
          <w:rFonts w:ascii="Calibri" w:eastAsia="Calibri" w:hAnsi="Calibri" w:cs="Calibri"/>
          <w:color w:val="000000"/>
          <w:sz w:val="22"/>
          <w:szCs w:val="22"/>
        </w:rPr>
        <w:t xml:space="preserve"> la fecha señalada en las presentes bases y de conformidad en éstas.</w:t>
      </w:r>
    </w:p>
    <w:p w14:paraId="000001BA"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1BB" w14:textId="345BDD61" w:rsidR="001C23F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Cualquiera de las dos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000001BC"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1BD" w14:textId="77777777" w:rsidR="001C23F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BE"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6A25116A" w14:textId="77777777" w:rsidR="00695708" w:rsidRDefault="00695708" w:rsidP="00695708">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Al momento de la suscripción del contrato los proveedores adjudicados deberán presentar ante la Dirección los siguientes documentos:</w:t>
      </w:r>
    </w:p>
    <w:p w14:paraId="2B1A1242" w14:textId="77777777" w:rsidR="00695708" w:rsidRDefault="00695708" w:rsidP="00695708">
      <w:pPr>
        <w:pBdr>
          <w:top w:val="nil"/>
          <w:left w:val="nil"/>
          <w:bottom w:val="nil"/>
          <w:right w:val="nil"/>
          <w:between w:val="nil"/>
        </w:pBdr>
        <w:jc w:val="both"/>
        <w:rPr>
          <w:rFonts w:ascii="Calibri" w:eastAsia="Calibri" w:hAnsi="Calibri" w:cs="Calibri"/>
          <w:b/>
          <w:color w:val="000000"/>
          <w:sz w:val="22"/>
          <w:szCs w:val="22"/>
        </w:rPr>
      </w:pPr>
    </w:p>
    <w:p w14:paraId="223B4665" w14:textId="77777777" w:rsidR="00695708" w:rsidRPr="008966E7" w:rsidRDefault="00695708" w:rsidP="00695708">
      <w:pPr>
        <w:pStyle w:val="Prrafodelista"/>
        <w:numPr>
          <w:ilvl w:val="0"/>
          <w:numId w:val="23"/>
        </w:numPr>
        <w:pBdr>
          <w:top w:val="nil"/>
          <w:left w:val="nil"/>
          <w:bottom w:val="nil"/>
          <w:right w:val="nil"/>
          <w:between w:val="nil"/>
        </w:pBdr>
        <w:jc w:val="both"/>
        <w:rPr>
          <w:rFonts w:ascii="Calibri" w:eastAsia="Calibri" w:hAnsi="Calibri" w:cs="Calibri"/>
          <w:bCs/>
          <w:color w:val="000000"/>
          <w:sz w:val="22"/>
          <w:szCs w:val="22"/>
        </w:rPr>
      </w:pPr>
      <w:r w:rsidRPr="008966E7">
        <w:rPr>
          <w:rFonts w:ascii="Calibri" w:eastAsia="Calibri" w:hAnsi="Calibri" w:cs="Calibri"/>
          <w:bCs/>
          <w:color w:val="000000"/>
          <w:sz w:val="22"/>
          <w:szCs w:val="22"/>
        </w:rPr>
        <w:t>Opinión del Cumplimiento de Obligaciones Fiscales expedida por el Servicio de Administración Tributaria (SAT). Positiva y vigente.</w:t>
      </w:r>
    </w:p>
    <w:p w14:paraId="5708510E" w14:textId="631CDDD5" w:rsidR="00695708" w:rsidRDefault="00695708" w:rsidP="00695708">
      <w:pPr>
        <w:pStyle w:val="Prrafodelista"/>
        <w:numPr>
          <w:ilvl w:val="0"/>
          <w:numId w:val="23"/>
        </w:numPr>
        <w:pBdr>
          <w:top w:val="nil"/>
          <w:left w:val="nil"/>
          <w:bottom w:val="nil"/>
          <w:right w:val="nil"/>
          <w:between w:val="nil"/>
        </w:pBdr>
        <w:jc w:val="both"/>
        <w:rPr>
          <w:rFonts w:ascii="Calibri" w:eastAsia="Calibri" w:hAnsi="Calibri" w:cs="Calibri"/>
          <w:bCs/>
          <w:color w:val="000000"/>
          <w:sz w:val="22"/>
          <w:szCs w:val="22"/>
        </w:rPr>
      </w:pPr>
      <w:r w:rsidRPr="008966E7">
        <w:rPr>
          <w:rFonts w:ascii="Calibri" w:eastAsia="Calibri" w:hAnsi="Calibri" w:cs="Calibri"/>
          <w:bCs/>
          <w:color w:val="000000"/>
          <w:sz w:val="22"/>
          <w:szCs w:val="22"/>
        </w:rPr>
        <w:t>Opinión cumplimiento de obligaciones en materia de Seguridad Social, conforme al Acuerdo número: ACDO.SA1.HCT.101214/281.P.DIR, dictado por el H. Consejo Técnico del Instituto Mexicano del Seguro Social, en el entendido de que no se aceptaran opiniones en sentido negativo. Esta opinión deberá estar emitida con una fecha de expedición no mayor a 5 días naturales anteriores a la fecha de firma del contrato.</w:t>
      </w:r>
    </w:p>
    <w:p w14:paraId="657717E2" w14:textId="16A5B0CB" w:rsidR="00225801" w:rsidRPr="008966E7" w:rsidRDefault="00225801" w:rsidP="00695708">
      <w:pPr>
        <w:pStyle w:val="Prrafodelista"/>
        <w:numPr>
          <w:ilvl w:val="0"/>
          <w:numId w:val="23"/>
        </w:numPr>
        <w:pBdr>
          <w:top w:val="nil"/>
          <w:left w:val="nil"/>
          <w:bottom w:val="nil"/>
          <w:right w:val="nil"/>
          <w:between w:val="nil"/>
        </w:pBdr>
        <w:jc w:val="both"/>
        <w:rPr>
          <w:rFonts w:ascii="Calibri" w:eastAsia="Calibri" w:hAnsi="Calibri" w:cs="Calibri"/>
          <w:bCs/>
          <w:color w:val="000000"/>
          <w:sz w:val="22"/>
          <w:szCs w:val="22"/>
        </w:rPr>
      </w:pPr>
      <w:r w:rsidRPr="00225801">
        <w:rPr>
          <w:rFonts w:ascii="Calibri" w:eastAsia="Calibri" w:hAnsi="Calibri" w:cs="Calibri"/>
          <w:bCs/>
          <w:color w:val="000000"/>
          <w:sz w:val="22"/>
          <w:szCs w:val="22"/>
        </w:rPr>
        <w:t>Constancia VIGENTE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751A610C" w14:textId="77777777" w:rsidR="00695708" w:rsidRPr="008966E7" w:rsidRDefault="00695708" w:rsidP="00695708">
      <w:pPr>
        <w:pBdr>
          <w:top w:val="nil"/>
          <w:left w:val="nil"/>
          <w:bottom w:val="nil"/>
          <w:right w:val="nil"/>
          <w:between w:val="nil"/>
        </w:pBdr>
        <w:jc w:val="both"/>
        <w:rPr>
          <w:rFonts w:ascii="Calibri" w:eastAsia="Calibri" w:hAnsi="Calibri" w:cs="Calibri"/>
          <w:bCs/>
          <w:color w:val="000000"/>
          <w:sz w:val="22"/>
          <w:szCs w:val="22"/>
        </w:rPr>
      </w:pPr>
    </w:p>
    <w:p w14:paraId="1009F6D5" w14:textId="77777777" w:rsidR="00695708" w:rsidRDefault="00695708" w:rsidP="00695708">
      <w:pPr>
        <w:pBdr>
          <w:top w:val="nil"/>
          <w:left w:val="nil"/>
          <w:bottom w:val="nil"/>
          <w:right w:val="nil"/>
          <w:between w:val="nil"/>
        </w:pBdr>
        <w:jc w:val="both"/>
        <w:rPr>
          <w:rFonts w:ascii="Calibri" w:eastAsia="Calibri" w:hAnsi="Calibri" w:cs="Calibri"/>
          <w:bCs/>
          <w:color w:val="000000"/>
          <w:sz w:val="22"/>
          <w:szCs w:val="22"/>
        </w:rPr>
      </w:pPr>
      <w:r w:rsidRPr="008966E7">
        <w:rPr>
          <w:rFonts w:ascii="Calibri" w:eastAsia="Calibri" w:hAnsi="Calibri" w:cs="Calibri"/>
          <w:bCs/>
          <w:color w:val="000000"/>
          <w:sz w:val="22"/>
          <w:szCs w:val="22"/>
        </w:rPr>
        <w:t xml:space="preserve">Dichos documentos podrán ser validados, a efecto de verificar el RFC a favor de quien se emitió, la fecha de emisión de la opinión y el sentido en el que se emitió, comprobando con ello que todos los datos coinciden con la constancia entregada. </w:t>
      </w:r>
    </w:p>
    <w:p w14:paraId="694F0B63" w14:textId="77777777" w:rsidR="00695708" w:rsidRDefault="00695708" w:rsidP="00695708">
      <w:pPr>
        <w:pBdr>
          <w:top w:val="nil"/>
          <w:left w:val="nil"/>
          <w:bottom w:val="nil"/>
          <w:right w:val="nil"/>
          <w:between w:val="nil"/>
        </w:pBdr>
        <w:jc w:val="both"/>
        <w:rPr>
          <w:rFonts w:ascii="Calibri" w:eastAsia="Calibri" w:hAnsi="Calibri" w:cs="Calibri"/>
          <w:bCs/>
          <w:color w:val="000000"/>
          <w:sz w:val="22"/>
          <w:szCs w:val="22"/>
        </w:rPr>
      </w:pPr>
    </w:p>
    <w:p w14:paraId="1874D625" w14:textId="77777777" w:rsidR="00695708" w:rsidRDefault="00695708" w:rsidP="00695708">
      <w:pPr>
        <w:pBdr>
          <w:top w:val="nil"/>
          <w:left w:val="nil"/>
          <w:bottom w:val="nil"/>
          <w:right w:val="nil"/>
          <w:between w:val="nil"/>
        </w:pBdr>
        <w:jc w:val="both"/>
        <w:rPr>
          <w:rFonts w:ascii="Calibri" w:eastAsia="Calibri" w:hAnsi="Calibri" w:cs="Calibri"/>
          <w:b/>
          <w:color w:val="000000"/>
          <w:sz w:val="22"/>
          <w:szCs w:val="22"/>
        </w:rPr>
      </w:pPr>
      <w:r w:rsidRPr="008966E7">
        <w:rPr>
          <w:rFonts w:ascii="Calibri" w:eastAsia="Calibri" w:hAnsi="Calibri" w:cs="Calibri"/>
          <w:b/>
          <w:color w:val="000000"/>
          <w:sz w:val="22"/>
          <w:szCs w:val="22"/>
        </w:rPr>
        <w:t>El no presentar dicha documentación, será impedimento para suscribir el contrato correspondiente</w:t>
      </w:r>
      <w:r>
        <w:rPr>
          <w:rFonts w:ascii="Calibri" w:eastAsia="Calibri" w:hAnsi="Calibri" w:cs="Calibri"/>
          <w:b/>
          <w:color w:val="000000"/>
          <w:sz w:val="22"/>
          <w:szCs w:val="22"/>
        </w:rPr>
        <w:t>.</w:t>
      </w:r>
    </w:p>
    <w:p w14:paraId="000001C2" w14:textId="77777777" w:rsidR="001C23F0" w:rsidRDefault="001C23F0">
      <w:pPr>
        <w:pBdr>
          <w:top w:val="nil"/>
          <w:left w:val="nil"/>
          <w:bottom w:val="nil"/>
          <w:right w:val="nil"/>
          <w:between w:val="nil"/>
        </w:pBdr>
        <w:jc w:val="both"/>
        <w:rPr>
          <w:rFonts w:ascii="Calibri" w:eastAsia="Calibri" w:hAnsi="Calibri" w:cs="Calibri"/>
          <w:color w:val="000000"/>
          <w:sz w:val="20"/>
          <w:szCs w:val="20"/>
        </w:rPr>
      </w:pPr>
    </w:p>
    <w:p w14:paraId="000001C3" w14:textId="77777777" w:rsidR="001C23F0"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000001C4" w14:textId="77777777" w:rsidR="001C23F0" w:rsidRDefault="001C23F0">
      <w:pPr>
        <w:jc w:val="both"/>
        <w:rPr>
          <w:rFonts w:ascii="Calibri" w:eastAsia="Calibri" w:hAnsi="Calibri" w:cs="Calibri"/>
          <w:sz w:val="20"/>
          <w:szCs w:val="20"/>
        </w:rPr>
      </w:pPr>
    </w:p>
    <w:p w14:paraId="000001C5" w14:textId="77777777" w:rsidR="001C23F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C6" w14:textId="77777777" w:rsidR="001C23F0" w:rsidRDefault="001C23F0">
      <w:pPr>
        <w:rPr>
          <w:rFonts w:ascii="Calibri" w:eastAsia="Calibri" w:hAnsi="Calibri" w:cs="Calibri"/>
          <w:sz w:val="22"/>
          <w:szCs w:val="22"/>
        </w:rPr>
      </w:pPr>
    </w:p>
    <w:p w14:paraId="000001C7" w14:textId="77777777" w:rsidR="001C23F0"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C8" w14:textId="77777777" w:rsidR="001C23F0" w:rsidRDefault="001C23F0">
      <w:pPr>
        <w:jc w:val="both"/>
        <w:rPr>
          <w:rFonts w:ascii="Calibri" w:eastAsia="Calibri" w:hAnsi="Calibri" w:cs="Calibri"/>
          <w:sz w:val="22"/>
          <w:szCs w:val="22"/>
        </w:rPr>
      </w:pPr>
    </w:p>
    <w:p w14:paraId="000001C9" w14:textId="77777777" w:rsidR="001C23F0"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000001CA" w14:textId="77777777" w:rsidR="001C23F0" w:rsidRDefault="001C23F0">
      <w:pPr>
        <w:pBdr>
          <w:top w:val="nil"/>
          <w:left w:val="nil"/>
          <w:bottom w:val="nil"/>
          <w:right w:val="nil"/>
          <w:between w:val="nil"/>
        </w:pBdr>
        <w:ind w:left="708"/>
        <w:rPr>
          <w:rFonts w:ascii="Calibri" w:eastAsia="Calibri" w:hAnsi="Calibri" w:cs="Calibri"/>
          <w:color w:val="000000"/>
          <w:sz w:val="22"/>
          <w:szCs w:val="22"/>
        </w:rPr>
      </w:pPr>
    </w:p>
    <w:p w14:paraId="000001CB" w14:textId="77777777" w:rsidR="001C23F0"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CC" w14:textId="77777777" w:rsidR="001C23F0" w:rsidRDefault="001C23F0">
      <w:pPr>
        <w:jc w:val="both"/>
        <w:rPr>
          <w:rFonts w:ascii="Calibri" w:eastAsia="Calibri" w:hAnsi="Calibri" w:cs="Calibri"/>
          <w:sz w:val="22"/>
          <w:szCs w:val="22"/>
        </w:rPr>
      </w:pPr>
    </w:p>
    <w:p w14:paraId="000001CD" w14:textId="77777777" w:rsidR="001C23F0"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CE" w14:textId="77777777" w:rsidR="001C23F0" w:rsidRDefault="001C23F0">
      <w:pPr>
        <w:jc w:val="both"/>
        <w:rPr>
          <w:rFonts w:ascii="Calibri" w:eastAsia="Calibri" w:hAnsi="Calibri" w:cs="Calibri"/>
          <w:sz w:val="22"/>
          <w:szCs w:val="22"/>
        </w:rPr>
      </w:pPr>
    </w:p>
    <w:p w14:paraId="000001CF" w14:textId="77777777" w:rsidR="001C23F0"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el licitante actúa con dolo o mala fe al presentar su oferta, o bien si se detecta una presunta falsedad en la información presentada y no es posible acreditar la veracidad de </w:t>
      </w:r>
      <w:proofErr w:type="gramStart"/>
      <w:r>
        <w:rPr>
          <w:rFonts w:ascii="Calibri" w:eastAsia="Calibri" w:hAnsi="Calibri" w:cs="Calibri"/>
          <w:sz w:val="22"/>
          <w:szCs w:val="22"/>
        </w:rPr>
        <w:t>la misma</w:t>
      </w:r>
      <w:proofErr w:type="gramEnd"/>
      <w:r>
        <w:rPr>
          <w:rFonts w:ascii="Calibri" w:eastAsia="Calibri" w:hAnsi="Calibri" w:cs="Calibri"/>
          <w:sz w:val="22"/>
          <w:szCs w:val="22"/>
        </w:rPr>
        <w:t>.</w:t>
      </w:r>
    </w:p>
    <w:p w14:paraId="000001D0" w14:textId="77777777" w:rsidR="001C23F0" w:rsidRDefault="001C23F0">
      <w:pPr>
        <w:pBdr>
          <w:top w:val="nil"/>
          <w:left w:val="nil"/>
          <w:bottom w:val="nil"/>
          <w:right w:val="nil"/>
          <w:between w:val="nil"/>
        </w:pBdr>
        <w:ind w:left="708"/>
        <w:rPr>
          <w:rFonts w:ascii="Calibri" w:eastAsia="Calibri" w:hAnsi="Calibri" w:cs="Calibri"/>
          <w:color w:val="000000"/>
          <w:sz w:val="22"/>
          <w:szCs w:val="22"/>
        </w:rPr>
      </w:pPr>
    </w:p>
    <w:p w14:paraId="000001D1" w14:textId="77777777" w:rsidR="001C23F0"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000001D4" w14:textId="77777777" w:rsidR="001C23F0" w:rsidRPr="00F57DF2" w:rsidRDefault="001C23F0">
      <w:pPr>
        <w:jc w:val="both"/>
        <w:rPr>
          <w:rFonts w:ascii="Calibri" w:eastAsia="Calibri" w:hAnsi="Calibri" w:cs="Calibri"/>
          <w:sz w:val="22"/>
          <w:szCs w:val="22"/>
        </w:rPr>
      </w:pPr>
    </w:p>
    <w:p w14:paraId="000001D7" w14:textId="1467A27B" w:rsidR="001C23F0" w:rsidRPr="00F57DF2" w:rsidRDefault="00000000" w:rsidP="00695708">
      <w:pPr>
        <w:numPr>
          <w:ilvl w:val="0"/>
          <w:numId w:val="3"/>
        </w:numPr>
        <w:jc w:val="both"/>
        <w:rPr>
          <w:rFonts w:ascii="Calibri" w:eastAsia="Calibri" w:hAnsi="Calibri" w:cs="Calibri"/>
          <w:color w:val="000000"/>
          <w:sz w:val="22"/>
          <w:szCs w:val="22"/>
        </w:rPr>
      </w:pPr>
      <w:r w:rsidRPr="00F57DF2">
        <w:rPr>
          <w:rFonts w:ascii="Calibri" w:eastAsia="Calibri" w:hAnsi="Calibri" w:cs="Calibri"/>
          <w:sz w:val="22"/>
          <w:szCs w:val="22"/>
        </w:rPr>
        <w:t>Si oferta mayores o menores cantidades a las requeridas, de conformidad a lo señalado en las presentes bases</w:t>
      </w:r>
      <w:r w:rsidR="00695708" w:rsidRPr="00F57DF2">
        <w:rPr>
          <w:rFonts w:ascii="Calibri" w:eastAsia="Calibri" w:hAnsi="Calibri" w:cs="Calibri"/>
          <w:sz w:val="22"/>
          <w:szCs w:val="22"/>
        </w:rPr>
        <w:t>.</w:t>
      </w:r>
    </w:p>
    <w:p w14:paraId="000001D8" w14:textId="77777777" w:rsidR="001C23F0" w:rsidRPr="00F57DF2" w:rsidRDefault="001C23F0">
      <w:pPr>
        <w:jc w:val="both"/>
        <w:rPr>
          <w:rFonts w:ascii="Calibri" w:eastAsia="Calibri" w:hAnsi="Calibri" w:cs="Calibri"/>
          <w:sz w:val="22"/>
          <w:szCs w:val="22"/>
        </w:rPr>
      </w:pPr>
    </w:p>
    <w:p w14:paraId="000001DB" w14:textId="61C746AF" w:rsidR="001C23F0" w:rsidRPr="00F57DF2" w:rsidRDefault="00000000">
      <w:pPr>
        <w:numPr>
          <w:ilvl w:val="0"/>
          <w:numId w:val="3"/>
        </w:numPr>
        <w:jc w:val="both"/>
        <w:rPr>
          <w:rFonts w:ascii="Calibri" w:eastAsia="Calibri" w:hAnsi="Calibri" w:cs="Calibri"/>
          <w:sz w:val="22"/>
          <w:szCs w:val="22"/>
        </w:rPr>
      </w:pPr>
      <w:r w:rsidRPr="00F57DF2">
        <w:rPr>
          <w:rFonts w:ascii="Calibri" w:eastAsia="Calibri" w:hAnsi="Calibri" w:cs="Calibri"/>
          <w:sz w:val="22"/>
          <w:szCs w:val="22"/>
        </w:rPr>
        <w:t>Si en la propuesta técnica o económica presenta más de una propuesta u opciones para una misma partida</w:t>
      </w:r>
      <w:r w:rsidR="00695708" w:rsidRPr="00F57DF2">
        <w:rPr>
          <w:rFonts w:ascii="Calibri" w:eastAsia="Calibri" w:hAnsi="Calibri" w:cs="Calibri"/>
          <w:sz w:val="22"/>
          <w:szCs w:val="22"/>
        </w:rPr>
        <w:t>.</w:t>
      </w:r>
    </w:p>
    <w:p w14:paraId="000001DC" w14:textId="77777777" w:rsidR="001C23F0" w:rsidRDefault="001C23F0">
      <w:pPr>
        <w:pBdr>
          <w:top w:val="nil"/>
          <w:left w:val="nil"/>
          <w:bottom w:val="nil"/>
          <w:right w:val="nil"/>
          <w:between w:val="nil"/>
        </w:pBdr>
        <w:ind w:left="708"/>
        <w:rPr>
          <w:rFonts w:ascii="Calibri" w:eastAsia="Calibri" w:hAnsi="Calibri" w:cs="Calibri"/>
          <w:color w:val="000000"/>
          <w:sz w:val="22"/>
          <w:szCs w:val="22"/>
        </w:rPr>
      </w:pPr>
    </w:p>
    <w:p w14:paraId="000001DF" w14:textId="77777777" w:rsidR="001C23F0"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000001E0" w14:textId="77777777" w:rsidR="001C23F0" w:rsidRDefault="001C23F0">
      <w:pPr>
        <w:jc w:val="both"/>
        <w:rPr>
          <w:rFonts w:ascii="Calibri" w:eastAsia="Calibri" w:hAnsi="Calibri" w:cs="Calibri"/>
          <w:sz w:val="22"/>
          <w:szCs w:val="22"/>
        </w:rPr>
      </w:pPr>
    </w:p>
    <w:p w14:paraId="000001E3" w14:textId="77777777" w:rsidR="001C23F0" w:rsidRPr="00F57DF2" w:rsidRDefault="00000000">
      <w:pPr>
        <w:numPr>
          <w:ilvl w:val="0"/>
          <w:numId w:val="3"/>
        </w:numPr>
        <w:jc w:val="both"/>
        <w:rPr>
          <w:rFonts w:ascii="Calibri" w:eastAsia="Calibri" w:hAnsi="Calibri" w:cs="Calibri"/>
          <w:sz w:val="22"/>
          <w:szCs w:val="22"/>
        </w:rPr>
      </w:pPr>
      <w:r w:rsidRPr="00F57DF2">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000001E4" w14:textId="77777777" w:rsidR="001C23F0" w:rsidRPr="00F57DF2" w:rsidRDefault="001C23F0">
      <w:pPr>
        <w:jc w:val="both"/>
        <w:rPr>
          <w:rFonts w:ascii="Calibri" w:eastAsia="Calibri" w:hAnsi="Calibri" w:cs="Calibri"/>
          <w:sz w:val="22"/>
          <w:szCs w:val="22"/>
        </w:rPr>
      </w:pPr>
    </w:p>
    <w:p w14:paraId="000001E5" w14:textId="77777777" w:rsidR="001C23F0" w:rsidRPr="00F57DF2" w:rsidRDefault="00000000">
      <w:pPr>
        <w:numPr>
          <w:ilvl w:val="0"/>
          <w:numId w:val="3"/>
        </w:numPr>
        <w:jc w:val="both"/>
        <w:rPr>
          <w:rFonts w:ascii="Calibri" w:eastAsia="Calibri" w:hAnsi="Calibri" w:cs="Calibri"/>
          <w:sz w:val="20"/>
          <w:szCs w:val="20"/>
        </w:rPr>
      </w:pPr>
      <w:r w:rsidRPr="00F57DF2">
        <w:rPr>
          <w:rFonts w:ascii="Calibri" w:eastAsia="Calibri" w:hAnsi="Calibri" w:cs="Calibri"/>
          <w:sz w:val="22"/>
          <w:szCs w:val="22"/>
        </w:rPr>
        <w:t xml:space="preserve">Si no es posible abrir alguno de los archivos ingresados a través de </w:t>
      </w:r>
      <w:proofErr w:type="spellStart"/>
      <w:r w:rsidRPr="00F57DF2">
        <w:rPr>
          <w:rFonts w:ascii="Calibri" w:eastAsia="Calibri" w:hAnsi="Calibri" w:cs="Calibri"/>
          <w:sz w:val="22"/>
          <w:szCs w:val="22"/>
        </w:rPr>
        <w:t>e·compras</w:t>
      </w:r>
      <w:proofErr w:type="spellEnd"/>
      <w:r w:rsidRPr="00F57DF2">
        <w:rPr>
          <w:rFonts w:ascii="Calibri" w:eastAsia="Calibri" w:hAnsi="Calibri" w:cs="Calibri"/>
          <w:sz w:val="22"/>
          <w:szCs w:val="22"/>
        </w:rPr>
        <w:t>, o está dañado.</w:t>
      </w:r>
    </w:p>
    <w:p w14:paraId="000001E6" w14:textId="77777777" w:rsidR="001C23F0" w:rsidRDefault="001C23F0">
      <w:pPr>
        <w:jc w:val="both"/>
        <w:rPr>
          <w:rFonts w:ascii="Calibri" w:eastAsia="Calibri" w:hAnsi="Calibri" w:cs="Calibri"/>
          <w:sz w:val="20"/>
          <w:szCs w:val="20"/>
        </w:rPr>
      </w:pPr>
    </w:p>
    <w:p w14:paraId="000001E7" w14:textId="77777777" w:rsidR="001C23F0" w:rsidRDefault="001C23F0">
      <w:pPr>
        <w:ind w:left="567"/>
        <w:jc w:val="both"/>
        <w:rPr>
          <w:rFonts w:ascii="Calibri" w:eastAsia="Calibri" w:hAnsi="Calibri" w:cs="Calibri"/>
          <w:sz w:val="20"/>
          <w:szCs w:val="20"/>
        </w:rPr>
      </w:pPr>
    </w:p>
    <w:p w14:paraId="000001E8" w14:textId="77777777" w:rsidR="001C23F0"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E9" w14:textId="77777777" w:rsidR="001C23F0" w:rsidRDefault="001C23F0">
      <w:pPr>
        <w:jc w:val="center"/>
        <w:rPr>
          <w:rFonts w:ascii="Calibri" w:eastAsia="Calibri" w:hAnsi="Calibri" w:cs="Calibri"/>
          <w:sz w:val="20"/>
          <w:szCs w:val="20"/>
        </w:rPr>
      </w:pPr>
    </w:p>
    <w:p w14:paraId="000001EA" w14:textId="77777777" w:rsidR="001C23F0" w:rsidRDefault="00000000">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EB" w14:textId="77777777" w:rsidR="001C23F0" w:rsidRDefault="001C23F0">
      <w:pPr>
        <w:jc w:val="both"/>
        <w:rPr>
          <w:rFonts w:ascii="Calibri" w:eastAsia="Calibri" w:hAnsi="Calibri" w:cs="Calibri"/>
          <w:sz w:val="22"/>
          <w:szCs w:val="22"/>
        </w:rPr>
      </w:pPr>
    </w:p>
    <w:p w14:paraId="000001EC" w14:textId="77777777" w:rsidR="001C23F0" w:rsidRDefault="00000000">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000001ED" w14:textId="77777777" w:rsidR="001C23F0" w:rsidRDefault="001C23F0">
      <w:pPr>
        <w:pBdr>
          <w:top w:val="nil"/>
          <w:left w:val="nil"/>
          <w:bottom w:val="nil"/>
          <w:right w:val="nil"/>
          <w:between w:val="nil"/>
        </w:pBdr>
        <w:ind w:left="720"/>
        <w:jc w:val="both"/>
        <w:rPr>
          <w:rFonts w:ascii="Calibri" w:eastAsia="Calibri" w:hAnsi="Calibri" w:cs="Calibri"/>
          <w:color w:val="000000"/>
          <w:sz w:val="22"/>
          <w:szCs w:val="22"/>
        </w:rPr>
      </w:pPr>
    </w:p>
    <w:p w14:paraId="000001EE" w14:textId="77777777" w:rsidR="001C23F0" w:rsidRDefault="00000000">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EF" w14:textId="77777777" w:rsidR="001C23F0" w:rsidRDefault="001C23F0">
      <w:pPr>
        <w:jc w:val="both"/>
        <w:rPr>
          <w:rFonts w:ascii="Calibri" w:eastAsia="Calibri" w:hAnsi="Calibri" w:cs="Calibri"/>
          <w:sz w:val="22"/>
          <w:szCs w:val="22"/>
        </w:rPr>
      </w:pPr>
    </w:p>
    <w:p w14:paraId="000001F0" w14:textId="77777777" w:rsidR="001C23F0" w:rsidRDefault="00000000">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F1" w14:textId="77777777" w:rsidR="001C23F0" w:rsidRDefault="001C23F0">
      <w:pPr>
        <w:jc w:val="both"/>
        <w:rPr>
          <w:rFonts w:ascii="Calibri" w:eastAsia="Calibri" w:hAnsi="Calibri" w:cs="Calibri"/>
          <w:sz w:val="22"/>
          <w:szCs w:val="22"/>
        </w:rPr>
      </w:pPr>
    </w:p>
    <w:p w14:paraId="000001F2" w14:textId="34EF908D" w:rsidR="001C23F0"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14:paraId="000001F3"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1F4" w14:textId="77777777" w:rsidR="001C23F0"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000001F5" w14:textId="77777777" w:rsidR="001C23F0"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000001F6" w14:textId="77777777" w:rsidR="001C23F0" w:rsidRDefault="001C23F0">
      <w:pPr>
        <w:pBdr>
          <w:top w:val="nil"/>
          <w:left w:val="nil"/>
          <w:bottom w:val="nil"/>
          <w:right w:val="nil"/>
          <w:between w:val="nil"/>
        </w:pBdr>
        <w:jc w:val="both"/>
        <w:rPr>
          <w:rFonts w:ascii="Calibri" w:eastAsia="Calibri" w:hAnsi="Calibri" w:cs="Calibri"/>
          <w:color w:val="000000"/>
          <w:sz w:val="20"/>
          <w:szCs w:val="20"/>
        </w:rPr>
      </w:pPr>
    </w:p>
    <w:p w14:paraId="000001F7" w14:textId="77777777" w:rsidR="001C23F0"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00001F8" w14:textId="77777777" w:rsidR="001C23F0" w:rsidRDefault="001C23F0">
      <w:pPr>
        <w:jc w:val="both"/>
        <w:rPr>
          <w:rFonts w:ascii="Calibri" w:eastAsia="Calibri" w:hAnsi="Calibri" w:cs="Calibri"/>
          <w:sz w:val="22"/>
          <w:szCs w:val="22"/>
        </w:rPr>
      </w:pPr>
    </w:p>
    <w:p w14:paraId="000001F9" w14:textId="77777777" w:rsidR="001C23F0"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bienes ofertados deberán cumplir con las características y especificaciones técnicas, calidad y garantías solicitadas como requisitos de sus ofertas; así como las condiciones de la presentación de </w:t>
      </w:r>
      <w:proofErr w:type="gramStart"/>
      <w:r>
        <w:rPr>
          <w:rFonts w:ascii="Calibri" w:eastAsia="Calibri" w:hAnsi="Calibri" w:cs="Calibri"/>
          <w:sz w:val="22"/>
          <w:szCs w:val="22"/>
        </w:rPr>
        <w:t>las mismas</w:t>
      </w:r>
      <w:proofErr w:type="gramEnd"/>
      <w:r>
        <w:rPr>
          <w:rFonts w:ascii="Calibri" w:eastAsia="Calibri" w:hAnsi="Calibri" w:cs="Calibri"/>
          <w:sz w:val="22"/>
          <w:szCs w:val="22"/>
        </w:rPr>
        <w:t xml:space="preserve"> para fines de evaluación y adjudicación requeridas por el área solicitante de Gobierno del Estado, según las presentes bases y su anexo que refiere la descripción técnica correspondiente.</w:t>
      </w:r>
    </w:p>
    <w:p w14:paraId="000001FA" w14:textId="77777777" w:rsidR="001C23F0" w:rsidRDefault="001C23F0">
      <w:pPr>
        <w:ind w:left="567"/>
        <w:jc w:val="both"/>
        <w:rPr>
          <w:rFonts w:ascii="Calibri" w:eastAsia="Calibri" w:hAnsi="Calibri" w:cs="Calibri"/>
          <w:sz w:val="22"/>
          <w:szCs w:val="22"/>
        </w:rPr>
      </w:pPr>
    </w:p>
    <w:p w14:paraId="000001FB" w14:textId="77777777" w:rsidR="001C23F0"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efectos de lo previsto en los artículos 4 fracción XXII, 76 de la Ley de Contrataciones Públicas para el Estado de Guanajuato; y, 90 fracción III del Reglamento de la Ley de Contrataciones Públicas </w:t>
      </w:r>
      <w:r>
        <w:rPr>
          <w:rFonts w:ascii="Calibri" w:eastAsia="Calibri" w:hAnsi="Calibri" w:cs="Calibri"/>
          <w:color w:val="000000"/>
          <w:sz w:val="22"/>
          <w:szCs w:val="22"/>
        </w:rPr>
        <w:lastRenderedPageBreak/>
        <w:t>para el Estado de Guanajuato de la Administración Pública Estatal, el porcentaje para determinar el precio conveniente será del cuarenta por ciento en todos los casos.</w:t>
      </w:r>
    </w:p>
    <w:p w14:paraId="000001FC" w14:textId="77777777" w:rsidR="001C23F0" w:rsidRDefault="001C23F0">
      <w:pPr>
        <w:pBdr>
          <w:top w:val="nil"/>
          <w:left w:val="nil"/>
          <w:bottom w:val="nil"/>
          <w:right w:val="nil"/>
          <w:between w:val="nil"/>
        </w:pBdr>
        <w:ind w:left="567"/>
        <w:jc w:val="both"/>
        <w:rPr>
          <w:rFonts w:ascii="Calibri" w:eastAsia="Calibri" w:hAnsi="Calibri" w:cs="Calibri"/>
          <w:color w:val="000000"/>
          <w:sz w:val="22"/>
          <w:szCs w:val="22"/>
        </w:rPr>
      </w:pPr>
    </w:p>
    <w:p w14:paraId="000001FD" w14:textId="77777777" w:rsidR="001C23F0" w:rsidRDefault="00000000">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1FE" w14:textId="77777777" w:rsidR="001C23F0" w:rsidRDefault="001C23F0">
      <w:pPr>
        <w:ind w:left="567"/>
        <w:jc w:val="both"/>
        <w:rPr>
          <w:rFonts w:ascii="Calibri" w:eastAsia="Calibri" w:hAnsi="Calibri" w:cs="Calibri"/>
          <w:sz w:val="22"/>
          <w:szCs w:val="22"/>
        </w:rPr>
      </w:pPr>
    </w:p>
    <w:p w14:paraId="000001FF" w14:textId="77777777" w:rsidR="001C23F0" w:rsidRDefault="00000000">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200" w14:textId="77777777" w:rsidR="001C23F0" w:rsidRDefault="001C23F0">
      <w:pPr>
        <w:ind w:left="567"/>
        <w:jc w:val="both"/>
        <w:rPr>
          <w:rFonts w:ascii="Calibri" w:eastAsia="Calibri" w:hAnsi="Calibri" w:cs="Calibri"/>
          <w:sz w:val="22"/>
          <w:szCs w:val="22"/>
        </w:rPr>
      </w:pPr>
    </w:p>
    <w:p w14:paraId="00000201" w14:textId="77777777" w:rsidR="001C23F0" w:rsidRDefault="00000000">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0000202" w14:textId="77777777" w:rsidR="001C23F0" w:rsidRDefault="001C23F0">
      <w:pPr>
        <w:ind w:left="851"/>
        <w:jc w:val="both"/>
        <w:rPr>
          <w:rFonts w:ascii="Calibri" w:eastAsia="Calibri" w:hAnsi="Calibri" w:cs="Calibri"/>
          <w:sz w:val="22"/>
          <w:szCs w:val="22"/>
        </w:rPr>
      </w:pPr>
    </w:p>
    <w:p w14:paraId="00000203" w14:textId="77777777" w:rsidR="001C23F0" w:rsidRDefault="00000000">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entre la menor oferta y la mayor del grupo, no podrá existir una diferencia superior al porcentaje mencionado. </w:t>
      </w:r>
    </w:p>
    <w:p w14:paraId="00000204" w14:textId="77777777" w:rsidR="001C23F0" w:rsidRDefault="001C23F0">
      <w:pPr>
        <w:ind w:left="851"/>
        <w:jc w:val="both"/>
        <w:rPr>
          <w:rFonts w:ascii="Calibri" w:eastAsia="Calibri" w:hAnsi="Calibri" w:cs="Calibri"/>
          <w:sz w:val="22"/>
          <w:szCs w:val="22"/>
        </w:rPr>
      </w:pPr>
    </w:p>
    <w:p w14:paraId="00000205" w14:textId="77777777" w:rsidR="001C23F0" w:rsidRDefault="00000000">
      <w:pPr>
        <w:ind w:left="851"/>
        <w:jc w:val="both"/>
        <w:rPr>
          <w:rFonts w:ascii="Calibri" w:eastAsia="Calibri" w:hAnsi="Calibri" w:cs="Calibri"/>
          <w:sz w:val="22"/>
          <w:szCs w:val="22"/>
        </w:rPr>
      </w:pPr>
      <w:r>
        <w:rPr>
          <w:rFonts w:ascii="Calibri" w:eastAsia="Calibri" w:hAnsi="Calibri" w:cs="Calibri"/>
          <w:sz w:val="22"/>
          <w:szCs w:val="22"/>
        </w:rPr>
        <w:t xml:space="preserve">3. Al definir un grupo, el siguiente grupo se definirá partiendo de la siguiente oferta más alta hasta aquella que se encuentre hasta un 10% de incremento, y así consecutivamente. Si alguna oferta queda fuera </w:t>
      </w:r>
      <w:proofErr w:type="gramStart"/>
      <w:r>
        <w:rPr>
          <w:rFonts w:ascii="Calibri" w:eastAsia="Calibri" w:hAnsi="Calibri" w:cs="Calibri"/>
          <w:sz w:val="22"/>
          <w:szCs w:val="22"/>
        </w:rPr>
        <w:t>de acuerdo a</w:t>
      </w:r>
      <w:proofErr w:type="gramEnd"/>
      <w:r>
        <w:rPr>
          <w:rFonts w:ascii="Calibri" w:eastAsia="Calibri" w:hAnsi="Calibri" w:cs="Calibri"/>
          <w:sz w:val="22"/>
          <w:szCs w:val="22"/>
        </w:rPr>
        <w:t xml:space="preserve"> esta conformación de grupos, no será considerada como un grupo en sí misma.</w:t>
      </w:r>
    </w:p>
    <w:p w14:paraId="00000206" w14:textId="77777777" w:rsidR="001C23F0" w:rsidRDefault="001C23F0">
      <w:pPr>
        <w:ind w:left="851"/>
        <w:jc w:val="both"/>
        <w:rPr>
          <w:rFonts w:ascii="Calibri" w:eastAsia="Calibri" w:hAnsi="Calibri" w:cs="Calibri"/>
          <w:sz w:val="22"/>
          <w:szCs w:val="22"/>
        </w:rPr>
      </w:pPr>
    </w:p>
    <w:p w14:paraId="00000207" w14:textId="77777777" w:rsidR="001C23F0" w:rsidRDefault="00000000">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208" w14:textId="77777777" w:rsidR="001C23F0" w:rsidRDefault="001C23F0">
      <w:pPr>
        <w:ind w:left="851"/>
        <w:jc w:val="both"/>
        <w:rPr>
          <w:rFonts w:ascii="Calibri" w:eastAsia="Calibri" w:hAnsi="Calibri" w:cs="Calibri"/>
          <w:sz w:val="22"/>
          <w:szCs w:val="22"/>
          <w:highlight w:val="yellow"/>
        </w:rPr>
      </w:pPr>
    </w:p>
    <w:p w14:paraId="00000209" w14:textId="77777777" w:rsidR="001C23F0" w:rsidRDefault="00000000">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0020A" w14:textId="77777777" w:rsidR="001C23F0" w:rsidRDefault="001C23F0">
      <w:pPr>
        <w:jc w:val="both"/>
        <w:rPr>
          <w:rFonts w:ascii="Calibri" w:eastAsia="Calibri" w:hAnsi="Calibri" w:cs="Calibri"/>
          <w:sz w:val="22"/>
          <w:szCs w:val="22"/>
        </w:rPr>
      </w:pPr>
    </w:p>
    <w:p w14:paraId="0000020B" w14:textId="77777777" w:rsidR="001C23F0" w:rsidRDefault="00000000">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000020C" w14:textId="77777777" w:rsidR="001C23F0" w:rsidRDefault="001C23F0">
      <w:pPr>
        <w:ind w:left="567"/>
        <w:jc w:val="both"/>
        <w:rPr>
          <w:rFonts w:ascii="Calibri" w:eastAsia="Calibri" w:hAnsi="Calibri" w:cs="Calibri"/>
          <w:sz w:val="22"/>
          <w:szCs w:val="22"/>
        </w:rPr>
      </w:pPr>
    </w:p>
    <w:p w14:paraId="0000020D" w14:textId="03E3F392" w:rsidR="001C23F0" w:rsidRDefault="00000000">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0000020E" w14:textId="77777777" w:rsidR="001C23F0" w:rsidRDefault="001C23F0">
      <w:pPr>
        <w:ind w:left="1276"/>
        <w:jc w:val="both"/>
        <w:rPr>
          <w:rFonts w:ascii="Calibri" w:eastAsia="Calibri" w:hAnsi="Calibri" w:cs="Calibri"/>
          <w:sz w:val="22"/>
          <w:szCs w:val="22"/>
        </w:rPr>
      </w:pPr>
    </w:p>
    <w:p w14:paraId="0000020F" w14:textId="77777777" w:rsidR="001C23F0" w:rsidRDefault="00000000">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210" w14:textId="77777777" w:rsidR="001C23F0" w:rsidRDefault="001C23F0">
      <w:pPr>
        <w:ind w:left="1276"/>
        <w:jc w:val="both"/>
        <w:rPr>
          <w:rFonts w:ascii="Calibri" w:eastAsia="Calibri" w:hAnsi="Calibri" w:cs="Calibri"/>
          <w:sz w:val="22"/>
          <w:szCs w:val="22"/>
        </w:rPr>
      </w:pPr>
    </w:p>
    <w:p w14:paraId="00000211" w14:textId="77777777" w:rsidR="001C23F0" w:rsidRDefault="00000000">
      <w:pPr>
        <w:ind w:left="1276"/>
        <w:jc w:val="both"/>
        <w:rPr>
          <w:rFonts w:ascii="Calibri" w:eastAsia="Calibri" w:hAnsi="Calibri" w:cs="Calibri"/>
          <w:sz w:val="22"/>
          <w:szCs w:val="22"/>
        </w:rPr>
      </w:pPr>
      <w:r>
        <w:rPr>
          <w:rFonts w:ascii="Calibri" w:eastAsia="Calibri" w:hAnsi="Calibri" w:cs="Calibri"/>
          <w:sz w:val="22"/>
          <w:szCs w:val="22"/>
        </w:rPr>
        <w:t xml:space="preserve">3. Que la originalidad de los bienes o los servicios propuestos por el </w:t>
      </w:r>
      <w:proofErr w:type="gramStart"/>
      <w:r>
        <w:rPr>
          <w:rFonts w:ascii="Calibri" w:eastAsia="Calibri" w:hAnsi="Calibri" w:cs="Calibri"/>
          <w:sz w:val="22"/>
          <w:szCs w:val="22"/>
        </w:rPr>
        <w:t>licitante,</w:t>
      </w:r>
      <w:proofErr w:type="gramEnd"/>
      <w:r>
        <w:rPr>
          <w:rFonts w:ascii="Calibri" w:eastAsia="Calibri" w:hAnsi="Calibri" w:cs="Calibri"/>
          <w:sz w:val="22"/>
          <w:szCs w:val="22"/>
        </w:rPr>
        <w:t xml:space="preserve"> implique menores costos de los mismos;</w:t>
      </w:r>
    </w:p>
    <w:p w14:paraId="00000212" w14:textId="77777777" w:rsidR="001C23F0" w:rsidRDefault="001C23F0">
      <w:pPr>
        <w:ind w:left="1276"/>
        <w:jc w:val="both"/>
        <w:rPr>
          <w:rFonts w:ascii="Calibri" w:eastAsia="Calibri" w:hAnsi="Calibri" w:cs="Calibri"/>
          <w:sz w:val="22"/>
          <w:szCs w:val="22"/>
        </w:rPr>
      </w:pPr>
    </w:p>
    <w:p w14:paraId="00000213" w14:textId="77777777" w:rsidR="001C23F0" w:rsidRDefault="00000000">
      <w:pPr>
        <w:ind w:left="1276"/>
        <w:jc w:val="both"/>
        <w:rPr>
          <w:rFonts w:ascii="Calibri" w:eastAsia="Calibri" w:hAnsi="Calibri" w:cs="Calibri"/>
          <w:sz w:val="22"/>
          <w:szCs w:val="22"/>
        </w:rPr>
      </w:pPr>
      <w:r>
        <w:rPr>
          <w:rFonts w:ascii="Calibri" w:eastAsia="Calibri" w:hAnsi="Calibri" w:cs="Calibri"/>
          <w:sz w:val="22"/>
          <w:szCs w:val="22"/>
        </w:rPr>
        <w:t xml:space="preserve">4. Que la recepción de los incentivos o subsidios para la producción de los bienes o </w:t>
      </w:r>
      <w:proofErr w:type="gramStart"/>
      <w:r>
        <w:rPr>
          <w:rFonts w:ascii="Calibri" w:eastAsia="Calibri" w:hAnsi="Calibri" w:cs="Calibri"/>
          <w:sz w:val="22"/>
          <w:szCs w:val="22"/>
        </w:rPr>
        <w:t>servicios,</w:t>
      </w:r>
      <w:proofErr w:type="gramEnd"/>
      <w:r>
        <w:rPr>
          <w:rFonts w:ascii="Calibri" w:eastAsia="Calibri" w:hAnsi="Calibri" w:cs="Calibri"/>
          <w:sz w:val="22"/>
          <w:szCs w:val="22"/>
        </w:rPr>
        <w:t xml:space="preserve"> genere costos bajos para su suministro o prestación, siempre y cuando ello no implique la práctica de “dumping”;</w:t>
      </w:r>
    </w:p>
    <w:p w14:paraId="00000214" w14:textId="77777777" w:rsidR="001C23F0" w:rsidRDefault="001C23F0">
      <w:pPr>
        <w:ind w:left="567"/>
        <w:jc w:val="both"/>
        <w:rPr>
          <w:rFonts w:ascii="Calibri" w:eastAsia="Calibri" w:hAnsi="Calibri" w:cs="Calibri"/>
          <w:sz w:val="22"/>
          <w:szCs w:val="22"/>
        </w:rPr>
      </w:pPr>
    </w:p>
    <w:p w14:paraId="0000021A" w14:textId="59D997CB" w:rsidR="001C23F0" w:rsidRPr="001E071B" w:rsidRDefault="00000000">
      <w:pPr>
        <w:numPr>
          <w:ilvl w:val="0"/>
          <w:numId w:val="14"/>
        </w:numPr>
        <w:jc w:val="both"/>
        <w:rPr>
          <w:rFonts w:ascii="Calibri" w:eastAsia="Calibri" w:hAnsi="Calibri" w:cs="Calibri"/>
          <w:sz w:val="22"/>
          <w:szCs w:val="22"/>
        </w:rPr>
      </w:pPr>
      <w:r w:rsidRPr="001E071B">
        <w:rPr>
          <w:rFonts w:ascii="Calibri" w:eastAsia="Calibri" w:hAnsi="Calibri" w:cs="Calibri"/>
          <w:sz w:val="22"/>
          <w:szCs w:val="22"/>
        </w:rPr>
        <w:t xml:space="preserve">Los licitantes deberán ofertar los bienes solicitados </w:t>
      </w:r>
      <w:r w:rsidR="00742A8A" w:rsidRPr="001E071B">
        <w:rPr>
          <w:rFonts w:ascii="Calibri" w:eastAsia="Calibri" w:hAnsi="Calibri" w:cs="Calibri"/>
          <w:sz w:val="22"/>
          <w:szCs w:val="22"/>
        </w:rPr>
        <w:t>c</w:t>
      </w:r>
      <w:r w:rsidRPr="001E071B">
        <w:rPr>
          <w:rFonts w:ascii="Calibri" w:eastAsia="Calibri" w:hAnsi="Calibri" w:cs="Calibri"/>
          <w:sz w:val="22"/>
          <w:szCs w:val="22"/>
        </w:rPr>
        <w:t xml:space="preserve">on marca específica, debiendo considerar la marca mencionada en las partidas </w:t>
      </w:r>
      <w:r w:rsidR="00DC42CD" w:rsidRPr="001E071B">
        <w:rPr>
          <w:rFonts w:ascii="Calibri" w:eastAsia="Calibri" w:hAnsi="Calibri" w:cs="Calibri"/>
          <w:sz w:val="22"/>
          <w:szCs w:val="22"/>
        </w:rPr>
        <w:t>2</w:t>
      </w:r>
      <w:r w:rsidRPr="001E071B">
        <w:rPr>
          <w:rFonts w:ascii="Calibri" w:eastAsia="Calibri" w:hAnsi="Calibri" w:cs="Calibri"/>
          <w:sz w:val="22"/>
          <w:szCs w:val="22"/>
        </w:rPr>
        <w:t xml:space="preserve">, </w:t>
      </w:r>
      <w:r w:rsidR="00DC42CD" w:rsidRPr="001E071B">
        <w:rPr>
          <w:rFonts w:ascii="Calibri" w:eastAsia="Calibri" w:hAnsi="Calibri" w:cs="Calibri"/>
          <w:sz w:val="22"/>
          <w:szCs w:val="22"/>
        </w:rPr>
        <w:t>3</w:t>
      </w:r>
      <w:r w:rsidRPr="001E071B">
        <w:rPr>
          <w:rFonts w:ascii="Calibri" w:eastAsia="Calibri" w:hAnsi="Calibri" w:cs="Calibri"/>
          <w:sz w:val="22"/>
          <w:szCs w:val="22"/>
        </w:rPr>
        <w:t>,</w:t>
      </w:r>
      <w:r w:rsidR="00DC42CD" w:rsidRPr="001E071B">
        <w:rPr>
          <w:rFonts w:ascii="Calibri" w:eastAsia="Calibri" w:hAnsi="Calibri" w:cs="Calibri"/>
          <w:sz w:val="22"/>
          <w:szCs w:val="22"/>
        </w:rPr>
        <w:t xml:space="preserve"> 4</w:t>
      </w:r>
      <w:r w:rsidRPr="001E071B">
        <w:rPr>
          <w:rFonts w:ascii="Calibri" w:eastAsia="Calibri" w:hAnsi="Calibri" w:cs="Calibri"/>
          <w:sz w:val="22"/>
          <w:szCs w:val="22"/>
        </w:rPr>
        <w:t xml:space="preserve">, </w:t>
      </w:r>
      <w:r w:rsidR="00742A8A" w:rsidRPr="001E071B">
        <w:rPr>
          <w:rFonts w:ascii="Calibri" w:eastAsia="Calibri" w:hAnsi="Calibri" w:cs="Calibri"/>
          <w:sz w:val="22"/>
          <w:szCs w:val="22"/>
        </w:rPr>
        <w:t>6 y 7</w:t>
      </w:r>
      <w:r w:rsidRPr="001E071B">
        <w:rPr>
          <w:rFonts w:ascii="Calibri" w:eastAsia="Calibri" w:hAnsi="Calibri" w:cs="Calibri"/>
          <w:sz w:val="22"/>
          <w:szCs w:val="22"/>
        </w:rPr>
        <w:t xml:space="preserve"> del Anexo I según se solicite, en virtud de haberse autorizado por el Comité de Adquisiciones, Arrendamientos y Contratación de Servicios de la Administración Pública Estatal, en los términos del acuerdo contenido en el Acta No. </w:t>
      </w:r>
      <w:r w:rsidR="001E071B">
        <w:rPr>
          <w:rFonts w:ascii="Calibri" w:eastAsia="Calibri" w:hAnsi="Calibri" w:cs="Calibri"/>
          <w:sz w:val="22"/>
          <w:szCs w:val="22"/>
        </w:rPr>
        <w:t>100</w:t>
      </w:r>
      <w:r w:rsidRPr="001E071B">
        <w:rPr>
          <w:rFonts w:ascii="Calibri" w:eastAsia="Calibri" w:hAnsi="Calibri" w:cs="Calibri"/>
          <w:sz w:val="22"/>
          <w:szCs w:val="22"/>
        </w:rPr>
        <w:t xml:space="preserve">ª de la Reunión Ordinaria del Comité de fecha </w:t>
      </w:r>
      <w:r w:rsidR="001E071B">
        <w:rPr>
          <w:rFonts w:ascii="Calibri" w:eastAsia="Calibri" w:hAnsi="Calibri" w:cs="Calibri"/>
          <w:sz w:val="22"/>
          <w:szCs w:val="22"/>
        </w:rPr>
        <w:t>23</w:t>
      </w:r>
      <w:r w:rsidRPr="001E071B">
        <w:rPr>
          <w:rFonts w:ascii="Calibri" w:eastAsia="Calibri" w:hAnsi="Calibri" w:cs="Calibri"/>
          <w:sz w:val="22"/>
          <w:szCs w:val="22"/>
        </w:rPr>
        <w:t xml:space="preserve"> de </w:t>
      </w:r>
      <w:r w:rsidR="001E071B">
        <w:rPr>
          <w:rFonts w:ascii="Calibri" w:eastAsia="Calibri" w:hAnsi="Calibri" w:cs="Calibri"/>
          <w:sz w:val="22"/>
          <w:szCs w:val="22"/>
        </w:rPr>
        <w:t>marzo</w:t>
      </w:r>
      <w:r w:rsidRPr="001E071B">
        <w:rPr>
          <w:rFonts w:ascii="Calibri" w:eastAsia="Calibri" w:hAnsi="Calibri" w:cs="Calibri"/>
          <w:sz w:val="22"/>
          <w:szCs w:val="22"/>
        </w:rPr>
        <w:t xml:space="preserve"> de 202</w:t>
      </w:r>
      <w:r w:rsidR="001E071B">
        <w:rPr>
          <w:rFonts w:ascii="Calibri" w:eastAsia="Calibri" w:hAnsi="Calibri" w:cs="Calibri"/>
          <w:sz w:val="22"/>
          <w:szCs w:val="22"/>
        </w:rPr>
        <w:t>3</w:t>
      </w:r>
      <w:r w:rsidRPr="001E071B">
        <w:rPr>
          <w:rFonts w:ascii="Calibri" w:eastAsia="Calibri" w:hAnsi="Calibri" w:cs="Calibri"/>
          <w:sz w:val="22"/>
          <w:szCs w:val="22"/>
        </w:rPr>
        <w:t>.</w:t>
      </w:r>
    </w:p>
    <w:p w14:paraId="0000021B" w14:textId="77777777" w:rsidR="001C23F0" w:rsidRDefault="001C23F0">
      <w:pPr>
        <w:ind w:left="567"/>
        <w:jc w:val="both"/>
        <w:rPr>
          <w:rFonts w:ascii="Calibri" w:eastAsia="Calibri" w:hAnsi="Calibri" w:cs="Calibri"/>
          <w:sz w:val="22"/>
          <w:szCs w:val="22"/>
        </w:rPr>
      </w:pPr>
    </w:p>
    <w:p w14:paraId="0000021C" w14:textId="3E083EDE" w:rsidR="001C23F0" w:rsidRPr="001E071B"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Para los bienes comprendidos en la presente licitación, deberá considerar que las especificaciones solicitadas son requerimientos mínimos</w:t>
      </w:r>
      <w:r w:rsidR="00F57DF2">
        <w:rPr>
          <w:rFonts w:ascii="Calibri" w:eastAsia="Calibri" w:hAnsi="Calibri" w:cs="Calibri"/>
          <w:sz w:val="22"/>
          <w:szCs w:val="22"/>
        </w:rPr>
        <w:t>;</w:t>
      </w:r>
      <w:r>
        <w:rPr>
          <w:rFonts w:ascii="Calibri" w:eastAsia="Calibri" w:hAnsi="Calibri" w:cs="Calibri"/>
          <w:sz w:val="22"/>
          <w:szCs w:val="22"/>
        </w:rPr>
        <w:t xml:space="preserve"> salvo en aquellos casos en los que se</w:t>
      </w:r>
      <w:r w:rsidR="001E071B">
        <w:rPr>
          <w:rFonts w:ascii="Calibri" w:eastAsia="Calibri" w:hAnsi="Calibri" w:cs="Calibri"/>
          <w:sz w:val="22"/>
          <w:szCs w:val="22"/>
        </w:rPr>
        <w:t xml:space="preserve"> soliciten marca y mode</w:t>
      </w:r>
      <w:r w:rsidR="001E071B" w:rsidRPr="001E071B">
        <w:rPr>
          <w:rFonts w:ascii="Calibri" w:eastAsia="Calibri" w:hAnsi="Calibri" w:cs="Calibri"/>
          <w:sz w:val="22"/>
          <w:szCs w:val="22"/>
        </w:rPr>
        <w:t>los específicos o</w:t>
      </w:r>
      <w:r w:rsidRPr="001E071B">
        <w:rPr>
          <w:rFonts w:ascii="Calibri" w:eastAsia="Calibri" w:hAnsi="Calibri" w:cs="Calibri"/>
          <w:sz w:val="22"/>
          <w:szCs w:val="22"/>
        </w:rPr>
        <w:t xml:space="preserve"> establezcan límites máximos o rangos permitidos. Lo anterior no aplica para sistemas operativos y aplicativos de computadoras portátiles y de escritorio de paquete (Anexo I-A), donde tendrá que apegarse a las características solicitadas. </w:t>
      </w:r>
    </w:p>
    <w:p w14:paraId="0000021D" w14:textId="77777777" w:rsidR="001C23F0" w:rsidRDefault="001C23F0">
      <w:pPr>
        <w:ind w:left="567"/>
        <w:jc w:val="both"/>
        <w:rPr>
          <w:rFonts w:ascii="Calibri" w:eastAsia="Calibri" w:hAnsi="Calibri" w:cs="Calibri"/>
          <w:sz w:val="22"/>
          <w:szCs w:val="22"/>
        </w:rPr>
      </w:pPr>
    </w:p>
    <w:p w14:paraId="00000220" w14:textId="77777777" w:rsidR="001C23F0"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221" w14:textId="77777777" w:rsidR="001C23F0" w:rsidRDefault="001C23F0">
      <w:pPr>
        <w:ind w:left="567"/>
        <w:jc w:val="both"/>
        <w:rPr>
          <w:rFonts w:ascii="Calibri" w:eastAsia="Calibri" w:hAnsi="Calibri" w:cs="Calibri"/>
          <w:sz w:val="22"/>
          <w:szCs w:val="22"/>
        </w:rPr>
      </w:pPr>
    </w:p>
    <w:p w14:paraId="00000222" w14:textId="77777777" w:rsidR="001C23F0"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223" w14:textId="77777777" w:rsidR="001C23F0" w:rsidRDefault="001C23F0">
      <w:pPr>
        <w:pBdr>
          <w:top w:val="nil"/>
          <w:left w:val="nil"/>
          <w:bottom w:val="nil"/>
          <w:right w:val="nil"/>
          <w:between w:val="nil"/>
        </w:pBdr>
        <w:ind w:left="708"/>
        <w:rPr>
          <w:rFonts w:ascii="Calibri" w:eastAsia="Calibri" w:hAnsi="Calibri" w:cs="Calibri"/>
          <w:color w:val="000000"/>
          <w:sz w:val="22"/>
          <w:szCs w:val="22"/>
        </w:rPr>
      </w:pPr>
    </w:p>
    <w:p w14:paraId="00000224" w14:textId="7C26BBAD" w:rsidR="001C23F0" w:rsidRDefault="00000000">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w:t>
      </w:r>
      <w:proofErr w:type="gramStart"/>
      <w:r>
        <w:rPr>
          <w:rFonts w:ascii="Calibri" w:eastAsia="Calibri" w:hAnsi="Calibri" w:cs="Calibri"/>
          <w:color w:val="000000"/>
          <w:sz w:val="22"/>
          <w:szCs w:val="22"/>
        </w:rPr>
        <w:t>78  fracción</w:t>
      </w:r>
      <w:proofErr w:type="gramEnd"/>
      <w:r>
        <w:rPr>
          <w:rFonts w:ascii="Calibri" w:eastAsia="Calibri" w:hAnsi="Calibri" w:cs="Calibri"/>
          <w:color w:val="000000"/>
          <w:sz w:val="22"/>
          <w:szCs w:val="22"/>
        </w:rPr>
        <w:t xml:space="preserve">  II del Reglamento. </w:t>
      </w:r>
      <w:r w:rsidR="00F57DF2">
        <w:rPr>
          <w:rFonts w:ascii="Calibri" w:eastAsia="Calibri" w:hAnsi="Calibri" w:cs="Calibri"/>
          <w:color w:val="000000"/>
          <w:sz w:val="22"/>
          <w:szCs w:val="22"/>
        </w:rPr>
        <w:t xml:space="preserve">De igual forma, se deberán presentar en la propuesta técnica, </w:t>
      </w:r>
      <w:r w:rsidR="00F57DF2" w:rsidRPr="002758AF">
        <w:rPr>
          <w:rFonts w:ascii="Calibri" w:eastAsia="Calibri" w:hAnsi="Calibri" w:cs="Calibri"/>
          <w:color w:val="000000"/>
          <w:sz w:val="22"/>
          <w:szCs w:val="22"/>
        </w:rPr>
        <w:t>los documentos solicitados en los puntos 1.1, 1.2, 1.3, 1.4</w:t>
      </w:r>
      <w:r w:rsidR="00F57DF2">
        <w:rPr>
          <w:rFonts w:ascii="Calibri" w:eastAsia="Calibri" w:hAnsi="Calibri" w:cs="Calibri"/>
          <w:color w:val="000000"/>
          <w:sz w:val="22"/>
          <w:szCs w:val="22"/>
        </w:rPr>
        <w:t>, 1.5, 1.6, 1.7,</w:t>
      </w:r>
      <w:r w:rsidR="00F57DF2" w:rsidRPr="002758AF">
        <w:rPr>
          <w:rFonts w:ascii="Calibri" w:eastAsia="Calibri" w:hAnsi="Calibri" w:cs="Calibri"/>
          <w:color w:val="000000"/>
          <w:sz w:val="22"/>
          <w:szCs w:val="22"/>
        </w:rPr>
        <w:t xml:space="preserve"> 1.8</w:t>
      </w:r>
      <w:r w:rsidR="00F57DF2">
        <w:rPr>
          <w:rFonts w:ascii="Calibri" w:eastAsia="Calibri" w:hAnsi="Calibri" w:cs="Calibri"/>
          <w:color w:val="000000"/>
          <w:sz w:val="22"/>
          <w:szCs w:val="22"/>
        </w:rPr>
        <w:t>, 1.9 y 1.12</w:t>
      </w:r>
      <w:r w:rsidR="00F57DF2" w:rsidRPr="002758AF">
        <w:rPr>
          <w:rFonts w:ascii="Calibri" w:eastAsia="Calibri" w:hAnsi="Calibri" w:cs="Calibri"/>
          <w:color w:val="000000"/>
          <w:sz w:val="22"/>
          <w:szCs w:val="22"/>
        </w:rPr>
        <w:t xml:space="preserve"> del inciso a) Presentación de ofertas de manera presencial, así co</w:t>
      </w:r>
      <w:r w:rsidR="00F57DF2">
        <w:rPr>
          <w:rFonts w:ascii="Calibri" w:eastAsia="Calibri" w:hAnsi="Calibri" w:cs="Calibri"/>
          <w:color w:val="000000"/>
          <w:sz w:val="22"/>
          <w:szCs w:val="22"/>
        </w:rPr>
        <w:t>mo en los puntos 1.1, 1.2, 1.3, 1.4,</w:t>
      </w:r>
      <w:r w:rsidR="00F57DF2" w:rsidRPr="002758AF">
        <w:rPr>
          <w:rFonts w:ascii="Calibri" w:eastAsia="Calibri" w:hAnsi="Calibri" w:cs="Calibri"/>
          <w:color w:val="000000"/>
          <w:sz w:val="22"/>
          <w:szCs w:val="22"/>
        </w:rPr>
        <w:t xml:space="preserve"> 1.5</w:t>
      </w:r>
      <w:r w:rsidR="00F57DF2">
        <w:rPr>
          <w:rFonts w:ascii="Calibri" w:eastAsia="Calibri" w:hAnsi="Calibri" w:cs="Calibri"/>
          <w:color w:val="000000"/>
          <w:sz w:val="22"/>
          <w:szCs w:val="22"/>
        </w:rPr>
        <w:t>, 1.6 y 1.9</w:t>
      </w:r>
      <w:r w:rsidR="00F57DF2" w:rsidRPr="002758AF">
        <w:rPr>
          <w:rFonts w:ascii="Calibri" w:eastAsia="Calibri" w:hAnsi="Calibri" w:cs="Calibri"/>
          <w:color w:val="000000"/>
          <w:sz w:val="22"/>
          <w:szCs w:val="22"/>
        </w:rPr>
        <w:t xml:space="preserve"> del inciso b) Presentación de ofertas de manera electrónica del apartado III. Presentación de ofertas de las presentes bases, de todos l</w:t>
      </w:r>
      <w:r w:rsidR="00F57DF2">
        <w:rPr>
          <w:rFonts w:ascii="Calibri" w:eastAsia="Calibri" w:hAnsi="Calibri" w:cs="Calibri"/>
          <w:color w:val="000000"/>
          <w:sz w:val="22"/>
          <w:szCs w:val="22"/>
        </w:rPr>
        <w:t>os integrantes de la agrupación</w:t>
      </w:r>
      <w:r>
        <w:rPr>
          <w:rFonts w:ascii="Calibri" w:eastAsia="Calibri" w:hAnsi="Calibri" w:cs="Calibri"/>
          <w:color w:val="000000"/>
          <w:sz w:val="22"/>
          <w:szCs w:val="22"/>
        </w:rPr>
        <w:t xml:space="preserve">. </w:t>
      </w:r>
    </w:p>
    <w:p w14:paraId="00000225" w14:textId="77777777" w:rsidR="001C23F0" w:rsidRDefault="001C23F0">
      <w:pPr>
        <w:jc w:val="both"/>
        <w:rPr>
          <w:rFonts w:ascii="Calibri" w:eastAsia="Calibri" w:hAnsi="Calibri" w:cs="Calibri"/>
          <w:sz w:val="22"/>
          <w:szCs w:val="22"/>
        </w:rPr>
      </w:pPr>
    </w:p>
    <w:p w14:paraId="00000226" w14:textId="77777777" w:rsidR="001C23F0"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00000227" w14:textId="77777777" w:rsidR="001C23F0" w:rsidRDefault="001C23F0">
      <w:pPr>
        <w:jc w:val="both"/>
        <w:rPr>
          <w:rFonts w:ascii="Calibri" w:eastAsia="Calibri" w:hAnsi="Calibri" w:cs="Calibri"/>
          <w:sz w:val="22"/>
          <w:szCs w:val="22"/>
        </w:rPr>
      </w:pPr>
    </w:p>
    <w:p w14:paraId="00000228" w14:textId="77777777" w:rsidR="001C23F0"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licitantes </w:t>
      </w:r>
      <w:r>
        <w:rPr>
          <w:rFonts w:ascii="Calibri" w:eastAsia="Calibri" w:hAnsi="Calibri" w:cs="Calibri"/>
          <w:sz w:val="22"/>
          <w:szCs w:val="22"/>
        </w:rPr>
        <w:lastRenderedPageBreak/>
        <w:t>presenten la documentación preferentemente en apego al orden que guardan los incisos de lo solicitado en cada uno de los sobres.  Aplica lo respectivo para la presentación de propuestas de manera electrónica.</w:t>
      </w:r>
    </w:p>
    <w:p w14:paraId="00000229" w14:textId="77777777" w:rsidR="001C23F0" w:rsidRDefault="001C23F0">
      <w:pPr>
        <w:jc w:val="both"/>
        <w:rPr>
          <w:rFonts w:ascii="Calibri" w:eastAsia="Calibri" w:hAnsi="Calibri" w:cs="Calibri"/>
          <w:sz w:val="22"/>
          <w:szCs w:val="22"/>
        </w:rPr>
      </w:pPr>
    </w:p>
    <w:p w14:paraId="00000238" w14:textId="0B497BDF" w:rsidR="001C23F0" w:rsidRPr="00F57DF2" w:rsidRDefault="00000000" w:rsidP="00F57DF2">
      <w:pPr>
        <w:numPr>
          <w:ilvl w:val="0"/>
          <w:numId w:val="14"/>
        </w:numPr>
        <w:jc w:val="both"/>
        <w:rPr>
          <w:rFonts w:ascii="Calibri" w:eastAsia="Calibri" w:hAnsi="Calibri" w:cs="Calibri"/>
          <w:color w:val="000000"/>
          <w:sz w:val="22"/>
          <w:szCs w:val="22"/>
        </w:rPr>
      </w:pPr>
      <w:r w:rsidRPr="00F57DF2">
        <w:rPr>
          <w:rFonts w:ascii="Calibri" w:eastAsia="Calibri" w:hAnsi="Calibri" w:cs="Calibri"/>
          <w:sz w:val="22"/>
          <w:szCs w:val="22"/>
        </w:rPr>
        <w:t xml:space="preserve">La adjudicación de la presente licitación será por partida. </w:t>
      </w:r>
    </w:p>
    <w:p w14:paraId="1D21DCDA" w14:textId="77777777" w:rsidR="00F57DF2" w:rsidRPr="00F57DF2" w:rsidRDefault="00F57DF2" w:rsidP="00F57DF2">
      <w:pPr>
        <w:jc w:val="both"/>
        <w:rPr>
          <w:rFonts w:ascii="Calibri" w:eastAsia="Calibri" w:hAnsi="Calibri" w:cs="Calibri"/>
          <w:color w:val="000000"/>
          <w:sz w:val="22"/>
          <w:szCs w:val="22"/>
        </w:rPr>
      </w:pPr>
    </w:p>
    <w:p w14:paraId="00000239" w14:textId="5D60A336" w:rsidR="001C23F0" w:rsidRDefault="00000000">
      <w:pPr>
        <w:numPr>
          <w:ilvl w:val="0"/>
          <w:numId w:val="14"/>
        </w:numPr>
        <w:jc w:val="both"/>
        <w:rPr>
          <w:rFonts w:ascii="Calibri" w:eastAsia="Calibri" w:hAnsi="Calibri" w:cs="Calibri"/>
          <w:sz w:val="22"/>
          <w:szCs w:val="22"/>
        </w:rPr>
      </w:pPr>
      <w:r w:rsidRPr="00F57DF2">
        <w:rPr>
          <w:rFonts w:ascii="Calibri" w:eastAsia="Calibri" w:hAnsi="Calibri" w:cs="Calibri"/>
          <w:sz w:val="22"/>
          <w:szCs w:val="22"/>
        </w:rPr>
        <w:t>El Comité podrá adjudicar una partida, si de la evaluació</w:t>
      </w:r>
      <w:r>
        <w:rPr>
          <w:rFonts w:ascii="Calibri" w:eastAsia="Calibri" w:hAnsi="Calibri" w:cs="Calibri"/>
          <w:sz w:val="22"/>
          <w:szCs w:val="22"/>
        </w:rPr>
        <w:t>n de las ofertas que se haga en el fallo respectivo, se desprende que al menos una</w:t>
      </w:r>
      <w:r w:rsidR="001E071B">
        <w:rPr>
          <w:rFonts w:ascii="Calibri" w:eastAsia="Calibri" w:hAnsi="Calibri" w:cs="Calibri"/>
          <w:sz w:val="22"/>
          <w:szCs w:val="22"/>
        </w:rPr>
        <w:t>,</w:t>
      </w:r>
      <w:r>
        <w:rPr>
          <w:rFonts w:ascii="Calibri" w:eastAsia="Calibri" w:hAnsi="Calibri" w:cs="Calibri"/>
          <w:sz w:val="22"/>
          <w:szCs w:val="22"/>
        </w:rPr>
        <w:t xml:space="preserve"> cumple con los requisitos y aspectos técnicos solicitados.</w:t>
      </w:r>
    </w:p>
    <w:p w14:paraId="0000023A" w14:textId="77777777" w:rsidR="001C23F0" w:rsidRDefault="001C23F0">
      <w:pPr>
        <w:jc w:val="both"/>
        <w:rPr>
          <w:rFonts w:ascii="Calibri" w:eastAsia="Calibri" w:hAnsi="Calibri" w:cs="Calibri"/>
          <w:sz w:val="22"/>
          <w:szCs w:val="22"/>
        </w:rPr>
      </w:pPr>
    </w:p>
    <w:p w14:paraId="0000023B" w14:textId="77777777" w:rsidR="001C23F0"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3C" w14:textId="77777777" w:rsidR="001C23F0" w:rsidRDefault="001C23F0">
      <w:pPr>
        <w:jc w:val="both"/>
        <w:rPr>
          <w:rFonts w:ascii="Calibri" w:eastAsia="Calibri" w:hAnsi="Calibri" w:cs="Calibri"/>
          <w:sz w:val="22"/>
          <w:szCs w:val="22"/>
        </w:rPr>
      </w:pPr>
    </w:p>
    <w:p w14:paraId="0000023D" w14:textId="77777777" w:rsidR="001C23F0"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0000023E" w14:textId="77777777" w:rsidR="001C23F0" w:rsidRDefault="001C23F0">
      <w:pPr>
        <w:jc w:val="both"/>
        <w:rPr>
          <w:rFonts w:ascii="Calibri" w:eastAsia="Calibri" w:hAnsi="Calibri" w:cs="Calibri"/>
          <w:sz w:val="22"/>
          <w:szCs w:val="22"/>
        </w:rPr>
      </w:pPr>
    </w:p>
    <w:p w14:paraId="0000023F" w14:textId="287D19AA" w:rsidR="001C23F0"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00000240" w14:textId="77777777" w:rsidR="001C23F0" w:rsidRDefault="001C23F0">
      <w:pPr>
        <w:ind w:left="567"/>
        <w:jc w:val="both"/>
        <w:rPr>
          <w:rFonts w:ascii="Calibri" w:eastAsia="Calibri" w:hAnsi="Calibri" w:cs="Calibri"/>
          <w:sz w:val="22"/>
          <w:szCs w:val="22"/>
        </w:rPr>
      </w:pPr>
    </w:p>
    <w:p w14:paraId="00000243" w14:textId="5D6528CC" w:rsidR="001C23F0" w:rsidRDefault="00000000" w:rsidP="00F57DF2">
      <w:pPr>
        <w:ind w:left="567"/>
        <w:jc w:val="both"/>
        <w:rPr>
          <w:rFonts w:ascii="Calibri" w:eastAsia="Calibri" w:hAnsi="Calibri" w:cs="Calibri"/>
          <w:sz w:val="22"/>
          <w:szCs w:val="22"/>
        </w:rPr>
      </w:pPr>
      <w:sdt>
        <w:sdtPr>
          <w:tag w:val="goog_rdk_1"/>
          <w:id w:val="-1843464496"/>
        </w:sdtPr>
        <w:sdtContent/>
      </w:sdt>
      <w:r>
        <w:rPr>
          <w:rFonts w:ascii="Calibri" w:eastAsia="Calibri" w:hAnsi="Calibri" w:cs="Calibri"/>
          <w:sz w:val="22"/>
          <w:szCs w:val="22"/>
        </w:rPr>
        <w:t>Excepcionalmente, únicamente para bienes que deban ser entregados en el almacén de la Dirección podrán aceptarse entregas parciales siempre y cuando el proveedor esté en condiciones de entregar:</w:t>
      </w:r>
    </w:p>
    <w:p w14:paraId="00000245" w14:textId="77777777" w:rsidR="001C23F0" w:rsidRDefault="00000000">
      <w:pPr>
        <w:spacing w:before="240" w:after="240"/>
        <w:ind w:firstLine="720"/>
        <w:jc w:val="both"/>
        <w:rPr>
          <w:rFonts w:ascii="Calibri" w:eastAsia="Calibri" w:hAnsi="Calibri" w:cs="Calibri"/>
          <w:sz w:val="22"/>
          <w:szCs w:val="22"/>
        </w:rPr>
      </w:pPr>
      <w:r>
        <w:rPr>
          <w:rFonts w:ascii="Calibri" w:eastAsia="Calibri" w:hAnsi="Calibri" w:cs="Calibri"/>
          <w:sz w:val="22"/>
          <w:szCs w:val="22"/>
        </w:rPr>
        <w:t>a) Al menos el 51% (cincuenta y uno por ciento) de la cantidad total de los bienes del pedido, o</w:t>
      </w:r>
    </w:p>
    <w:p w14:paraId="00000246" w14:textId="77777777" w:rsidR="001C23F0" w:rsidRDefault="00000000">
      <w:pPr>
        <w:spacing w:before="240" w:after="240"/>
        <w:ind w:left="720"/>
        <w:jc w:val="both"/>
        <w:rPr>
          <w:rFonts w:ascii="Calibri" w:eastAsia="Calibri" w:hAnsi="Calibri" w:cs="Calibri"/>
          <w:sz w:val="22"/>
          <w:szCs w:val="22"/>
        </w:rPr>
      </w:pPr>
      <w:r>
        <w:rPr>
          <w:rFonts w:ascii="Calibri" w:eastAsia="Calibri" w:hAnsi="Calibri" w:cs="Calibri"/>
          <w:sz w:val="22"/>
          <w:szCs w:val="22"/>
        </w:rPr>
        <w:t>b) Los bienes que en suma representen al menos el 75% (setenta y cinco por ciento) del valor total del pedido.</w:t>
      </w:r>
    </w:p>
    <w:p w14:paraId="00000247" w14:textId="77777777" w:rsidR="001C23F0" w:rsidRDefault="00000000">
      <w:pPr>
        <w:ind w:left="567"/>
        <w:jc w:val="both"/>
        <w:rPr>
          <w:rFonts w:ascii="Calibri" w:eastAsia="Calibri" w:hAnsi="Calibri" w:cs="Calibri"/>
          <w:sz w:val="22"/>
          <w:szCs w:val="22"/>
        </w:rPr>
      </w:pPr>
      <w:r>
        <w:rPr>
          <w:rFonts w:ascii="Calibri" w:eastAsia="Calibri" w:hAnsi="Calibri" w:cs="Calibri"/>
          <w:sz w:val="22"/>
          <w:szCs w:val="22"/>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14:paraId="00000248" w14:textId="77777777" w:rsidR="001C23F0" w:rsidRDefault="001C23F0">
      <w:pPr>
        <w:ind w:left="567"/>
        <w:jc w:val="both"/>
        <w:rPr>
          <w:rFonts w:ascii="Calibri" w:eastAsia="Calibri" w:hAnsi="Calibri" w:cs="Calibri"/>
          <w:sz w:val="22"/>
          <w:szCs w:val="22"/>
        </w:rPr>
      </w:pPr>
    </w:p>
    <w:p w14:paraId="00000249" w14:textId="77777777" w:rsidR="001C23F0" w:rsidRDefault="00000000">
      <w:pPr>
        <w:ind w:left="567"/>
        <w:jc w:val="both"/>
        <w:rPr>
          <w:rFonts w:ascii="Calibri" w:eastAsia="Calibri" w:hAnsi="Calibri" w:cs="Calibri"/>
          <w:sz w:val="22"/>
          <w:szCs w:val="22"/>
        </w:rPr>
      </w:pPr>
      <w:r>
        <w:rPr>
          <w:rFonts w:ascii="Calibri" w:eastAsia="Calibri" w:hAnsi="Calibri" w:cs="Calibri"/>
          <w:sz w:val="22"/>
          <w:szCs w:val="22"/>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14:paraId="0000024A" w14:textId="77777777" w:rsidR="001C23F0" w:rsidRDefault="001C23F0">
      <w:pPr>
        <w:jc w:val="both"/>
        <w:rPr>
          <w:rFonts w:ascii="Calibri" w:eastAsia="Calibri" w:hAnsi="Calibri" w:cs="Calibri"/>
          <w:sz w:val="22"/>
          <w:szCs w:val="22"/>
        </w:rPr>
      </w:pPr>
    </w:p>
    <w:p w14:paraId="0000024D" w14:textId="77777777" w:rsidR="001C23F0" w:rsidRDefault="00000000">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14:paraId="0000024E" w14:textId="77777777" w:rsidR="001C23F0" w:rsidRDefault="001C23F0">
      <w:pPr>
        <w:jc w:val="both"/>
        <w:rPr>
          <w:rFonts w:ascii="Calibri" w:eastAsia="Calibri" w:hAnsi="Calibri" w:cs="Calibri"/>
          <w:color w:val="FF0000"/>
          <w:sz w:val="22"/>
          <w:szCs w:val="22"/>
        </w:rPr>
      </w:pPr>
    </w:p>
    <w:p w14:paraId="0000024F" w14:textId="77777777" w:rsidR="001C23F0" w:rsidRDefault="00000000">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 xml:space="preserve">Los pagos se tramitarán dentro de los 15 días hábiles posteriores a la fecha de recepción del comprobante fiscal (CFDI) y su representación impresa, detallando precios unitarios y totales de </w:t>
      </w:r>
      <w:r>
        <w:rPr>
          <w:rFonts w:ascii="Calibri" w:eastAsia="Calibri" w:hAnsi="Calibri" w:cs="Calibri"/>
          <w:sz w:val="22"/>
          <w:szCs w:val="22"/>
        </w:rPr>
        <w:lastRenderedPageBreak/>
        <w:t>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0000250" w14:textId="77777777" w:rsidR="001C23F0" w:rsidRDefault="001C23F0">
      <w:pPr>
        <w:widowControl w:val="0"/>
        <w:tabs>
          <w:tab w:val="left" w:pos="560"/>
        </w:tabs>
        <w:ind w:left="567"/>
        <w:jc w:val="both"/>
        <w:rPr>
          <w:rFonts w:ascii="Calibri" w:eastAsia="Calibri" w:hAnsi="Calibri" w:cs="Calibri"/>
          <w:sz w:val="22"/>
          <w:szCs w:val="22"/>
        </w:rPr>
      </w:pPr>
    </w:p>
    <w:p w14:paraId="00000251" w14:textId="77777777" w:rsidR="001C23F0"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En caso de que se realice la entrega parcial de los bienes que integran un pedido conforme a la excepción prevista en el inciso p) del presente apartado, el pago de dichos bienes entregados podrá realizarse, observando para tal efecto lo establecido en tal inciso.</w:t>
      </w:r>
    </w:p>
    <w:p w14:paraId="00000252" w14:textId="77777777" w:rsidR="001C23F0" w:rsidRDefault="001C23F0">
      <w:pPr>
        <w:widowControl w:val="0"/>
        <w:tabs>
          <w:tab w:val="left" w:pos="560"/>
        </w:tabs>
        <w:jc w:val="both"/>
        <w:rPr>
          <w:rFonts w:ascii="Calibri" w:eastAsia="Calibri" w:hAnsi="Calibri" w:cs="Calibri"/>
          <w:sz w:val="22"/>
          <w:szCs w:val="22"/>
        </w:rPr>
      </w:pPr>
    </w:p>
    <w:p w14:paraId="00000253" w14:textId="77777777" w:rsidR="001C23F0"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00000254" w14:textId="77777777" w:rsidR="001C23F0" w:rsidRDefault="001C23F0">
      <w:pPr>
        <w:widowControl w:val="0"/>
        <w:jc w:val="both"/>
        <w:rPr>
          <w:rFonts w:ascii="Calibri" w:eastAsia="Calibri" w:hAnsi="Calibri" w:cs="Calibri"/>
          <w:b/>
          <w:sz w:val="22"/>
          <w:szCs w:val="22"/>
        </w:rPr>
      </w:pPr>
    </w:p>
    <w:p w14:paraId="0000025B" w14:textId="53F1DA05" w:rsidR="001C23F0" w:rsidRDefault="00000000">
      <w:pPr>
        <w:numPr>
          <w:ilvl w:val="0"/>
          <w:numId w:val="14"/>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w:t>
      </w:r>
      <w:r w:rsidRPr="00F57DF2">
        <w:rPr>
          <w:rFonts w:ascii="Calibri" w:eastAsia="Calibri" w:hAnsi="Calibri" w:cs="Calibri"/>
          <w:sz w:val="22"/>
          <w:szCs w:val="22"/>
        </w:rPr>
        <w:t xml:space="preserve">al (los) licitante (s) adjudicado (s) concediéndose un plazo máximo de </w:t>
      </w:r>
      <w:r w:rsidR="00F57DF2" w:rsidRPr="00F57DF2">
        <w:rPr>
          <w:rFonts w:ascii="Calibri" w:eastAsia="Calibri" w:hAnsi="Calibri" w:cs="Calibri"/>
          <w:sz w:val="22"/>
          <w:szCs w:val="22"/>
          <w:u w:val="single"/>
        </w:rPr>
        <w:t>diez</w:t>
      </w:r>
      <w:r w:rsidRPr="00F57DF2">
        <w:rPr>
          <w:rFonts w:ascii="Calibri" w:eastAsia="Calibri" w:hAnsi="Calibri" w:cs="Calibri"/>
          <w:sz w:val="22"/>
          <w:szCs w:val="22"/>
          <w:u w:val="single"/>
        </w:rPr>
        <w:t xml:space="preserve"> días hábiles</w:t>
      </w:r>
      <w:r w:rsidRPr="00F57DF2">
        <w:rPr>
          <w:rFonts w:ascii="Calibri" w:eastAsia="Calibri" w:hAnsi="Calibri" w:cs="Calibri"/>
          <w:sz w:val="22"/>
          <w:szCs w:val="22"/>
        </w:rPr>
        <w:t xml:space="preserve"> a partir de la</w:t>
      </w:r>
      <w:r>
        <w:rPr>
          <w:rFonts w:ascii="Calibri" w:eastAsia="Calibri" w:hAnsi="Calibri" w:cs="Calibri"/>
          <w:sz w:val="22"/>
          <w:szCs w:val="22"/>
        </w:rPr>
        <w:t xml:space="preserve"> notificación de la devolución, para que se repongan los bienes, sin que por ello se considere prorrogado o ampliado el plazo de entrega. En caso contrario se iniciarán los trámites administrativos correspondientes.</w:t>
      </w:r>
    </w:p>
    <w:p w14:paraId="0000025C" w14:textId="77777777" w:rsidR="001C23F0" w:rsidRDefault="001C23F0">
      <w:pPr>
        <w:jc w:val="both"/>
        <w:rPr>
          <w:rFonts w:ascii="Calibri" w:eastAsia="Calibri" w:hAnsi="Calibri" w:cs="Calibri"/>
          <w:b/>
          <w:sz w:val="22"/>
          <w:szCs w:val="22"/>
        </w:rPr>
      </w:pPr>
    </w:p>
    <w:p w14:paraId="0000025D" w14:textId="77777777" w:rsidR="001C23F0" w:rsidRDefault="00000000">
      <w:pPr>
        <w:numPr>
          <w:ilvl w:val="0"/>
          <w:numId w:val="14"/>
        </w:numPr>
        <w:jc w:val="both"/>
        <w:rPr>
          <w:rFonts w:ascii="Calibri" w:eastAsia="Calibri" w:hAnsi="Calibri" w:cs="Calibri"/>
          <w:sz w:val="22"/>
          <w:szCs w:val="22"/>
        </w:rPr>
      </w:pPr>
      <w:bookmarkStart w:id="6" w:name="_heading=h.gjdgxs" w:colFirst="0" w:colLast="0"/>
      <w:bookmarkEnd w:id="6"/>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000025E" w14:textId="77777777" w:rsidR="001C23F0" w:rsidRDefault="001C23F0">
      <w:pPr>
        <w:pBdr>
          <w:top w:val="nil"/>
          <w:left w:val="nil"/>
          <w:bottom w:val="nil"/>
          <w:right w:val="nil"/>
          <w:between w:val="nil"/>
        </w:pBdr>
        <w:ind w:left="708"/>
        <w:rPr>
          <w:rFonts w:ascii="Calibri" w:eastAsia="Calibri" w:hAnsi="Calibri" w:cs="Calibri"/>
          <w:color w:val="000000"/>
          <w:sz w:val="22"/>
          <w:szCs w:val="22"/>
        </w:rPr>
      </w:pPr>
    </w:p>
    <w:p w14:paraId="0000025F" w14:textId="0045CCEF" w:rsidR="001C23F0" w:rsidRDefault="00000000">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14:paraId="00000260" w14:textId="77777777" w:rsidR="001C23F0" w:rsidRDefault="001C23F0">
      <w:pPr>
        <w:jc w:val="both"/>
        <w:rPr>
          <w:rFonts w:ascii="Calibri" w:eastAsia="Calibri" w:hAnsi="Calibri" w:cs="Calibri"/>
          <w:sz w:val="22"/>
          <w:szCs w:val="22"/>
        </w:rPr>
      </w:pPr>
    </w:p>
    <w:p w14:paraId="00000261" w14:textId="5BC1D972" w:rsidR="001C23F0" w:rsidRDefault="00000000">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w:t>
      </w:r>
      <w:r w:rsidRPr="00F57DF2">
        <w:rPr>
          <w:rFonts w:ascii="Calibri" w:eastAsia="Calibri" w:hAnsi="Calibri" w:cs="Calibri"/>
          <w:color w:val="000000"/>
          <w:sz w:val="22"/>
          <w:szCs w:val="22"/>
        </w:rPr>
        <w:t xml:space="preserve">sin perjuicio de la pena convencional, la cual se determinará aplicando 2% sobre el valor de los bienes </w:t>
      </w:r>
      <w:r>
        <w:rPr>
          <w:rFonts w:ascii="Calibri" w:eastAsia="Calibri" w:hAnsi="Calibri" w:cs="Calibri"/>
          <w:color w:val="000000"/>
          <w:sz w:val="22"/>
          <w:szCs w:val="22"/>
        </w:rPr>
        <w:t>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00000262"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263" w14:textId="624E64D9" w:rsidR="001C23F0"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Los licitantes, participantes y adjudicados, que incurran en las infracciones señaladas en el artículo 125 de la Ley, serán sancionados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previsto en el artículo 127, sin perjuicio de las demás sanciones previstas en la misma y demás normatividad aplicable, y condiciones contractuales. </w:t>
      </w:r>
    </w:p>
    <w:p w14:paraId="00000264"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265" w14:textId="77777777" w:rsidR="001C23F0"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0000266"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267" w14:textId="77777777" w:rsidR="001C23F0"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0000268" w14:textId="77777777" w:rsidR="001C23F0" w:rsidRDefault="001C23F0">
      <w:pPr>
        <w:pBdr>
          <w:top w:val="nil"/>
          <w:left w:val="nil"/>
          <w:bottom w:val="nil"/>
          <w:right w:val="nil"/>
          <w:between w:val="nil"/>
        </w:pBdr>
        <w:jc w:val="both"/>
        <w:rPr>
          <w:rFonts w:ascii="Calibri" w:eastAsia="Calibri" w:hAnsi="Calibri" w:cs="Calibri"/>
          <w:color w:val="000000"/>
          <w:sz w:val="22"/>
          <w:szCs w:val="22"/>
        </w:rPr>
      </w:pPr>
    </w:p>
    <w:p w14:paraId="00000269" w14:textId="77777777" w:rsidR="001C23F0"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para </w:t>
      </w:r>
      <w:r w:rsidRPr="00BE7368">
        <w:rPr>
          <w:rFonts w:ascii="Calibri" w:eastAsia="Calibri" w:hAnsi="Calibri" w:cs="Calibri"/>
          <w:sz w:val="22"/>
          <w:szCs w:val="22"/>
        </w:rPr>
        <w:t>verificar la capacidad, disponibilidad y características del equipo disponible por la empresa para la fabricación de los bienes, así como la veracidad de la información presentada. El licitante se obliga con su participación</w:t>
      </w:r>
      <w:r>
        <w:rPr>
          <w:rFonts w:ascii="Calibri" w:eastAsia="Calibri" w:hAnsi="Calibri" w:cs="Calibri"/>
          <w:sz w:val="22"/>
          <w:szCs w:val="22"/>
        </w:rPr>
        <w:t xml:space="preserve"> a otorgar todas las facilidades necesarias al personal de la Convocante para el desahogo de la evaluación.</w:t>
      </w:r>
    </w:p>
    <w:p w14:paraId="0000026A" w14:textId="77777777" w:rsidR="001C23F0" w:rsidRDefault="001C23F0">
      <w:pPr>
        <w:pBdr>
          <w:top w:val="nil"/>
          <w:left w:val="nil"/>
          <w:bottom w:val="nil"/>
          <w:right w:val="nil"/>
          <w:between w:val="nil"/>
        </w:pBdr>
        <w:ind w:left="567"/>
        <w:jc w:val="both"/>
        <w:rPr>
          <w:rFonts w:ascii="Calibri" w:eastAsia="Calibri" w:hAnsi="Calibri" w:cs="Calibri"/>
          <w:color w:val="000000"/>
          <w:sz w:val="22"/>
          <w:szCs w:val="22"/>
        </w:rPr>
      </w:pPr>
    </w:p>
    <w:p w14:paraId="0000026B" w14:textId="4B75FEB9" w:rsidR="001C23F0"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un </w:t>
      </w:r>
      <w:r w:rsidRPr="00BE7368">
        <w:rPr>
          <w:rFonts w:ascii="Calibri" w:eastAsia="Calibri" w:hAnsi="Calibri" w:cs="Calibri"/>
          <w:sz w:val="22"/>
          <w:szCs w:val="22"/>
        </w:rPr>
        <w:t xml:space="preserve">importe de $750.00 (setecientos cincuenta pesos 00/100 M.n.), </w:t>
      </w:r>
      <w:r w:rsidRPr="00BE7368">
        <w:rPr>
          <w:rFonts w:ascii="Calibri" w:eastAsia="Calibri" w:hAnsi="Calibri" w:cs="Calibri"/>
          <w:b/>
          <w:sz w:val="22"/>
          <w:szCs w:val="22"/>
        </w:rPr>
        <w:t xml:space="preserve">del </w:t>
      </w:r>
      <w:r w:rsidR="00BE7368" w:rsidRPr="00BE7368">
        <w:rPr>
          <w:rFonts w:ascii="Calibri" w:eastAsia="Calibri" w:hAnsi="Calibri" w:cs="Calibri"/>
          <w:b/>
          <w:sz w:val="22"/>
          <w:szCs w:val="22"/>
        </w:rPr>
        <w:t>27</w:t>
      </w:r>
      <w:r w:rsidRPr="00BE7368">
        <w:rPr>
          <w:rFonts w:ascii="Calibri" w:eastAsia="Calibri" w:hAnsi="Calibri" w:cs="Calibri"/>
          <w:b/>
          <w:sz w:val="22"/>
          <w:szCs w:val="22"/>
        </w:rPr>
        <w:t xml:space="preserve"> </w:t>
      </w:r>
      <w:r w:rsidR="00BE7368" w:rsidRPr="00BE7368">
        <w:rPr>
          <w:rFonts w:ascii="Calibri" w:eastAsia="Calibri" w:hAnsi="Calibri" w:cs="Calibri"/>
          <w:b/>
          <w:sz w:val="22"/>
          <w:szCs w:val="22"/>
        </w:rPr>
        <w:t xml:space="preserve">de marzo </w:t>
      </w:r>
      <w:r w:rsidRPr="00BE7368">
        <w:rPr>
          <w:rFonts w:ascii="Calibri" w:eastAsia="Calibri" w:hAnsi="Calibri" w:cs="Calibri"/>
          <w:b/>
          <w:sz w:val="22"/>
          <w:szCs w:val="22"/>
        </w:rPr>
        <w:t xml:space="preserve">al </w:t>
      </w:r>
      <w:r w:rsidR="00BE7368" w:rsidRPr="00BE7368">
        <w:rPr>
          <w:rFonts w:ascii="Calibri" w:eastAsia="Calibri" w:hAnsi="Calibri" w:cs="Calibri"/>
          <w:b/>
          <w:sz w:val="22"/>
          <w:szCs w:val="22"/>
        </w:rPr>
        <w:t xml:space="preserve">14 </w:t>
      </w:r>
      <w:r w:rsidRPr="00BE7368">
        <w:rPr>
          <w:rFonts w:ascii="Calibri" w:eastAsia="Calibri" w:hAnsi="Calibri" w:cs="Calibri"/>
          <w:b/>
          <w:sz w:val="22"/>
          <w:szCs w:val="22"/>
        </w:rPr>
        <w:t xml:space="preserve">de </w:t>
      </w:r>
      <w:r w:rsidR="00BE7368" w:rsidRPr="00BE7368">
        <w:rPr>
          <w:rFonts w:ascii="Calibri" w:eastAsia="Calibri" w:hAnsi="Calibri" w:cs="Calibri"/>
          <w:b/>
          <w:sz w:val="22"/>
          <w:szCs w:val="22"/>
        </w:rPr>
        <w:t>abril</w:t>
      </w:r>
      <w:r w:rsidRPr="00BE7368">
        <w:rPr>
          <w:rFonts w:ascii="Calibri" w:eastAsia="Calibri" w:hAnsi="Calibri" w:cs="Calibri"/>
          <w:b/>
          <w:sz w:val="22"/>
          <w:szCs w:val="22"/>
        </w:rPr>
        <w:t xml:space="preserve"> de 202</w:t>
      </w:r>
      <w:r w:rsidR="00BE7368" w:rsidRPr="00BE7368">
        <w:rPr>
          <w:rFonts w:ascii="Calibri" w:eastAsia="Calibri" w:hAnsi="Calibri" w:cs="Calibri"/>
          <w:b/>
          <w:sz w:val="22"/>
          <w:szCs w:val="22"/>
        </w:rPr>
        <w:t>3</w:t>
      </w:r>
      <w:r w:rsidRPr="00BE7368">
        <w:rPr>
          <w:rFonts w:ascii="Calibri" w:eastAsia="Calibri" w:hAnsi="Calibri" w:cs="Calibri"/>
          <w:sz w:val="22"/>
          <w:szCs w:val="22"/>
        </w:rPr>
        <w:t>.</w:t>
      </w:r>
    </w:p>
    <w:p w14:paraId="0000026C" w14:textId="77777777" w:rsidR="001C23F0" w:rsidRDefault="001C23F0">
      <w:pPr>
        <w:pBdr>
          <w:top w:val="nil"/>
          <w:left w:val="nil"/>
          <w:bottom w:val="nil"/>
          <w:right w:val="nil"/>
          <w:between w:val="nil"/>
        </w:pBdr>
        <w:ind w:left="708"/>
        <w:rPr>
          <w:rFonts w:ascii="Calibri" w:eastAsia="Calibri" w:hAnsi="Calibri" w:cs="Calibri"/>
          <w:color w:val="000000"/>
          <w:sz w:val="22"/>
          <w:szCs w:val="22"/>
        </w:rPr>
      </w:pPr>
    </w:p>
    <w:p w14:paraId="0000026D" w14:textId="77777777" w:rsidR="001C23F0" w:rsidRDefault="00000000">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8">
        <w:r>
          <w:rPr>
            <w:rFonts w:ascii="Calibri" w:eastAsia="Calibri" w:hAnsi="Calibri" w:cs="Calibri"/>
            <w:color w:val="0000FF"/>
            <w:sz w:val="22"/>
            <w:szCs w:val="22"/>
            <w:u w:val="single"/>
          </w:rPr>
          <w:t>https://pagosenlinea.guanajuato.gob.mx/servicios?tipoServicio=0036</w:t>
        </w:r>
      </w:hyperlink>
      <w:r>
        <w:rPr>
          <w:rFonts w:ascii="Calibri" w:eastAsia="Calibri" w:hAnsi="Calibri" w:cs="Calibri"/>
          <w:sz w:val="22"/>
          <w:szCs w:val="22"/>
        </w:rPr>
        <w:t xml:space="preserve"> en la opción 1 “BASES DE LICITACION DIR GRAL RECURSOS MAT, SERV GRALES Y CATASTRO”.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000026E" w14:textId="77777777" w:rsidR="001C23F0" w:rsidRDefault="001C23F0">
      <w:pPr>
        <w:ind w:left="567"/>
        <w:jc w:val="both"/>
        <w:rPr>
          <w:rFonts w:ascii="Calibri" w:eastAsia="Calibri" w:hAnsi="Calibri" w:cs="Calibri"/>
          <w:sz w:val="22"/>
          <w:szCs w:val="22"/>
        </w:rPr>
      </w:pPr>
    </w:p>
    <w:p w14:paraId="0000026F" w14:textId="77777777" w:rsidR="001C23F0" w:rsidRDefault="001C23F0">
      <w:pPr>
        <w:jc w:val="both"/>
        <w:rPr>
          <w:rFonts w:ascii="Calibri" w:eastAsia="Calibri" w:hAnsi="Calibri" w:cs="Calibri"/>
          <w:sz w:val="22"/>
          <w:szCs w:val="22"/>
        </w:rPr>
      </w:pPr>
    </w:p>
    <w:p w14:paraId="00000270" w14:textId="77777777" w:rsidR="001C23F0" w:rsidRDefault="00000000" w:rsidP="00F57DF2">
      <w:pPr>
        <w:pStyle w:val="Ttulo3"/>
        <w:numPr>
          <w:ilvl w:val="0"/>
          <w:numId w:val="0"/>
        </w:numPr>
        <w:shd w:val="clear" w:color="auto" w:fill="BFBFBF"/>
        <w:ind w:left="360"/>
        <w:jc w:val="center"/>
        <w:rPr>
          <w:rFonts w:ascii="Calibri" w:eastAsia="Calibri" w:hAnsi="Calibri" w:cs="Calibri"/>
          <w:sz w:val="24"/>
          <w:szCs w:val="24"/>
        </w:rPr>
      </w:pPr>
      <w:r>
        <w:rPr>
          <w:rFonts w:ascii="Calibri" w:eastAsia="Calibri" w:hAnsi="Calibri" w:cs="Calibri"/>
          <w:sz w:val="24"/>
          <w:szCs w:val="24"/>
        </w:rPr>
        <w:t>VIII.  Aspectos generales</w:t>
      </w:r>
    </w:p>
    <w:p w14:paraId="00000271" w14:textId="77777777" w:rsidR="001C23F0" w:rsidRDefault="001C23F0">
      <w:pPr>
        <w:jc w:val="both"/>
        <w:rPr>
          <w:rFonts w:ascii="Calibri" w:eastAsia="Calibri" w:hAnsi="Calibri" w:cs="Calibri"/>
          <w:sz w:val="22"/>
          <w:szCs w:val="22"/>
        </w:rPr>
      </w:pPr>
    </w:p>
    <w:p w14:paraId="00000272" w14:textId="77777777" w:rsidR="001C23F0"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00000273" w14:textId="77777777" w:rsidR="001C23F0" w:rsidRDefault="001C23F0">
      <w:pPr>
        <w:pBdr>
          <w:top w:val="nil"/>
          <w:left w:val="nil"/>
          <w:bottom w:val="nil"/>
          <w:right w:val="nil"/>
          <w:between w:val="nil"/>
        </w:pBdr>
        <w:ind w:left="426"/>
        <w:jc w:val="both"/>
        <w:rPr>
          <w:rFonts w:ascii="Calibri" w:eastAsia="Calibri" w:hAnsi="Calibri" w:cs="Calibri"/>
          <w:color w:val="000000"/>
          <w:sz w:val="22"/>
          <w:szCs w:val="22"/>
        </w:rPr>
      </w:pPr>
    </w:p>
    <w:p w14:paraId="00000274" w14:textId="77777777" w:rsidR="001C23F0"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14:paraId="00000275" w14:textId="77777777" w:rsidR="001C23F0" w:rsidRDefault="001C23F0">
      <w:pPr>
        <w:jc w:val="both"/>
        <w:rPr>
          <w:rFonts w:ascii="Calibri" w:eastAsia="Calibri" w:hAnsi="Calibri" w:cs="Calibri"/>
          <w:sz w:val="22"/>
          <w:szCs w:val="22"/>
        </w:rPr>
      </w:pPr>
    </w:p>
    <w:p w14:paraId="00000276" w14:textId="77777777" w:rsidR="001C23F0"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No se aceptarán modificaciones en las cotizaciones presentadas después de la fecha y hora límite de registro de propuestas, aun cuando sean errores involuntarios por parte del o la licitante o de terceros. </w:t>
      </w:r>
    </w:p>
    <w:p w14:paraId="00000277" w14:textId="77777777" w:rsidR="001C23F0" w:rsidRDefault="001C23F0">
      <w:pPr>
        <w:jc w:val="both"/>
        <w:rPr>
          <w:rFonts w:ascii="Calibri" w:eastAsia="Calibri" w:hAnsi="Calibri" w:cs="Calibri"/>
          <w:sz w:val="22"/>
          <w:szCs w:val="22"/>
        </w:rPr>
      </w:pPr>
    </w:p>
    <w:p w14:paraId="00000278" w14:textId="77777777" w:rsidR="001C23F0"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Acto de Apertura, al menos dos representantes legales de los licitantes, si </w:t>
      </w:r>
      <w:proofErr w:type="gramStart"/>
      <w:r>
        <w:rPr>
          <w:rFonts w:ascii="Calibri" w:eastAsia="Calibri" w:hAnsi="Calibri" w:cs="Calibri"/>
          <w:color w:val="000000"/>
          <w:sz w:val="22"/>
          <w:szCs w:val="22"/>
        </w:rPr>
        <w:t>hubieran</w:t>
      </w:r>
      <w:proofErr w:type="gramEnd"/>
      <w:r>
        <w:rPr>
          <w:rFonts w:ascii="Calibri" w:eastAsia="Calibri" w:hAnsi="Calibri" w:cs="Calibri"/>
          <w:color w:val="000000"/>
          <w:sz w:val="22"/>
          <w:szCs w:val="22"/>
        </w:rPr>
        <w:t xml:space="preserve"> presentes, y los Servidores Públicos presentes firmarán las ofertas Técnicas y Económicas.</w:t>
      </w:r>
    </w:p>
    <w:p w14:paraId="00000279" w14:textId="77777777" w:rsidR="001C23F0" w:rsidRDefault="001C23F0">
      <w:pPr>
        <w:jc w:val="both"/>
        <w:rPr>
          <w:rFonts w:ascii="Calibri" w:eastAsia="Calibri" w:hAnsi="Calibri" w:cs="Calibri"/>
          <w:sz w:val="22"/>
          <w:szCs w:val="22"/>
        </w:rPr>
      </w:pPr>
    </w:p>
    <w:p w14:paraId="0000027A" w14:textId="5DD6A6E0" w:rsidR="001C23F0"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0000027B" w14:textId="77777777" w:rsidR="001C23F0" w:rsidRDefault="001C23F0">
      <w:pPr>
        <w:jc w:val="both"/>
        <w:rPr>
          <w:rFonts w:ascii="Calibri" w:eastAsia="Calibri" w:hAnsi="Calibri" w:cs="Calibri"/>
          <w:sz w:val="22"/>
          <w:szCs w:val="22"/>
        </w:rPr>
      </w:pPr>
    </w:p>
    <w:p w14:paraId="0000027C" w14:textId="77777777" w:rsidR="001C23F0"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0000027D" w14:textId="77777777" w:rsidR="001C23F0" w:rsidRDefault="001C23F0">
      <w:pPr>
        <w:pBdr>
          <w:top w:val="nil"/>
          <w:left w:val="nil"/>
          <w:bottom w:val="nil"/>
          <w:right w:val="nil"/>
          <w:between w:val="nil"/>
        </w:pBdr>
        <w:ind w:left="360"/>
        <w:jc w:val="both"/>
        <w:rPr>
          <w:rFonts w:ascii="Calibri" w:eastAsia="Calibri" w:hAnsi="Calibri" w:cs="Calibri"/>
          <w:sz w:val="22"/>
          <w:szCs w:val="22"/>
        </w:rPr>
      </w:pPr>
    </w:p>
    <w:p w14:paraId="0000027E" w14:textId="77777777" w:rsidR="001C23F0" w:rsidRDefault="00000000">
      <w:pPr>
        <w:numPr>
          <w:ilvl w:val="0"/>
          <w:numId w:val="7"/>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 xml:space="preserve">no tendrán facultades para hacer declaraciones en cualquier medio de difusión. Tampoco podrán duplicar, grabar, copiar o de cualquier otra forma reproducir la información sin la autorización expresa de la Dependencia requirente. La contravención a lo </w:t>
      </w:r>
      <w:proofErr w:type="gramStart"/>
      <w:r>
        <w:rPr>
          <w:rFonts w:ascii="Calibri" w:eastAsia="Calibri" w:hAnsi="Calibri" w:cs="Calibri"/>
          <w:sz w:val="22"/>
          <w:szCs w:val="22"/>
          <w:highlight w:val="white"/>
        </w:rPr>
        <w:t>dispuesto,</w:t>
      </w:r>
      <w:proofErr w:type="gramEnd"/>
      <w:r>
        <w:rPr>
          <w:rFonts w:ascii="Calibri" w:eastAsia="Calibri" w:hAnsi="Calibri" w:cs="Calibri"/>
          <w:sz w:val="22"/>
          <w:szCs w:val="22"/>
          <w:highlight w:val="white"/>
        </w:rPr>
        <w:t xml:space="preserve"> generará la obligación a cargo del participante que la incumpla, de indemnizar a la dependencia requirente por los daños y perjuicios causados con motivo del incumplimiento.</w:t>
      </w:r>
    </w:p>
    <w:p w14:paraId="0000027F" w14:textId="77777777" w:rsidR="001C23F0" w:rsidRDefault="001C23F0">
      <w:pPr>
        <w:jc w:val="both"/>
        <w:rPr>
          <w:rFonts w:ascii="Calibri" w:eastAsia="Calibri" w:hAnsi="Calibri" w:cs="Calibri"/>
          <w:sz w:val="22"/>
          <w:szCs w:val="22"/>
        </w:rPr>
      </w:pPr>
    </w:p>
    <w:p w14:paraId="00000280" w14:textId="77777777" w:rsidR="001C23F0"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81" w14:textId="77777777" w:rsidR="001C23F0" w:rsidRDefault="001C23F0">
      <w:pPr>
        <w:jc w:val="both"/>
        <w:rPr>
          <w:rFonts w:ascii="Calibri" w:eastAsia="Calibri" w:hAnsi="Calibri" w:cs="Calibri"/>
          <w:sz w:val="22"/>
          <w:szCs w:val="22"/>
        </w:rPr>
      </w:pPr>
    </w:p>
    <w:p w14:paraId="00000282" w14:textId="586CDCF1" w:rsidR="001C23F0"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w:t>
      </w:r>
      <w:r w:rsidRPr="00F57DF2">
        <w:rPr>
          <w:rFonts w:ascii="Calibri" w:eastAsia="Calibri" w:hAnsi="Calibri" w:cs="Calibri"/>
          <w:color w:val="000000"/>
          <w:sz w:val="22"/>
          <w:szCs w:val="22"/>
        </w:rPr>
        <w:t xml:space="preserve">siguiente liga </w:t>
      </w:r>
      <w:hyperlink r:id="rId19">
        <w:r w:rsidRPr="00F57DF2">
          <w:rPr>
            <w:rFonts w:ascii="Calibri" w:eastAsia="Calibri" w:hAnsi="Calibri" w:cs="Calibri"/>
            <w:b/>
            <w:color w:val="0000FF"/>
            <w:sz w:val="22"/>
            <w:szCs w:val="22"/>
            <w:u w:val="single"/>
          </w:rPr>
          <w:t>https://pseig.guanajuato.gob.mx:9100/irj/portal</w:t>
        </w:r>
      </w:hyperlink>
      <w:r w:rsidRPr="00F57DF2">
        <w:rPr>
          <w:rFonts w:ascii="Calibri" w:eastAsia="Calibri" w:hAnsi="Calibri" w:cs="Calibri"/>
          <w:b/>
          <w:color w:val="0000FF"/>
          <w:sz w:val="22"/>
          <w:szCs w:val="22"/>
          <w:u w:val="single"/>
        </w:rPr>
        <w:t xml:space="preserve">, </w:t>
      </w:r>
      <w:r w:rsidRPr="00F57DF2">
        <w:rPr>
          <w:rFonts w:ascii="Calibri" w:eastAsia="Calibri" w:hAnsi="Calibri" w:cs="Calibri"/>
          <w:color w:val="000000"/>
          <w:sz w:val="22"/>
          <w:szCs w:val="22"/>
        </w:rPr>
        <w:t>en el apartado de “Ayuda”.</w:t>
      </w:r>
      <w:r w:rsidRPr="00F57DF2">
        <w:rPr>
          <w:rFonts w:ascii="Calibri" w:eastAsia="Calibri" w:hAnsi="Calibri" w:cs="Calibri"/>
          <w:b/>
          <w:color w:val="000000"/>
          <w:sz w:val="22"/>
          <w:szCs w:val="22"/>
        </w:rPr>
        <w:t xml:space="preserve"> </w:t>
      </w:r>
      <w:r w:rsidRPr="00F57DF2">
        <w:rPr>
          <w:rFonts w:ascii="Calibri" w:eastAsia="Calibri" w:hAnsi="Calibri" w:cs="Calibri"/>
          <w:color w:val="000000"/>
          <w:sz w:val="22"/>
          <w:szCs w:val="22"/>
        </w:rPr>
        <w:t xml:space="preserve">En caso de tener algún problema para presentar su propuesta técnica y económica a través del portal </w:t>
      </w:r>
      <w:proofErr w:type="spellStart"/>
      <w:r w:rsidRPr="00F57DF2">
        <w:rPr>
          <w:rFonts w:ascii="Calibri" w:eastAsia="Calibri" w:hAnsi="Calibri" w:cs="Calibri"/>
          <w:color w:val="000000"/>
          <w:sz w:val="22"/>
          <w:szCs w:val="22"/>
        </w:rPr>
        <w:t>e·compras</w:t>
      </w:r>
      <w:proofErr w:type="spellEnd"/>
      <w:r w:rsidRPr="00F57DF2">
        <w:rPr>
          <w:rFonts w:ascii="Calibri" w:eastAsia="Calibri" w:hAnsi="Calibri" w:cs="Calibri"/>
          <w:color w:val="000000"/>
          <w:sz w:val="22"/>
          <w:szCs w:val="22"/>
        </w:rPr>
        <w:t xml:space="preserve">, podrá comunicarse al teléfono 01 (473) 735 34 00, extensión </w:t>
      </w:r>
      <w:r w:rsidR="00F57DF2" w:rsidRPr="00F57DF2">
        <w:rPr>
          <w:rFonts w:ascii="Calibri" w:eastAsia="Calibri" w:hAnsi="Calibri" w:cs="Calibri"/>
          <w:color w:val="000000"/>
          <w:sz w:val="22"/>
          <w:szCs w:val="22"/>
        </w:rPr>
        <w:t>1653</w:t>
      </w:r>
      <w:r w:rsidRPr="00F57DF2">
        <w:rPr>
          <w:rFonts w:ascii="Calibri" w:eastAsia="Calibri" w:hAnsi="Calibri" w:cs="Calibri"/>
          <w:color w:val="000000"/>
          <w:sz w:val="22"/>
          <w:szCs w:val="22"/>
        </w:rPr>
        <w:t xml:space="preserve">, con el C. </w:t>
      </w:r>
      <w:r w:rsidR="00F57DF2" w:rsidRPr="00F57DF2">
        <w:rPr>
          <w:rFonts w:ascii="Calibri" w:eastAsia="Calibri" w:hAnsi="Calibri" w:cs="Calibri"/>
          <w:color w:val="000000"/>
          <w:sz w:val="22"/>
          <w:szCs w:val="22"/>
        </w:rPr>
        <w:t>Omar Ibrahim Cabral Mier</w:t>
      </w:r>
      <w:r w:rsidRPr="00F57DF2">
        <w:rPr>
          <w:rFonts w:ascii="Calibri" w:eastAsia="Calibri" w:hAnsi="Calibri" w:cs="Calibri"/>
          <w:color w:val="000000"/>
          <w:sz w:val="22"/>
          <w:szCs w:val="22"/>
        </w:rPr>
        <w:t xml:space="preserve">, correo electrónico </w:t>
      </w:r>
      <w:hyperlink r:id="rId20">
        <w:r w:rsidR="00F57DF2" w:rsidRPr="00F57DF2">
          <w:rPr>
            <w:rFonts w:ascii="Calibri" w:eastAsia="Calibri" w:hAnsi="Calibri" w:cs="Calibri"/>
            <w:color w:val="000000"/>
            <w:sz w:val="22"/>
            <w:szCs w:val="22"/>
            <w:u w:val="single"/>
          </w:rPr>
          <w:t>ocabral@guanajuato.gob.mx</w:t>
        </w:r>
      </w:hyperlink>
      <w:r w:rsidRPr="00F57DF2">
        <w:rPr>
          <w:rFonts w:ascii="Calibri" w:eastAsia="Calibri" w:hAnsi="Calibri" w:cs="Calibri"/>
          <w:color w:val="000000"/>
          <w:sz w:val="22"/>
          <w:szCs w:val="22"/>
        </w:rPr>
        <w:t xml:space="preserve">, o bien a la mesa de servicio de la DGTIT al teléfono (473) 7351579 o mediante correo electrónico </w:t>
      </w:r>
      <w:hyperlink r:id="rId21">
        <w:r w:rsidRPr="00F57DF2">
          <w:rPr>
            <w:rFonts w:ascii="Calibri" w:eastAsia="Calibri" w:hAnsi="Calibri" w:cs="Calibri"/>
            <w:b/>
            <w:color w:val="0000FF"/>
            <w:sz w:val="22"/>
            <w:szCs w:val="22"/>
            <w:u w:val="single"/>
          </w:rPr>
          <w:t>servicioTI@guanajuato.gob.mx</w:t>
        </w:r>
      </w:hyperlink>
      <w:r w:rsidRPr="00F57DF2">
        <w:rPr>
          <w:rFonts w:ascii="Calibri" w:eastAsia="Calibri" w:hAnsi="Calibri" w:cs="Calibri"/>
          <w:b/>
          <w:color w:val="000000"/>
          <w:sz w:val="22"/>
          <w:szCs w:val="22"/>
        </w:rPr>
        <w:t>,</w:t>
      </w:r>
      <w:r w:rsidRPr="00F57DF2">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14:paraId="00000283" w14:textId="77777777" w:rsidR="001C23F0" w:rsidRDefault="001C23F0">
      <w:pPr>
        <w:pBdr>
          <w:top w:val="nil"/>
          <w:left w:val="nil"/>
          <w:bottom w:val="nil"/>
          <w:right w:val="nil"/>
          <w:between w:val="nil"/>
        </w:pBdr>
        <w:ind w:left="426"/>
        <w:jc w:val="both"/>
        <w:rPr>
          <w:rFonts w:ascii="Calibri" w:eastAsia="Calibri" w:hAnsi="Calibri" w:cs="Calibri"/>
          <w:color w:val="000000"/>
          <w:sz w:val="22"/>
          <w:szCs w:val="22"/>
        </w:rPr>
      </w:pPr>
    </w:p>
    <w:p w14:paraId="00000284" w14:textId="0ECCB505" w:rsidR="001C23F0" w:rsidRPr="00BE7368"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sidRPr="00BE7368">
        <w:rPr>
          <w:rFonts w:ascii="Calibri" w:eastAsia="Calibri" w:hAnsi="Calibri" w:cs="Calibri"/>
          <w:color w:val="000000"/>
          <w:sz w:val="22"/>
          <w:szCs w:val="22"/>
        </w:rPr>
        <w:t>La facturación de lo contratado, para efectos de entrega y del pago respectivo, deberá ser conforme al Anexo E “Requisitos de facturación”.</w:t>
      </w:r>
    </w:p>
    <w:p w14:paraId="00000285" w14:textId="77777777" w:rsidR="001C23F0" w:rsidRDefault="001C23F0">
      <w:pPr>
        <w:jc w:val="both"/>
        <w:rPr>
          <w:rFonts w:ascii="Calibri" w:eastAsia="Calibri" w:hAnsi="Calibri" w:cs="Calibri"/>
          <w:sz w:val="22"/>
          <w:szCs w:val="22"/>
        </w:rPr>
      </w:pPr>
    </w:p>
    <w:p w14:paraId="00000286" w14:textId="5F624347" w:rsidR="001C23F0" w:rsidRDefault="00000000">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 xml:space="preserve">Alejandro </w:t>
      </w:r>
      <w:proofErr w:type="spellStart"/>
      <w:r>
        <w:rPr>
          <w:rFonts w:ascii="Calibri" w:eastAsia="Calibri" w:hAnsi="Calibri" w:cs="Calibri"/>
          <w:sz w:val="22"/>
          <w:szCs w:val="22"/>
        </w:rPr>
        <w:t>Abundez</w:t>
      </w:r>
      <w:proofErr w:type="spellEnd"/>
      <w:r>
        <w:rPr>
          <w:rFonts w:ascii="Calibri" w:eastAsia="Calibri" w:hAnsi="Calibri" w:cs="Calibri"/>
          <w:sz w:val="22"/>
          <w:szCs w:val="22"/>
        </w:rPr>
        <w:t xml:space="preserve"> Yebra</w:t>
      </w:r>
      <w:r>
        <w:rPr>
          <w:rFonts w:ascii="Calibri" w:eastAsia="Calibri" w:hAnsi="Calibri" w:cs="Calibri"/>
          <w:color w:val="000000"/>
          <w:sz w:val="22"/>
          <w:szCs w:val="22"/>
        </w:rPr>
        <w:t>, A</w:t>
      </w:r>
      <w:r>
        <w:rPr>
          <w:rFonts w:ascii="Calibri" w:eastAsia="Calibri" w:hAnsi="Calibri" w:cs="Calibri"/>
          <w:sz w:val="22"/>
          <w:szCs w:val="22"/>
        </w:rPr>
        <w:t>na Laura Puga Díaz,</w:t>
      </w:r>
      <w:r>
        <w:rPr>
          <w:rFonts w:ascii="Calibri" w:eastAsia="Calibri" w:hAnsi="Calibri" w:cs="Calibri"/>
          <w:color w:val="000000"/>
          <w:sz w:val="22"/>
          <w:szCs w:val="22"/>
        </w:rPr>
        <w:t xml:space="preserve"> Gabriel Bravo Gutiérrez y/o </w:t>
      </w:r>
      <w:r w:rsidR="00F57DF2">
        <w:rPr>
          <w:rFonts w:ascii="Calibri" w:eastAsia="Calibri" w:hAnsi="Calibri" w:cs="Calibri"/>
          <w:color w:val="000000"/>
          <w:sz w:val="22"/>
          <w:szCs w:val="22"/>
        </w:rPr>
        <w:t xml:space="preserve">Omar </w:t>
      </w:r>
      <w:r w:rsidR="00F57DF2">
        <w:rPr>
          <w:rFonts w:ascii="Calibri" w:eastAsia="Calibri" w:hAnsi="Calibri" w:cs="Calibri"/>
          <w:color w:val="000000"/>
          <w:sz w:val="22"/>
          <w:szCs w:val="22"/>
        </w:rPr>
        <w:lastRenderedPageBreak/>
        <w:t>Ibrahim Cabral Mier,</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14:paraId="00000287" w14:textId="77777777" w:rsidR="001C23F0" w:rsidRDefault="001C23F0">
      <w:pPr>
        <w:pBdr>
          <w:top w:val="nil"/>
          <w:left w:val="nil"/>
          <w:bottom w:val="nil"/>
          <w:right w:val="nil"/>
          <w:between w:val="nil"/>
        </w:pBdr>
        <w:ind w:left="708"/>
        <w:rPr>
          <w:rFonts w:ascii="Calibri" w:eastAsia="Calibri" w:hAnsi="Calibri" w:cs="Calibri"/>
          <w:b/>
          <w:color w:val="000000"/>
          <w:sz w:val="22"/>
          <w:szCs w:val="22"/>
        </w:rPr>
      </w:pPr>
    </w:p>
    <w:p w14:paraId="00000288" w14:textId="77777777" w:rsidR="001C23F0" w:rsidRDefault="001C23F0">
      <w:pPr>
        <w:pBdr>
          <w:top w:val="nil"/>
          <w:left w:val="nil"/>
          <w:bottom w:val="nil"/>
          <w:right w:val="nil"/>
          <w:between w:val="nil"/>
        </w:pBdr>
        <w:ind w:left="426"/>
        <w:jc w:val="both"/>
        <w:rPr>
          <w:rFonts w:ascii="Calibri" w:eastAsia="Calibri" w:hAnsi="Calibri" w:cs="Calibri"/>
          <w:b/>
          <w:color w:val="000000"/>
          <w:sz w:val="22"/>
          <w:szCs w:val="22"/>
        </w:rPr>
      </w:pPr>
    </w:p>
    <w:p w14:paraId="00000289" w14:textId="77777777" w:rsidR="001C23F0" w:rsidRDefault="00000000">
      <w:pPr>
        <w:jc w:val="center"/>
        <w:rPr>
          <w:rFonts w:ascii="Calibri" w:eastAsia="Calibri" w:hAnsi="Calibri" w:cs="Calibri"/>
          <w:b/>
          <w:sz w:val="22"/>
          <w:szCs w:val="22"/>
        </w:rPr>
      </w:pPr>
      <w:proofErr w:type="gramStart"/>
      <w:r>
        <w:rPr>
          <w:rFonts w:ascii="Calibri" w:eastAsia="Calibri" w:hAnsi="Calibri" w:cs="Calibri"/>
          <w:b/>
          <w:sz w:val="22"/>
          <w:szCs w:val="22"/>
        </w:rPr>
        <w:t>A  t</w:t>
      </w:r>
      <w:proofErr w:type="gramEnd"/>
      <w:r>
        <w:rPr>
          <w:rFonts w:ascii="Calibri" w:eastAsia="Calibri" w:hAnsi="Calibri" w:cs="Calibri"/>
          <w:b/>
          <w:sz w:val="22"/>
          <w:szCs w:val="22"/>
        </w:rPr>
        <w:t xml:space="preserve">  e  n  t  a  m  e  n  t  e</w:t>
      </w:r>
    </w:p>
    <w:p w14:paraId="0000028A" w14:textId="77777777" w:rsidR="001C23F0" w:rsidRDefault="001C23F0">
      <w:pPr>
        <w:ind w:hanging="11"/>
        <w:rPr>
          <w:rFonts w:ascii="Calibri" w:eastAsia="Calibri" w:hAnsi="Calibri" w:cs="Calibri"/>
          <w:b/>
          <w:sz w:val="22"/>
          <w:szCs w:val="22"/>
        </w:rPr>
      </w:pPr>
    </w:p>
    <w:p w14:paraId="0000028B" w14:textId="77777777" w:rsidR="001C23F0" w:rsidRDefault="00000000">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0000028C" w14:textId="77777777" w:rsidR="001C23F0" w:rsidRDefault="001C23F0">
      <w:pPr>
        <w:rPr>
          <w:rFonts w:ascii="Calibri" w:eastAsia="Calibri" w:hAnsi="Calibri" w:cs="Calibri"/>
          <w:b/>
          <w:sz w:val="22"/>
          <w:szCs w:val="22"/>
        </w:rPr>
      </w:pPr>
    </w:p>
    <w:sectPr w:rsidR="001C23F0">
      <w:headerReference w:type="default" r:id="rId22"/>
      <w:footerReference w:type="even" r:id="rId23"/>
      <w:footerReference w:type="default" r:id="rId24"/>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17CD6" w14:textId="77777777" w:rsidR="00506FDE" w:rsidRDefault="00506FDE">
      <w:r>
        <w:separator/>
      </w:r>
    </w:p>
  </w:endnote>
  <w:endnote w:type="continuationSeparator" w:id="0">
    <w:p w14:paraId="537F2F7D" w14:textId="77777777" w:rsidR="00506FDE" w:rsidRDefault="00506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Ottawa">
    <w:altName w:val="Calibri"/>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8F" w14:textId="77777777" w:rsidR="001C23F0"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290" w14:textId="77777777" w:rsidR="001C23F0" w:rsidRDefault="001C23F0">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1" w14:textId="67505C0F" w:rsidR="001C23F0"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8F037C">
      <w:rPr>
        <w:noProof/>
        <w:color w:val="000000"/>
      </w:rPr>
      <w:t>1</w:t>
    </w:r>
    <w:r>
      <w:rPr>
        <w:color w:val="000000"/>
      </w:rPr>
      <w:fldChar w:fldCharType="end"/>
    </w:r>
  </w:p>
  <w:p w14:paraId="00000292" w14:textId="77777777" w:rsidR="001C23F0" w:rsidRDefault="001C23F0">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93" w14:textId="77777777" w:rsidR="001C23F0" w:rsidRDefault="001C23F0">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94" w14:textId="7A2D931B" w:rsidR="001C23F0" w:rsidRDefault="00000000">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sidRPr="00BE7368">
      <w:rPr>
        <w:rFonts w:ascii="Calibri" w:eastAsia="Calibri" w:hAnsi="Calibri" w:cs="Calibri"/>
        <w:b/>
        <w:color w:val="000000"/>
        <w:sz w:val="20"/>
        <w:szCs w:val="20"/>
      </w:rPr>
      <w:t>LICITACIÓN PÚBLICA NACIONAL MIXTA 40051001-0</w:t>
    </w:r>
    <w:r w:rsidR="00BE7368" w:rsidRPr="00BE7368">
      <w:rPr>
        <w:rFonts w:ascii="Calibri" w:eastAsia="Calibri" w:hAnsi="Calibri" w:cs="Calibri"/>
        <w:b/>
        <w:color w:val="000000"/>
        <w:sz w:val="20"/>
        <w:szCs w:val="20"/>
      </w:rPr>
      <w:t>13</w:t>
    </w:r>
    <w:r w:rsidRPr="00BE7368">
      <w:rPr>
        <w:rFonts w:ascii="Calibri" w:eastAsia="Calibri" w:hAnsi="Calibri" w:cs="Calibri"/>
        <w:b/>
        <w:color w:val="000000"/>
        <w:sz w:val="20"/>
        <w:szCs w:val="20"/>
      </w:rPr>
      <w:t>-2</w:t>
    </w:r>
    <w:r w:rsidR="00BE7368" w:rsidRPr="00BE7368">
      <w:rPr>
        <w:rFonts w:ascii="Calibri" w:eastAsia="Calibri" w:hAnsi="Calibri" w:cs="Calibri"/>
        <w:b/>
        <w:color w:val="000000"/>
        <w:sz w:val="20"/>
        <w:szCs w:val="20"/>
      </w:rPr>
      <w:t>3</w:t>
    </w:r>
    <w:r w:rsidRPr="00BE7368">
      <w:rPr>
        <w:rFonts w:ascii="Calibri" w:eastAsia="Calibri" w:hAnsi="Calibri" w:cs="Calibri"/>
        <w:b/>
        <w:color w:val="000000"/>
        <w:sz w:val="20"/>
        <w:szCs w:val="20"/>
      </w:rPr>
      <w:t xml:space="preserve"> (CAGEG-0</w:t>
    </w:r>
    <w:r w:rsidR="00BE7368" w:rsidRPr="00BE7368">
      <w:rPr>
        <w:rFonts w:ascii="Calibri" w:eastAsia="Calibri" w:hAnsi="Calibri" w:cs="Calibri"/>
        <w:b/>
        <w:color w:val="000000"/>
        <w:sz w:val="20"/>
        <w:szCs w:val="20"/>
      </w:rPr>
      <w:t>13</w:t>
    </w:r>
    <w:r w:rsidRPr="00BE7368">
      <w:rPr>
        <w:rFonts w:ascii="Calibri" w:eastAsia="Calibri" w:hAnsi="Calibri" w:cs="Calibri"/>
        <w:b/>
        <w:color w:val="000000"/>
        <w:sz w:val="20"/>
        <w:szCs w:val="20"/>
      </w:rPr>
      <w:t>/202</w:t>
    </w:r>
    <w:r w:rsidR="00BE7368" w:rsidRPr="00BE7368">
      <w:rPr>
        <w:rFonts w:ascii="Calibri" w:eastAsia="Calibri" w:hAnsi="Calibri" w:cs="Calibri"/>
        <w:b/>
        <w:color w:val="000000"/>
        <w:sz w:val="20"/>
        <w:szCs w:val="20"/>
      </w:rPr>
      <w:t>3</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3469B" w14:textId="77777777" w:rsidR="00506FDE" w:rsidRDefault="00506FDE">
      <w:r>
        <w:separator/>
      </w:r>
    </w:p>
  </w:footnote>
  <w:footnote w:type="continuationSeparator" w:id="0">
    <w:p w14:paraId="0271B958" w14:textId="77777777" w:rsidR="00506FDE" w:rsidRDefault="00506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8D" w14:textId="77777777" w:rsidR="001C23F0" w:rsidRDefault="00000000">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0000028E" w14:textId="77777777" w:rsidR="001C23F0" w:rsidRDefault="001C23F0">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E21E3"/>
    <w:multiLevelType w:val="multilevel"/>
    <w:tmpl w:val="98BE4724"/>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CC54C3"/>
    <w:multiLevelType w:val="multilevel"/>
    <w:tmpl w:val="23445C26"/>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 w15:restartNumberingAfterBreak="0">
    <w:nsid w:val="0BF028DD"/>
    <w:multiLevelType w:val="multilevel"/>
    <w:tmpl w:val="D35298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AB1DB3"/>
    <w:multiLevelType w:val="multilevel"/>
    <w:tmpl w:val="11949B3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11E06C2D"/>
    <w:multiLevelType w:val="multilevel"/>
    <w:tmpl w:val="7974F22E"/>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 w15:restartNumberingAfterBreak="0">
    <w:nsid w:val="1FE95C6E"/>
    <w:multiLevelType w:val="multilevel"/>
    <w:tmpl w:val="42F634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064F45"/>
    <w:multiLevelType w:val="multilevel"/>
    <w:tmpl w:val="908CC1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3C3777"/>
    <w:multiLevelType w:val="multilevel"/>
    <w:tmpl w:val="0E4E299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3CD06FA"/>
    <w:multiLevelType w:val="multilevel"/>
    <w:tmpl w:val="BF14ED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A6336A1"/>
    <w:multiLevelType w:val="multilevel"/>
    <w:tmpl w:val="FFD428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CE72A5"/>
    <w:multiLevelType w:val="multilevel"/>
    <w:tmpl w:val="EDC8ABCA"/>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403A212B"/>
    <w:multiLevelType w:val="multilevel"/>
    <w:tmpl w:val="2DA8FD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696E09"/>
    <w:multiLevelType w:val="multilevel"/>
    <w:tmpl w:val="59C8C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2042454"/>
    <w:multiLevelType w:val="hybridMultilevel"/>
    <w:tmpl w:val="D7206424"/>
    <w:lvl w:ilvl="0" w:tplc="91A258B6">
      <w:start w:val="1"/>
      <w:numFmt w:val="bullet"/>
      <w:lvlText w:val=""/>
      <w:lvlJc w:val="left"/>
      <w:pPr>
        <w:ind w:left="786" w:hanging="360"/>
      </w:pPr>
      <w:rPr>
        <w:rFonts w:ascii="Symbol" w:eastAsia="Calibri" w:hAnsi="Symbol" w:cs="Calibri" w:hint="default"/>
      </w:rPr>
    </w:lvl>
    <w:lvl w:ilvl="1" w:tplc="080A0003" w:tentative="1">
      <w:start w:val="1"/>
      <w:numFmt w:val="bullet"/>
      <w:lvlText w:val="o"/>
      <w:lvlJc w:val="left"/>
      <w:pPr>
        <w:ind w:left="1506" w:hanging="360"/>
      </w:pPr>
      <w:rPr>
        <w:rFonts w:ascii="Courier New" w:hAnsi="Courier New" w:cs="Courier New" w:hint="default"/>
      </w:rPr>
    </w:lvl>
    <w:lvl w:ilvl="2" w:tplc="080A0005" w:tentative="1">
      <w:start w:val="1"/>
      <w:numFmt w:val="bullet"/>
      <w:lvlText w:val=""/>
      <w:lvlJc w:val="left"/>
      <w:pPr>
        <w:ind w:left="2226" w:hanging="360"/>
      </w:pPr>
      <w:rPr>
        <w:rFonts w:ascii="Wingdings" w:hAnsi="Wingdings" w:hint="default"/>
      </w:rPr>
    </w:lvl>
    <w:lvl w:ilvl="3" w:tplc="080A0001" w:tentative="1">
      <w:start w:val="1"/>
      <w:numFmt w:val="bullet"/>
      <w:lvlText w:val=""/>
      <w:lvlJc w:val="left"/>
      <w:pPr>
        <w:ind w:left="2946" w:hanging="360"/>
      </w:pPr>
      <w:rPr>
        <w:rFonts w:ascii="Symbol" w:hAnsi="Symbol" w:hint="default"/>
      </w:rPr>
    </w:lvl>
    <w:lvl w:ilvl="4" w:tplc="080A0003" w:tentative="1">
      <w:start w:val="1"/>
      <w:numFmt w:val="bullet"/>
      <w:lvlText w:val="o"/>
      <w:lvlJc w:val="left"/>
      <w:pPr>
        <w:ind w:left="3666" w:hanging="360"/>
      </w:pPr>
      <w:rPr>
        <w:rFonts w:ascii="Courier New" w:hAnsi="Courier New" w:cs="Courier New" w:hint="default"/>
      </w:rPr>
    </w:lvl>
    <w:lvl w:ilvl="5" w:tplc="080A0005" w:tentative="1">
      <w:start w:val="1"/>
      <w:numFmt w:val="bullet"/>
      <w:lvlText w:val=""/>
      <w:lvlJc w:val="left"/>
      <w:pPr>
        <w:ind w:left="4386" w:hanging="360"/>
      </w:pPr>
      <w:rPr>
        <w:rFonts w:ascii="Wingdings" w:hAnsi="Wingdings" w:hint="default"/>
      </w:rPr>
    </w:lvl>
    <w:lvl w:ilvl="6" w:tplc="080A0001" w:tentative="1">
      <w:start w:val="1"/>
      <w:numFmt w:val="bullet"/>
      <w:lvlText w:val=""/>
      <w:lvlJc w:val="left"/>
      <w:pPr>
        <w:ind w:left="5106" w:hanging="360"/>
      </w:pPr>
      <w:rPr>
        <w:rFonts w:ascii="Symbol" w:hAnsi="Symbol" w:hint="default"/>
      </w:rPr>
    </w:lvl>
    <w:lvl w:ilvl="7" w:tplc="080A0003" w:tentative="1">
      <w:start w:val="1"/>
      <w:numFmt w:val="bullet"/>
      <w:lvlText w:val="o"/>
      <w:lvlJc w:val="left"/>
      <w:pPr>
        <w:ind w:left="5826" w:hanging="360"/>
      </w:pPr>
      <w:rPr>
        <w:rFonts w:ascii="Courier New" w:hAnsi="Courier New" w:cs="Courier New" w:hint="default"/>
      </w:rPr>
    </w:lvl>
    <w:lvl w:ilvl="8" w:tplc="080A0005" w:tentative="1">
      <w:start w:val="1"/>
      <w:numFmt w:val="bullet"/>
      <w:lvlText w:val=""/>
      <w:lvlJc w:val="left"/>
      <w:pPr>
        <w:ind w:left="6546" w:hanging="360"/>
      </w:pPr>
      <w:rPr>
        <w:rFonts w:ascii="Wingdings" w:hAnsi="Wingdings" w:hint="default"/>
      </w:rPr>
    </w:lvl>
  </w:abstractNum>
  <w:abstractNum w:abstractNumId="14" w15:restartNumberingAfterBreak="0">
    <w:nsid w:val="59252081"/>
    <w:multiLevelType w:val="multilevel"/>
    <w:tmpl w:val="681214EA"/>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F5A4621"/>
    <w:multiLevelType w:val="multilevel"/>
    <w:tmpl w:val="472CB696"/>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15:restartNumberingAfterBreak="0">
    <w:nsid w:val="62C9179C"/>
    <w:multiLevelType w:val="hybridMultilevel"/>
    <w:tmpl w:val="D9BA74E8"/>
    <w:lvl w:ilvl="0" w:tplc="F0A6B164">
      <w:start w:val="1"/>
      <w:numFmt w:val="bullet"/>
      <w:lvlText w:val=""/>
      <w:lvlJc w:val="left"/>
      <w:pPr>
        <w:ind w:left="786" w:hanging="360"/>
      </w:pPr>
      <w:rPr>
        <w:rFonts w:ascii="Symbol" w:eastAsia="Calibri" w:hAnsi="Symbol" w:cs="Calibri" w:hint="default"/>
        <w:color w:val="auto"/>
      </w:rPr>
    </w:lvl>
    <w:lvl w:ilvl="1" w:tplc="080A0003" w:tentative="1">
      <w:start w:val="1"/>
      <w:numFmt w:val="bullet"/>
      <w:lvlText w:val="o"/>
      <w:lvlJc w:val="left"/>
      <w:pPr>
        <w:ind w:left="1506" w:hanging="360"/>
      </w:pPr>
      <w:rPr>
        <w:rFonts w:ascii="Courier New" w:hAnsi="Courier New" w:cs="Courier New" w:hint="default"/>
      </w:rPr>
    </w:lvl>
    <w:lvl w:ilvl="2" w:tplc="080A0005" w:tentative="1">
      <w:start w:val="1"/>
      <w:numFmt w:val="bullet"/>
      <w:lvlText w:val=""/>
      <w:lvlJc w:val="left"/>
      <w:pPr>
        <w:ind w:left="2226" w:hanging="360"/>
      </w:pPr>
      <w:rPr>
        <w:rFonts w:ascii="Wingdings" w:hAnsi="Wingdings" w:hint="default"/>
      </w:rPr>
    </w:lvl>
    <w:lvl w:ilvl="3" w:tplc="080A0001" w:tentative="1">
      <w:start w:val="1"/>
      <w:numFmt w:val="bullet"/>
      <w:lvlText w:val=""/>
      <w:lvlJc w:val="left"/>
      <w:pPr>
        <w:ind w:left="2946" w:hanging="360"/>
      </w:pPr>
      <w:rPr>
        <w:rFonts w:ascii="Symbol" w:hAnsi="Symbol" w:hint="default"/>
      </w:rPr>
    </w:lvl>
    <w:lvl w:ilvl="4" w:tplc="080A0003" w:tentative="1">
      <w:start w:val="1"/>
      <w:numFmt w:val="bullet"/>
      <w:lvlText w:val="o"/>
      <w:lvlJc w:val="left"/>
      <w:pPr>
        <w:ind w:left="3666" w:hanging="360"/>
      </w:pPr>
      <w:rPr>
        <w:rFonts w:ascii="Courier New" w:hAnsi="Courier New" w:cs="Courier New" w:hint="default"/>
      </w:rPr>
    </w:lvl>
    <w:lvl w:ilvl="5" w:tplc="080A0005" w:tentative="1">
      <w:start w:val="1"/>
      <w:numFmt w:val="bullet"/>
      <w:lvlText w:val=""/>
      <w:lvlJc w:val="left"/>
      <w:pPr>
        <w:ind w:left="4386" w:hanging="360"/>
      </w:pPr>
      <w:rPr>
        <w:rFonts w:ascii="Wingdings" w:hAnsi="Wingdings" w:hint="default"/>
      </w:rPr>
    </w:lvl>
    <w:lvl w:ilvl="6" w:tplc="080A0001" w:tentative="1">
      <w:start w:val="1"/>
      <w:numFmt w:val="bullet"/>
      <w:lvlText w:val=""/>
      <w:lvlJc w:val="left"/>
      <w:pPr>
        <w:ind w:left="5106" w:hanging="360"/>
      </w:pPr>
      <w:rPr>
        <w:rFonts w:ascii="Symbol" w:hAnsi="Symbol" w:hint="default"/>
      </w:rPr>
    </w:lvl>
    <w:lvl w:ilvl="7" w:tplc="080A0003" w:tentative="1">
      <w:start w:val="1"/>
      <w:numFmt w:val="bullet"/>
      <w:lvlText w:val="o"/>
      <w:lvlJc w:val="left"/>
      <w:pPr>
        <w:ind w:left="5826" w:hanging="360"/>
      </w:pPr>
      <w:rPr>
        <w:rFonts w:ascii="Courier New" w:hAnsi="Courier New" w:cs="Courier New" w:hint="default"/>
      </w:rPr>
    </w:lvl>
    <w:lvl w:ilvl="8" w:tplc="080A0005" w:tentative="1">
      <w:start w:val="1"/>
      <w:numFmt w:val="bullet"/>
      <w:lvlText w:val=""/>
      <w:lvlJc w:val="left"/>
      <w:pPr>
        <w:ind w:left="6546" w:hanging="360"/>
      </w:pPr>
      <w:rPr>
        <w:rFonts w:ascii="Wingdings" w:hAnsi="Wingdings" w:hint="default"/>
      </w:rPr>
    </w:lvl>
  </w:abstractNum>
  <w:abstractNum w:abstractNumId="17" w15:restartNumberingAfterBreak="0">
    <w:nsid w:val="63934BA1"/>
    <w:multiLevelType w:val="multilevel"/>
    <w:tmpl w:val="39D28294"/>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67D361C4"/>
    <w:multiLevelType w:val="multilevel"/>
    <w:tmpl w:val="DACAF3E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8106E86"/>
    <w:multiLevelType w:val="multilevel"/>
    <w:tmpl w:val="B51A5C50"/>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6BDE7D2E"/>
    <w:multiLevelType w:val="multilevel"/>
    <w:tmpl w:val="50C891A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F4B6177"/>
    <w:multiLevelType w:val="multilevel"/>
    <w:tmpl w:val="B60EE4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7E0640"/>
    <w:multiLevelType w:val="multilevel"/>
    <w:tmpl w:val="1088B816"/>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1483228965">
    <w:abstractNumId w:val="4"/>
  </w:num>
  <w:num w:numId="2" w16cid:durableId="418915616">
    <w:abstractNumId w:val="10"/>
  </w:num>
  <w:num w:numId="3" w16cid:durableId="577206868">
    <w:abstractNumId w:val="22"/>
  </w:num>
  <w:num w:numId="4" w16cid:durableId="2146002409">
    <w:abstractNumId w:val="5"/>
  </w:num>
  <w:num w:numId="5" w16cid:durableId="1277443619">
    <w:abstractNumId w:val="9"/>
  </w:num>
  <w:num w:numId="6" w16cid:durableId="238753143">
    <w:abstractNumId w:val="14"/>
  </w:num>
  <w:num w:numId="7" w16cid:durableId="229121233">
    <w:abstractNumId w:val="0"/>
  </w:num>
  <w:num w:numId="8" w16cid:durableId="448161429">
    <w:abstractNumId w:val="20"/>
  </w:num>
  <w:num w:numId="9" w16cid:durableId="658927991">
    <w:abstractNumId w:val="18"/>
  </w:num>
  <w:num w:numId="10" w16cid:durableId="834613363">
    <w:abstractNumId w:val="7"/>
  </w:num>
  <w:num w:numId="11" w16cid:durableId="1713075951">
    <w:abstractNumId w:val="6"/>
  </w:num>
  <w:num w:numId="12" w16cid:durableId="1504392165">
    <w:abstractNumId w:val="15"/>
  </w:num>
  <w:num w:numId="13" w16cid:durableId="1685982639">
    <w:abstractNumId w:val="19"/>
  </w:num>
  <w:num w:numId="14" w16cid:durableId="988173366">
    <w:abstractNumId w:val="3"/>
  </w:num>
  <w:num w:numId="15" w16cid:durableId="352808119">
    <w:abstractNumId w:val="12"/>
  </w:num>
  <w:num w:numId="16" w16cid:durableId="321812369">
    <w:abstractNumId w:val="17"/>
  </w:num>
  <w:num w:numId="17" w16cid:durableId="269439330">
    <w:abstractNumId w:val="21"/>
  </w:num>
  <w:num w:numId="18" w16cid:durableId="1613592812">
    <w:abstractNumId w:val="11"/>
  </w:num>
  <w:num w:numId="19" w16cid:durableId="912086058">
    <w:abstractNumId w:val="8"/>
  </w:num>
  <w:num w:numId="20" w16cid:durableId="1843885301">
    <w:abstractNumId w:val="2"/>
  </w:num>
  <w:num w:numId="21" w16cid:durableId="291179752">
    <w:abstractNumId w:val="1"/>
  </w:num>
  <w:num w:numId="22" w16cid:durableId="2107574410">
    <w:abstractNumId w:val="13"/>
  </w:num>
  <w:num w:numId="23" w16cid:durableId="15020469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3F0"/>
    <w:rsid w:val="0009248C"/>
    <w:rsid w:val="000B1B6B"/>
    <w:rsid w:val="00123E61"/>
    <w:rsid w:val="00125995"/>
    <w:rsid w:val="00135626"/>
    <w:rsid w:val="00156301"/>
    <w:rsid w:val="001C23F0"/>
    <w:rsid w:val="001E071B"/>
    <w:rsid w:val="00225801"/>
    <w:rsid w:val="00361A12"/>
    <w:rsid w:val="004563C2"/>
    <w:rsid w:val="004D2A92"/>
    <w:rsid w:val="00506FDE"/>
    <w:rsid w:val="005762B6"/>
    <w:rsid w:val="006400CF"/>
    <w:rsid w:val="00695708"/>
    <w:rsid w:val="00742A8A"/>
    <w:rsid w:val="0089381F"/>
    <w:rsid w:val="00895F28"/>
    <w:rsid w:val="008F037C"/>
    <w:rsid w:val="009757C3"/>
    <w:rsid w:val="009A1303"/>
    <w:rsid w:val="009F3DD9"/>
    <w:rsid w:val="00A73493"/>
    <w:rsid w:val="00A84EFA"/>
    <w:rsid w:val="00BE7368"/>
    <w:rsid w:val="00C67694"/>
    <w:rsid w:val="00D4645A"/>
    <w:rsid w:val="00DA2675"/>
    <w:rsid w:val="00DC42CD"/>
    <w:rsid w:val="00F57DF2"/>
    <w:rsid w:val="00FF566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0DF0A"/>
  <w15:docId w15:val="{81B11C6A-AA8F-4E76-892E-2C4837D9C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AB6"/>
  </w:style>
  <w:style w:type="paragraph" w:styleId="Ttulo1">
    <w:name w:val="heading 1"/>
    <w:basedOn w:val="Normal"/>
    <w:next w:val="Normal"/>
    <w:uiPriority w:val="9"/>
    <w:qFormat/>
    <w:rsid w:val="00033AB6"/>
    <w:pPr>
      <w:keepNext/>
      <w:jc w:val="both"/>
      <w:outlineLvl w:val="0"/>
    </w:pPr>
    <w:rPr>
      <w:rFonts w:ascii="Ottawa" w:hAnsi="Ottawa"/>
      <w:sz w:val="28"/>
      <w:szCs w:val="20"/>
      <w:lang w:val="es-ES_tradnl"/>
    </w:rPr>
  </w:style>
  <w:style w:type="paragraph" w:styleId="Ttulo2">
    <w:name w:val="heading 2"/>
    <w:basedOn w:val="Normal"/>
    <w:next w:val="Normal"/>
    <w:uiPriority w:val="9"/>
    <w:unhideWhenUsed/>
    <w:qFormat/>
    <w:rsid w:val="00033AB6"/>
    <w:pPr>
      <w:keepNext/>
      <w:jc w:val="center"/>
      <w:outlineLvl w:val="1"/>
    </w:pPr>
    <w:rPr>
      <w:rFonts w:ascii="Ottawa" w:hAnsi="Ottawa"/>
      <w:b/>
      <w:sz w:val="32"/>
      <w:szCs w:val="20"/>
      <w:lang w:val="es-ES_tradnl"/>
    </w:rPr>
  </w:style>
  <w:style w:type="paragraph" w:styleId="Ttulo3">
    <w:name w:val="heading 3"/>
    <w:basedOn w:val="Normal"/>
    <w:next w:val="Normal"/>
    <w:uiPriority w:val="9"/>
    <w:unhideWhenUsed/>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uiPriority w:val="9"/>
    <w:semiHidden/>
    <w:unhideWhenUsed/>
    <w:qFormat/>
    <w:rsid w:val="00033AB6"/>
    <w:pPr>
      <w:keepNext/>
      <w:jc w:val="both"/>
      <w:outlineLvl w:val="3"/>
    </w:pPr>
    <w:rPr>
      <w:rFonts w:ascii="Ottawa" w:hAnsi="Ottawa"/>
      <w:b/>
      <w:i/>
      <w:sz w:val="28"/>
      <w:szCs w:val="20"/>
      <w:lang w:val="es-ES_tradnl"/>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cabral@guanajuato.gob.mx" TargetMode="External"/><Relationship Id="rId13" Type="http://schemas.openxmlformats.org/officeDocument/2006/relationships/hyperlink" Target="https://pseig.guanajuato.gob.mx:9100/irj/portal" TargetMode="External"/><Relationship Id="rId18" Type="http://schemas.openxmlformats.org/officeDocument/2006/relationships/hyperlink" Target="https://pagosenlinea.guanajuato.gob.mx/servicios?tipoServicio=0036"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ervicioTI@guanajuato.gob.mx" TargetMode="External"/><Relationship Id="rId7" Type="http://schemas.openxmlformats.org/officeDocument/2006/relationships/endnotes" Target="endnote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yperlink" Target="https://pseig.guanajuato.gob.mx:9100/irj/porta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oogle.com/url?q=http%3A%2F%2Fsfadas.guanajuato.gob.mx%2Fcompras&amp;sa=D&amp;sntz=1&amp;usg=AFQjCNGCGxbGgpvSxtlbmaN0eU_DLGWXfw" TargetMode="External"/><Relationship Id="rId20" Type="http://schemas.openxmlformats.org/officeDocument/2006/relationships/hyperlink" Target="mailto:ocabral@guanajuato.gob.m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eig.guanajuato.gob.mx:9100/irj/porta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google.com/url?q=http%3A%2F%2Fdgrmsg.guanajuato.gob.mx%2Fadquisiciones.gto&amp;sa=D&amp;sntz=1&amp;usg=AFQjCNHe16dvV-0Sndk1qJQ9p68eqCPUuQ" TargetMode="External"/><Relationship Id="rId23" Type="http://schemas.openxmlformats.org/officeDocument/2006/relationships/footer" Target="footer1.xm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hyperlink" Target="https://pseig.guanajuato.gob.mx:9100/irj/portal" TargetMode="External"/><Relationship Id="rId4" Type="http://schemas.openxmlformats.org/officeDocument/2006/relationships/settings" Target="settings.xml"/><Relationship Id="rId9" Type="http://schemas.openxmlformats.org/officeDocument/2006/relationships/hyperlink" Target="https://pseig.guanajuato.gob.mx:9100/irj/portal" TargetMode="External"/><Relationship Id="rId14" Type="http://schemas.openxmlformats.org/officeDocument/2006/relationships/hyperlink" Target="http://www.google.com/url?q=http%3A%2F%2Fdgrmsg.guanajuato.gob.mx%2Fadquisiciones.gto&amp;sa=D&amp;sntz=1&amp;usg=AFQjCNHe16dvV-0Sndk1qJQ9p68eqCPUuQ" TargetMode="External"/><Relationship Id="rId22"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JM+sNB0v+sONpuuv3KP4uz7MmUw==">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23</Pages>
  <Words>9775</Words>
  <Characters>53763</Characters>
  <Application>Microsoft Office Word</Application>
  <DocSecurity>0</DocSecurity>
  <Lines>448</Lines>
  <Paragraphs>126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12</cp:revision>
  <cp:lastPrinted>2023-03-23T19:06:00Z</cp:lastPrinted>
  <dcterms:created xsi:type="dcterms:W3CDTF">2020-04-22T21:13:00Z</dcterms:created>
  <dcterms:modified xsi:type="dcterms:W3CDTF">2023-03-23T19:06:00Z</dcterms:modified>
</cp:coreProperties>
</file>