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09A" w:rsidRDefault="002B409A">
      <w:pPr>
        <w:ind w:left="0" w:right="-801" w:hanging="2"/>
        <w:jc w:val="both"/>
        <w:rPr>
          <w:rFonts w:ascii="Calibri" w:eastAsia="Calibri" w:hAnsi="Calibri" w:cs="Calibri"/>
          <w:sz w:val="20"/>
          <w:szCs w:val="20"/>
          <w:highlight w:val="yellow"/>
        </w:rPr>
      </w:pPr>
    </w:p>
    <w:p w:rsidR="002B409A" w:rsidRDefault="002B409A">
      <w:pPr>
        <w:ind w:left="0" w:right="-376" w:hanging="2"/>
        <w:jc w:val="both"/>
        <w:rPr>
          <w:rFonts w:ascii="Calibri" w:eastAsia="Calibri" w:hAnsi="Calibri" w:cs="Calibri"/>
          <w:sz w:val="20"/>
          <w:szCs w:val="20"/>
        </w:rPr>
      </w:pPr>
    </w:p>
    <w:p w:rsidR="002B409A" w:rsidRDefault="002B409A">
      <w:pPr>
        <w:ind w:left="0" w:right="-376" w:hanging="2"/>
        <w:jc w:val="both"/>
        <w:rPr>
          <w:rFonts w:ascii="Calibri" w:eastAsia="Calibri" w:hAnsi="Calibri" w:cs="Calibri"/>
          <w:sz w:val="20"/>
          <w:szCs w:val="20"/>
        </w:rPr>
      </w:pPr>
    </w:p>
    <w:p w:rsidR="002B409A" w:rsidRPr="0003149B" w:rsidRDefault="002B3553">
      <w:pPr>
        <w:ind w:left="0" w:hanging="2"/>
        <w:jc w:val="center"/>
        <w:rPr>
          <w:rFonts w:ascii="Calibri" w:eastAsia="Calibri" w:hAnsi="Calibri" w:cs="Calibri"/>
        </w:rPr>
      </w:pPr>
      <w:r w:rsidRPr="0003149B">
        <w:rPr>
          <w:rFonts w:ascii="Calibri" w:eastAsia="Calibri" w:hAnsi="Calibri" w:cs="Calibri"/>
          <w:b/>
        </w:rPr>
        <w:t xml:space="preserve">BASES PARA LA INVITACIÓN MIXTA DE ADJUDICACIÓN </w:t>
      </w:r>
      <w:r w:rsidRPr="0003149B">
        <w:rPr>
          <w:rFonts w:ascii="Calibri" w:eastAsia="Calibri" w:hAnsi="Calibri" w:cs="Calibri"/>
          <w:b/>
        </w:rPr>
        <w:t>DIRECTA</w:t>
      </w:r>
      <w:r w:rsidRPr="0003149B">
        <w:rPr>
          <w:rFonts w:ascii="Calibri" w:eastAsia="Calibri" w:hAnsi="Calibri" w:cs="Calibri"/>
          <w:b/>
        </w:rPr>
        <w:t xml:space="preserve"> No. </w:t>
      </w:r>
      <w:r w:rsidR="0003149B" w:rsidRPr="0003149B">
        <w:rPr>
          <w:rFonts w:ascii="Calibri" w:eastAsia="Calibri" w:hAnsi="Calibri" w:cs="Calibri"/>
          <w:b/>
        </w:rPr>
        <w:t>CD</w:t>
      </w:r>
      <w:r w:rsidRPr="0003149B">
        <w:rPr>
          <w:rFonts w:ascii="Calibri" w:eastAsia="Calibri" w:hAnsi="Calibri" w:cs="Calibri"/>
          <w:b/>
        </w:rPr>
        <w:t>E-</w:t>
      </w:r>
      <w:r w:rsidR="0003149B" w:rsidRPr="0003149B">
        <w:rPr>
          <w:rFonts w:ascii="Calibri" w:eastAsia="Calibri" w:hAnsi="Calibri" w:cs="Calibri"/>
          <w:b/>
        </w:rPr>
        <w:t>55005321-1</w:t>
      </w:r>
    </w:p>
    <w:p w:rsidR="002B409A" w:rsidRDefault="002B3553" w:rsidP="0003149B">
      <w:pPr>
        <w:ind w:left="0" w:hanging="2"/>
        <w:jc w:val="center"/>
        <w:rPr>
          <w:rFonts w:ascii="Calibri" w:eastAsia="Calibri" w:hAnsi="Calibri" w:cs="Calibri"/>
        </w:rPr>
      </w:pPr>
      <w:r w:rsidRPr="0003149B">
        <w:rPr>
          <w:rFonts w:ascii="Calibri" w:eastAsia="Calibri" w:hAnsi="Calibri" w:cs="Calibri"/>
          <w:b/>
        </w:rPr>
        <w:t xml:space="preserve">PARA LA ADQUISICIÓN DE </w:t>
      </w:r>
      <w:r w:rsidR="0003149B" w:rsidRPr="0003149B">
        <w:rPr>
          <w:rFonts w:ascii="Calibri" w:eastAsia="Calibri" w:hAnsi="Calibri" w:cs="Calibri"/>
          <w:b/>
        </w:rPr>
        <w:t xml:space="preserve"> </w:t>
      </w:r>
      <w:r w:rsidR="0003149B" w:rsidRPr="0003149B">
        <w:rPr>
          <w:rFonts w:ascii="Calibri" w:eastAsia="Calibri" w:hAnsi="Calibri" w:cs="Calibri"/>
          <w:b/>
        </w:rPr>
        <w:t>SISTEMAS DE AIRE ACONDICIONADO, CALEFACCIÓN Y DE REFRIGERACIÓN INDUSTRIAL Y COMERCIAL</w:t>
      </w:r>
      <w:r w:rsidR="0003149B" w:rsidRPr="0003149B">
        <w:rPr>
          <w:rFonts w:ascii="Calibri" w:eastAsia="Calibri" w:hAnsi="Calibri" w:cs="Calibri"/>
          <w:b/>
        </w:rPr>
        <w:cr/>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u w:val="single"/>
        </w:rPr>
      </w:pPr>
      <w:r w:rsidRPr="0003149B">
        <w:rPr>
          <w:rFonts w:ascii="Calibri" w:eastAsia="Calibri" w:hAnsi="Calibri" w:cs="Calibri"/>
          <w:b/>
        </w:rPr>
        <w:t xml:space="preserve">FECHA: </w:t>
      </w:r>
      <w:r w:rsidR="0003149B" w:rsidRPr="0003149B">
        <w:rPr>
          <w:rFonts w:ascii="Calibri" w:eastAsia="Calibri" w:hAnsi="Calibri" w:cs="Calibri"/>
          <w:b/>
        </w:rPr>
        <w:t>04</w:t>
      </w:r>
      <w:r w:rsidRPr="0003149B">
        <w:rPr>
          <w:rFonts w:ascii="Calibri" w:eastAsia="Calibri" w:hAnsi="Calibri" w:cs="Calibri"/>
          <w:b/>
        </w:rPr>
        <w:t xml:space="preserve"> de </w:t>
      </w:r>
      <w:r w:rsidR="0003149B" w:rsidRPr="0003149B">
        <w:rPr>
          <w:rFonts w:ascii="Calibri" w:eastAsia="Calibri" w:hAnsi="Calibri" w:cs="Calibri"/>
          <w:b/>
        </w:rPr>
        <w:t>noviembre de 2021</w:t>
      </w:r>
      <w:r>
        <w:rPr>
          <w:rFonts w:ascii="Calibri" w:eastAsia="Calibri" w:hAnsi="Calibri" w:cs="Calibri"/>
          <w:b/>
        </w:rPr>
        <w:t xml:space="preserve"> </w:t>
      </w:r>
    </w:p>
    <w:p w:rsidR="002B409A" w:rsidRDefault="002B409A">
      <w:pPr>
        <w:ind w:left="0" w:right="-376" w:hanging="2"/>
        <w:jc w:val="both"/>
        <w:rPr>
          <w:rFonts w:ascii="Calibri" w:eastAsia="Calibri" w:hAnsi="Calibri" w:cs="Calibri"/>
          <w:color w:val="FF0000"/>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B409A" w:rsidRDefault="002B409A">
      <w:pPr>
        <w:ind w:left="0" w:right="-376" w:hanging="2"/>
        <w:jc w:val="both"/>
        <w:rPr>
          <w:rFonts w:ascii="Calibri" w:eastAsia="Calibri" w:hAnsi="Calibri" w:cs="Calibri"/>
          <w:sz w:val="20"/>
          <w:szCs w:val="20"/>
          <w:highlight w:val="white"/>
        </w:rPr>
      </w:pPr>
    </w:p>
    <w:p w:rsidR="002B409A" w:rsidRDefault="002B3553" w:rsidP="0003149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B409A" w:rsidRDefault="002B3553" w:rsidP="0003149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2B409A" w:rsidRDefault="002B3553">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w:t>
      </w:r>
      <w:r>
        <w:rPr>
          <w:rFonts w:ascii="Calibri" w:eastAsia="Calibri" w:hAnsi="Calibri" w:cs="Calibri"/>
          <w:sz w:val="20"/>
          <w:szCs w:val="20"/>
        </w:rPr>
        <w:t>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w:t>
        </w:r>
        <w:r>
          <w:rPr>
            <w:rFonts w:ascii="Calibri" w:eastAsia="Calibri" w:hAnsi="Calibri" w:cs="Calibri"/>
            <w:color w:val="0000FF"/>
            <w:sz w:val="20"/>
            <w:szCs w:val="20"/>
            <w:u w:val="single"/>
          </w:rPr>
          <w:t>gob.mx:9100/irj/portal</w:t>
        </w:r>
      </w:hyperlink>
    </w:p>
    <w:p w:rsidR="002B409A" w:rsidRDefault="002B3553">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B409A" w:rsidRDefault="002B3553">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B409A" w:rsidRDefault="002B3553" w:rsidP="0003149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Padrón de Proveedores de </w:t>
      </w:r>
      <w:r>
        <w:rPr>
          <w:rFonts w:ascii="Calibri" w:eastAsia="Calibri" w:hAnsi="Calibri" w:cs="Calibri"/>
          <w:b/>
          <w:sz w:val="20"/>
          <w:szCs w:val="20"/>
          <w:highlight w:val="white"/>
        </w:rPr>
        <w:t>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B409A" w:rsidRDefault="002B3553" w:rsidP="0003149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w:t>
      </w:r>
      <w:r>
        <w:rPr>
          <w:rFonts w:ascii="Calibri" w:eastAsia="Calibri" w:hAnsi="Calibri" w:cs="Calibri"/>
          <w:sz w:val="20"/>
          <w:szCs w:val="20"/>
          <w:highlight w:val="white"/>
        </w:rPr>
        <w:t xml:space="preserve"> partir de obtener el promedio de los precios preponderantes que resulten de las ofertas aceptadas técnicamente en la licitación, y a éste se le resta el porcentaje que determine el sujeto de la Ley en bases.</w:t>
      </w:r>
    </w:p>
    <w:p w:rsidR="002B409A" w:rsidRDefault="002B3553" w:rsidP="0003149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B409A" w:rsidRDefault="002B3553" w:rsidP="0003149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B409A" w:rsidRDefault="002B3553">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a los proveedores que c</w:t>
      </w:r>
      <w:r>
        <w:rPr>
          <w:rFonts w:ascii="Calibri" w:eastAsia="Calibri" w:hAnsi="Calibri" w:cs="Calibri"/>
          <w:b/>
          <w:sz w:val="20"/>
          <w:szCs w:val="20"/>
          <w:u w:val="single"/>
        </w:rPr>
        <w:t xml:space="preserve">uenten con su registro en el Padrón </w:t>
      </w:r>
      <w:r w:rsidRPr="0003149B">
        <w:rPr>
          <w:rFonts w:ascii="Calibri" w:eastAsia="Calibri" w:hAnsi="Calibri" w:cs="Calibri"/>
          <w:b/>
          <w:sz w:val="20"/>
          <w:szCs w:val="20"/>
          <w:u w:val="single"/>
        </w:rPr>
        <w:t xml:space="preserve">Estatal de Proveedores actualizado al </w:t>
      </w:r>
      <w:r w:rsidR="0003149B" w:rsidRPr="0003149B">
        <w:rPr>
          <w:rFonts w:ascii="Calibri" w:eastAsia="Calibri" w:hAnsi="Calibri" w:cs="Calibri"/>
          <w:b/>
          <w:sz w:val="20"/>
          <w:szCs w:val="20"/>
          <w:u w:val="single"/>
        </w:rPr>
        <w:t>2021</w:t>
      </w:r>
      <w:r w:rsidRPr="0003149B">
        <w:rPr>
          <w:rFonts w:ascii="Calibri" w:eastAsia="Calibri" w:hAnsi="Calibri" w:cs="Calibri"/>
          <w:sz w:val="20"/>
          <w:szCs w:val="20"/>
        </w:rPr>
        <w:t xml:space="preserve">, los bienes comprendidos en el </w:t>
      </w:r>
      <w:r w:rsidRPr="0003149B">
        <w:rPr>
          <w:rFonts w:ascii="Calibri" w:eastAsia="Calibri" w:hAnsi="Calibri" w:cs="Calibri"/>
          <w:b/>
          <w:sz w:val="20"/>
          <w:szCs w:val="20"/>
        </w:rPr>
        <w:t>Anexo I</w:t>
      </w:r>
      <w:r w:rsidRPr="0003149B">
        <w:rPr>
          <w:rFonts w:ascii="Calibri" w:eastAsia="Calibri" w:hAnsi="Calibri" w:cs="Calibri"/>
          <w:b/>
          <w:sz w:val="20"/>
          <w:szCs w:val="20"/>
        </w:rPr>
        <w:t xml:space="preserve"> de la invitación </w:t>
      </w:r>
      <w:r w:rsidR="0003149B" w:rsidRPr="0003149B">
        <w:rPr>
          <w:rFonts w:ascii="Calibri" w:eastAsia="Calibri" w:hAnsi="Calibri" w:cs="Calibri"/>
          <w:b/>
          <w:sz w:val="20"/>
          <w:szCs w:val="20"/>
        </w:rPr>
        <w:t>CD</w:t>
      </w:r>
      <w:r w:rsidRPr="0003149B">
        <w:rPr>
          <w:rFonts w:ascii="Calibri" w:eastAsia="Calibri" w:hAnsi="Calibri" w:cs="Calibri"/>
          <w:b/>
          <w:sz w:val="20"/>
          <w:szCs w:val="20"/>
        </w:rPr>
        <w:t>E-</w:t>
      </w:r>
      <w:r w:rsidRPr="0003149B">
        <w:rPr>
          <w:rFonts w:ascii="Calibri" w:eastAsia="Calibri" w:hAnsi="Calibri" w:cs="Calibri"/>
          <w:b/>
          <w:sz w:val="20"/>
          <w:szCs w:val="20"/>
        </w:rPr>
        <w:t>5500</w:t>
      </w:r>
      <w:r w:rsidR="0003149B" w:rsidRPr="0003149B">
        <w:rPr>
          <w:rFonts w:ascii="Calibri" w:eastAsia="Calibri" w:hAnsi="Calibri" w:cs="Calibri"/>
          <w:b/>
          <w:sz w:val="20"/>
          <w:szCs w:val="20"/>
        </w:rPr>
        <w:t>5321</w:t>
      </w:r>
      <w:r w:rsidRPr="0003149B">
        <w:rPr>
          <w:rFonts w:ascii="Calibri" w:eastAsia="Calibri" w:hAnsi="Calibri" w:cs="Calibri"/>
          <w:b/>
          <w:sz w:val="20"/>
          <w:szCs w:val="20"/>
        </w:rPr>
        <w:t>-1</w:t>
      </w:r>
      <w:r w:rsidRPr="0003149B">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2B409A" w:rsidRDefault="002B409A">
      <w:pPr>
        <w:ind w:left="0" w:right="-376" w:hanging="2"/>
        <w:jc w:val="both"/>
        <w:rPr>
          <w:rFonts w:ascii="Calibri" w:eastAsia="Calibri" w:hAnsi="Calibri" w:cs="Calibri"/>
          <w:sz w:val="20"/>
          <w:szCs w:val="20"/>
        </w:rPr>
      </w:pPr>
    </w:p>
    <w:p w:rsidR="002B409A" w:rsidRDefault="002B3553">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sidRPr="0003149B">
        <w:rPr>
          <w:rFonts w:ascii="Calibri" w:eastAsia="Calibri" w:hAnsi="Calibri" w:cs="Calibri"/>
          <w:sz w:val="20"/>
          <w:szCs w:val="20"/>
        </w:rPr>
        <w:t xml:space="preserve">Para efectos de la presente invitación, podrá bajo su responsabilidad solicitar los Anexos </w:t>
      </w:r>
      <w:r w:rsidRPr="0003149B">
        <w:rPr>
          <w:rFonts w:ascii="Calibri" w:eastAsia="Calibri" w:hAnsi="Calibri" w:cs="Calibri"/>
          <w:sz w:val="20"/>
          <w:szCs w:val="20"/>
        </w:rPr>
        <w:t>I, A,</w:t>
      </w:r>
      <w:r w:rsidR="0003149B" w:rsidRPr="0003149B">
        <w:rPr>
          <w:rFonts w:ascii="Calibri" w:eastAsia="Calibri" w:hAnsi="Calibri" w:cs="Calibri"/>
          <w:sz w:val="20"/>
          <w:szCs w:val="20"/>
        </w:rPr>
        <w:t xml:space="preserve"> AB,</w:t>
      </w:r>
      <w:r w:rsidRPr="0003149B">
        <w:rPr>
          <w:rFonts w:ascii="Calibri" w:eastAsia="Calibri" w:hAnsi="Calibri" w:cs="Calibri"/>
          <w:sz w:val="20"/>
          <w:szCs w:val="20"/>
        </w:rPr>
        <w:t xml:space="preserve"> B, C, D, E</w:t>
      </w:r>
      <w:r w:rsidRPr="0003149B">
        <w:rPr>
          <w:rFonts w:ascii="Calibri" w:eastAsia="Calibri" w:hAnsi="Calibri" w:cs="Calibri"/>
          <w:sz w:val="20"/>
          <w:szCs w:val="20"/>
        </w:rPr>
        <w:t xml:space="preserve"> y R</w:t>
      </w:r>
      <w:r w:rsidRPr="0003149B">
        <w:rPr>
          <w:rFonts w:ascii="Calibri" w:eastAsia="Calibri" w:hAnsi="Calibri" w:cs="Calibri"/>
          <w:sz w:val="20"/>
          <w:szCs w:val="20"/>
        </w:rPr>
        <w:t>, que</w:t>
      </w:r>
      <w:r>
        <w:rPr>
          <w:rFonts w:ascii="Calibri" w:eastAsia="Calibri" w:hAnsi="Calibri" w:cs="Calibri"/>
          <w:sz w:val="20"/>
          <w:szCs w:val="20"/>
        </w:rPr>
        <w:t xml:space="preserve"> incluyen las especificaciones, característi</w:t>
      </w:r>
      <w:r>
        <w:rPr>
          <w:rFonts w:ascii="Calibri" w:eastAsia="Calibri" w:hAnsi="Calibri" w:cs="Calibri"/>
          <w:sz w:val="20"/>
          <w:szCs w:val="20"/>
        </w:rPr>
        <w:t xml:space="preserve">cas y demás términos en forma detallada en la Dirección, o en su caso solicitar la información al correo </w:t>
      </w:r>
      <w:hyperlink r:id="rId12">
        <w:r w:rsidR="0003149B">
          <w:rPr>
            <w:rFonts w:ascii="Calibri" w:eastAsia="Calibri" w:hAnsi="Calibri" w:cs="Calibri"/>
            <w:color w:val="0000FF"/>
            <w:sz w:val="20"/>
            <w:szCs w:val="20"/>
            <w:u w:val="single"/>
          </w:rPr>
          <w:t>ocabral@guanajuato.gob.mx</w:t>
        </w:r>
      </w:hyperlink>
      <w:r>
        <w:rPr>
          <w:rFonts w:ascii="Calibri" w:eastAsia="Calibri" w:hAnsi="Calibri" w:cs="Calibri"/>
          <w:sz w:val="20"/>
          <w:szCs w:val="20"/>
        </w:rPr>
        <w:t xml:space="preserve"> </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3"/>
        </w:numPr>
        <w:ind w:left="0" w:right="-376" w:hanging="2"/>
        <w:jc w:val="both"/>
        <w:rPr>
          <w:rFonts w:ascii="Calibri" w:eastAsia="Calibri" w:hAnsi="Calibri" w:cs="Calibri"/>
        </w:rPr>
      </w:pPr>
      <w:r>
        <w:rPr>
          <w:rFonts w:ascii="Calibri" w:eastAsia="Calibri" w:hAnsi="Calibri" w:cs="Calibri"/>
          <w:b/>
        </w:rPr>
        <w:t>VISITA A INSTALA</w:t>
      </w:r>
      <w:r>
        <w:rPr>
          <w:rFonts w:ascii="Calibri" w:eastAsia="Calibri" w:hAnsi="Calibri" w:cs="Calibri"/>
          <w:b/>
        </w:rPr>
        <w:t>CIONES</w:t>
      </w:r>
    </w:p>
    <w:p w:rsidR="002B409A" w:rsidRDefault="002B409A">
      <w:pPr>
        <w:ind w:left="0" w:right="-376" w:hanging="2"/>
        <w:jc w:val="both"/>
        <w:rPr>
          <w:rFonts w:ascii="Calibri" w:eastAsia="Calibri" w:hAnsi="Calibri" w:cs="Calibri"/>
          <w:sz w:val="20"/>
          <w:szCs w:val="20"/>
        </w:rPr>
      </w:pPr>
    </w:p>
    <w:p w:rsidR="002B409A" w:rsidRDefault="002B3553">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03149B">
        <w:rPr>
          <w:rFonts w:ascii="Calibri" w:eastAsia="Calibri" w:hAnsi="Calibri" w:cs="Calibri"/>
          <w:b/>
          <w:sz w:val="20"/>
          <w:szCs w:val="20"/>
        </w:rPr>
        <w:t>Anexo I</w:t>
      </w:r>
      <w:r w:rsidRPr="0003149B">
        <w:rPr>
          <w:rFonts w:ascii="Calibri" w:eastAsia="Calibri" w:hAnsi="Calibri" w:cs="Calibri"/>
          <w:b/>
          <w:sz w:val="20"/>
          <w:szCs w:val="20"/>
        </w:rPr>
        <w:t xml:space="preserve"> </w:t>
      </w:r>
      <w:r w:rsidRPr="0003149B">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sidRPr="0003149B">
        <w:rPr>
          <w:rFonts w:ascii="Calibri" w:eastAsia="Calibri" w:hAnsi="Calibri" w:cs="Calibri"/>
          <w:b/>
          <w:sz w:val="20"/>
          <w:szCs w:val="20"/>
          <w:u w:val="single"/>
        </w:rPr>
        <w:t xml:space="preserve">minuta de visita </w:t>
      </w:r>
      <w:r w:rsidRPr="0003149B">
        <w:rPr>
          <w:rFonts w:ascii="Calibri" w:eastAsia="Calibri" w:hAnsi="Calibri" w:cs="Calibri"/>
          <w:sz w:val="20"/>
          <w:szCs w:val="20"/>
          <w:u w:val="single"/>
        </w:rPr>
        <w:t>por parte de la Entidad y/o dependencia, misma que deberá incluir dentro de su propuesta técnica, la cual</w:t>
      </w:r>
      <w:r>
        <w:rPr>
          <w:rFonts w:ascii="Calibri" w:eastAsia="Calibri" w:hAnsi="Calibri" w:cs="Calibri"/>
          <w:sz w:val="20"/>
          <w:szCs w:val="20"/>
          <w:u w:val="single"/>
        </w:rPr>
        <w:t xml:space="preserve"> fungirá como constancia que acredite la asistencia de los participantes. </w:t>
      </w:r>
    </w:p>
    <w:p w:rsidR="002B409A" w:rsidRDefault="002B409A">
      <w:pPr>
        <w:ind w:left="0" w:hanging="2"/>
        <w:jc w:val="both"/>
        <w:rPr>
          <w:rFonts w:ascii="Calibri" w:eastAsia="Calibri" w:hAnsi="Calibri" w:cs="Calibri"/>
          <w:sz w:val="20"/>
          <w:szCs w:val="20"/>
          <w:u w:val="single"/>
        </w:rPr>
      </w:pPr>
    </w:p>
    <w:p w:rsidR="002B409A" w:rsidRDefault="002B3553">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B409A" w:rsidRDefault="002B409A">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2B409A">
        <w:trPr>
          <w:jc w:val="center"/>
        </w:trPr>
        <w:tc>
          <w:tcPr>
            <w:tcW w:w="957" w:type="dxa"/>
            <w:shd w:val="clear" w:color="auto" w:fill="CCFFFF"/>
          </w:tcPr>
          <w:p w:rsidR="002B409A" w:rsidRDefault="002B355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2B409A" w:rsidRDefault="002B355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2B409A" w:rsidRDefault="002B355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2B409A" w:rsidRDefault="002B355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B409A">
        <w:trPr>
          <w:jc w:val="center"/>
        </w:trPr>
        <w:tc>
          <w:tcPr>
            <w:tcW w:w="957" w:type="dxa"/>
          </w:tcPr>
          <w:p w:rsidR="002B409A" w:rsidRDefault="002B3553">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342" w:type="dxa"/>
          </w:tcPr>
          <w:p w:rsidR="002B409A" w:rsidRDefault="0003149B">
            <w:pPr>
              <w:ind w:left="0" w:hanging="2"/>
              <w:rPr>
                <w:rFonts w:ascii="Calibri" w:eastAsia="Calibri" w:hAnsi="Calibri" w:cs="Calibri"/>
                <w:sz w:val="20"/>
                <w:szCs w:val="20"/>
              </w:rPr>
            </w:pPr>
            <w:r>
              <w:rPr>
                <w:rFonts w:ascii="Calibri" w:eastAsia="Calibri" w:hAnsi="Calibri" w:cs="Calibri"/>
                <w:sz w:val="20"/>
                <w:szCs w:val="20"/>
              </w:rPr>
              <w:t>GOB. VICTOR LIZARDI S/N COL. VALLE DEL REAL C.P. 38020 CELAYA, GTO. TEL 461 61 442 12 EXT. 3042</w:t>
            </w:r>
          </w:p>
        </w:tc>
        <w:tc>
          <w:tcPr>
            <w:tcW w:w="2300" w:type="dxa"/>
            <w:vAlign w:val="center"/>
          </w:tcPr>
          <w:p w:rsidR="002B409A" w:rsidRDefault="0003149B">
            <w:pPr>
              <w:ind w:left="0" w:hanging="2"/>
              <w:jc w:val="center"/>
              <w:rPr>
                <w:rFonts w:ascii="Calibri" w:eastAsia="Calibri" w:hAnsi="Calibri" w:cs="Calibri"/>
                <w:sz w:val="20"/>
                <w:szCs w:val="20"/>
              </w:rPr>
            </w:pPr>
            <w:r>
              <w:rPr>
                <w:rFonts w:ascii="Calibri" w:eastAsia="Calibri" w:hAnsi="Calibri" w:cs="Calibri"/>
                <w:b/>
                <w:sz w:val="20"/>
                <w:szCs w:val="20"/>
              </w:rPr>
              <w:t>08</w:t>
            </w:r>
            <w:r w:rsidR="002B3553">
              <w:rPr>
                <w:rFonts w:ascii="Calibri" w:eastAsia="Calibri" w:hAnsi="Calibri" w:cs="Calibri"/>
                <w:b/>
                <w:sz w:val="20"/>
                <w:szCs w:val="20"/>
              </w:rPr>
              <w:t xml:space="preserve"> de </w:t>
            </w:r>
            <w:r>
              <w:rPr>
                <w:rFonts w:ascii="Calibri" w:eastAsia="Calibri" w:hAnsi="Calibri" w:cs="Calibri"/>
                <w:b/>
                <w:sz w:val="20"/>
                <w:szCs w:val="20"/>
              </w:rPr>
              <w:t>noviembre de 2021</w:t>
            </w:r>
            <w:r w:rsidR="002B3553">
              <w:rPr>
                <w:rFonts w:ascii="Calibri" w:eastAsia="Calibri" w:hAnsi="Calibri" w:cs="Calibri"/>
                <w:b/>
                <w:sz w:val="20"/>
                <w:szCs w:val="20"/>
              </w:rPr>
              <w:t xml:space="preserve"> </w:t>
            </w:r>
          </w:p>
          <w:p w:rsidR="002B409A" w:rsidRDefault="0003149B" w:rsidP="0003149B">
            <w:pPr>
              <w:ind w:left="0" w:hanging="2"/>
              <w:jc w:val="center"/>
              <w:rPr>
                <w:rFonts w:ascii="Calibri" w:eastAsia="Calibri" w:hAnsi="Calibri" w:cs="Calibri"/>
                <w:sz w:val="20"/>
                <w:szCs w:val="20"/>
              </w:rPr>
            </w:pPr>
            <w:r>
              <w:rPr>
                <w:rFonts w:ascii="Calibri" w:eastAsia="Calibri" w:hAnsi="Calibri" w:cs="Calibri"/>
                <w:b/>
                <w:sz w:val="20"/>
                <w:szCs w:val="20"/>
              </w:rPr>
              <w:t>a las  12</w:t>
            </w:r>
            <w:r w:rsidR="002B3553">
              <w:rPr>
                <w:rFonts w:ascii="Calibri" w:eastAsia="Calibri" w:hAnsi="Calibri" w:cs="Calibri"/>
                <w:b/>
                <w:sz w:val="20"/>
                <w:szCs w:val="20"/>
              </w:rPr>
              <w:t>:</w:t>
            </w:r>
            <w:r>
              <w:rPr>
                <w:rFonts w:ascii="Calibri" w:eastAsia="Calibri" w:hAnsi="Calibri" w:cs="Calibri"/>
                <w:b/>
                <w:sz w:val="20"/>
                <w:szCs w:val="20"/>
              </w:rPr>
              <w:t>00</w:t>
            </w:r>
            <w:r w:rsidR="002B3553">
              <w:rPr>
                <w:rFonts w:ascii="Calibri" w:eastAsia="Calibri" w:hAnsi="Calibri" w:cs="Calibri"/>
                <w:b/>
                <w:sz w:val="20"/>
                <w:szCs w:val="20"/>
              </w:rPr>
              <w:t xml:space="preserve"> </w:t>
            </w:r>
            <w:proofErr w:type="spellStart"/>
            <w:r w:rsidR="002B3553">
              <w:rPr>
                <w:rFonts w:ascii="Calibri" w:eastAsia="Calibri" w:hAnsi="Calibri" w:cs="Calibri"/>
                <w:b/>
                <w:sz w:val="20"/>
                <w:szCs w:val="20"/>
              </w:rPr>
              <w:t>hrs</w:t>
            </w:r>
            <w:proofErr w:type="spellEnd"/>
            <w:r w:rsidR="002B3553">
              <w:rPr>
                <w:rFonts w:ascii="Calibri" w:eastAsia="Calibri" w:hAnsi="Calibri" w:cs="Calibri"/>
                <w:b/>
                <w:sz w:val="20"/>
                <w:szCs w:val="20"/>
              </w:rPr>
              <w:t>.</w:t>
            </w:r>
          </w:p>
        </w:tc>
        <w:tc>
          <w:tcPr>
            <w:tcW w:w="2149" w:type="dxa"/>
            <w:vAlign w:val="center"/>
          </w:tcPr>
          <w:p w:rsidR="002B409A" w:rsidRDefault="0003149B" w:rsidP="0003149B">
            <w:pPr>
              <w:ind w:left="0" w:hanging="2"/>
              <w:jc w:val="center"/>
              <w:rPr>
                <w:rFonts w:ascii="Calibri" w:eastAsia="Calibri" w:hAnsi="Calibri" w:cs="Calibri"/>
                <w:sz w:val="20"/>
                <w:szCs w:val="20"/>
              </w:rPr>
            </w:pPr>
            <w:r>
              <w:rPr>
                <w:rFonts w:ascii="Calibri" w:eastAsia="Calibri" w:hAnsi="Calibri" w:cs="Calibri"/>
                <w:b/>
                <w:sz w:val="20"/>
                <w:szCs w:val="20"/>
              </w:rPr>
              <w:t>Ing</w:t>
            </w:r>
            <w:r w:rsidR="002B3553">
              <w:rPr>
                <w:rFonts w:ascii="Calibri" w:eastAsia="Calibri" w:hAnsi="Calibri" w:cs="Calibri"/>
                <w:b/>
                <w:sz w:val="20"/>
                <w:szCs w:val="20"/>
              </w:rPr>
              <w:t>.</w:t>
            </w:r>
            <w:r>
              <w:rPr>
                <w:rFonts w:ascii="Calibri" w:eastAsia="Calibri" w:hAnsi="Calibri" w:cs="Calibri"/>
                <w:b/>
                <w:sz w:val="20"/>
                <w:szCs w:val="20"/>
              </w:rPr>
              <w:t xml:space="preserve"> Hugo Vázquez Campos, Jefe de Mantenimiento.</w:t>
            </w:r>
          </w:p>
        </w:tc>
      </w:tr>
    </w:tbl>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w:t>
      </w:r>
      <w:r w:rsidR="0003149B">
        <w:rPr>
          <w:rFonts w:ascii="Calibri" w:eastAsia="Calibri" w:hAnsi="Calibri" w:cs="Calibri"/>
          <w:sz w:val="20"/>
          <w:szCs w:val="20"/>
        </w:rPr>
        <w:t>reunión</w:t>
      </w:r>
      <w:r>
        <w:rPr>
          <w:rFonts w:ascii="Calibri" w:eastAsia="Calibri" w:hAnsi="Calibri" w:cs="Calibri"/>
          <w:sz w:val="20"/>
          <w:szCs w:val="20"/>
        </w:rPr>
        <w:t>, deberá</w:t>
      </w:r>
      <w:r>
        <w:rPr>
          <w:rFonts w:ascii="Calibri" w:eastAsia="Calibri" w:hAnsi="Calibri" w:cs="Calibri"/>
          <w:sz w:val="20"/>
          <w:szCs w:val="20"/>
        </w:rPr>
        <w:t xml:space="preserve"> ser aclarada</w:t>
      </w:r>
      <w:r>
        <w:rPr>
          <w:rFonts w:ascii="Calibri" w:eastAsia="Calibri" w:hAnsi="Calibri" w:cs="Calibri"/>
          <w:sz w:val="20"/>
          <w:szCs w:val="20"/>
        </w:rPr>
        <w:t xml:space="preserve"> por el área usuaria, en dicho acto, misma</w:t>
      </w:r>
      <w:r>
        <w:rPr>
          <w:rFonts w:ascii="Calibri" w:eastAsia="Calibri" w:hAnsi="Calibri" w:cs="Calibri"/>
          <w:sz w:val="20"/>
          <w:szCs w:val="20"/>
        </w:rPr>
        <w:t xml:space="preserve"> que quedarán plasmadas en la minuta correspondiente. </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Cualqu</w:t>
      </w:r>
      <w:r>
        <w:rPr>
          <w:rFonts w:ascii="Calibri" w:eastAsia="Calibri" w:hAnsi="Calibri" w:cs="Calibri"/>
          <w:sz w:val="20"/>
          <w:szCs w:val="20"/>
        </w:rPr>
        <w:t xml:space="preserve">ier modificación derivada de la visita, será considerada como parte integrante de las propias bases, por lo que deberán considerar dichos cambios dentro de sus propuestas técnica y económica. </w:t>
      </w:r>
    </w:p>
    <w:p w:rsidR="002B409A" w:rsidRDefault="002B409A">
      <w:pPr>
        <w:ind w:left="0" w:right="-376" w:hanging="2"/>
        <w:jc w:val="both"/>
        <w:rPr>
          <w:rFonts w:ascii="Calibri" w:eastAsia="Calibri" w:hAnsi="Calibri" w:cs="Calibri"/>
          <w:sz w:val="20"/>
          <w:szCs w:val="20"/>
        </w:rPr>
      </w:pPr>
    </w:p>
    <w:p w:rsidR="002B409A" w:rsidRPr="0003149B" w:rsidRDefault="002B3553" w:rsidP="0003149B">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2B409A" w:rsidRDefault="002B409A">
      <w:pPr>
        <w:ind w:left="0" w:right="-376" w:hanging="2"/>
        <w:jc w:val="both"/>
        <w:rPr>
          <w:rFonts w:ascii="Calibri" w:eastAsia="Calibri" w:hAnsi="Calibri" w:cs="Calibri"/>
          <w:sz w:val="20"/>
          <w:szCs w:val="20"/>
        </w:rPr>
      </w:pPr>
    </w:p>
    <w:p w:rsidR="002B409A" w:rsidRDefault="002B35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03149B">
        <w:rPr>
          <w:rFonts w:ascii="Calibri" w:eastAsia="Calibri" w:hAnsi="Calibri" w:cs="Calibri"/>
          <w:b/>
          <w:color w:val="000000"/>
          <w:sz w:val="20"/>
          <w:szCs w:val="20"/>
        </w:rPr>
        <w:t>11</w:t>
      </w:r>
      <w:r>
        <w:rPr>
          <w:rFonts w:ascii="Calibri" w:eastAsia="Calibri" w:hAnsi="Calibri" w:cs="Calibri"/>
          <w:b/>
          <w:color w:val="000000"/>
          <w:sz w:val="20"/>
          <w:szCs w:val="20"/>
        </w:rPr>
        <w:t xml:space="preserve"> de </w:t>
      </w:r>
      <w:r w:rsidR="0003149B">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03149B">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03149B">
        <w:rPr>
          <w:rFonts w:ascii="Calibri" w:eastAsia="Calibri" w:hAnsi="Calibri" w:cs="Calibri"/>
          <w:b/>
          <w:color w:val="000000"/>
          <w:sz w:val="20"/>
          <w:szCs w:val="20"/>
        </w:rPr>
        <w:t>10</w:t>
      </w:r>
      <w:r>
        <w:rPr>
          <w:rFonts w:ascii="Calibri" w:eastAsia="Calibri" w:hAnsi="Calibri" w:cs="Calibri"/>
          <w:b/>
          <w:color w:val="000000"/>
          <w:sz w:val="20"/>
          <w:szCs w:val="20"/>
        </w:rPr>
        <w:t>:</w:t>
      </w:r>
      <w:r w:rsidR="0003149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admite  propuestas después de la fecha y hora señaladas. Así mismo, el formato </w:t>
      </w:r>
      <w:r>
        <w:rPr>
          <w:rFonts w:ascii="Calibri" w:eastAsia="Calibri" w:hAnsi="Calibri" w:cs="Calibri"/>
          <w:color w:val="000000"/>
          <w:sz w:val="20"/>
          <w:szCs w:val="20"/>
        </w:rPr>
        <w:t>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B409A" w:rsidRDefault="002B40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interesados en participar de manera presencial, deber</w:t>
      </w:r>
      <w:r>
        <w:rPr>
          <w:rFonts w:ascii="Calibri" w:eastAsia="Calibri" w:hAnsi="Calibri" w:cs="Calibri"/>
          <w:color w:val="000000"/>
          <w:sz w:val="20"/>
          <w:szCs w:val="20"/>
        </w:rPr>
        <w:t xml:space="preserve">án entregar los sobres de las propuestas Técnicas y Económicas a más tardar el día </w:t>
      </w:r>
      <w:r>
        <w:rPr>
          <w:rFonts w:ascii="Calibri" w:eastAsia="Calibri" w:hAnsi="Calibri" w:cs="Calibri"/>
          <w:b/>
          <w:color w:val="000000"/>
          <w:sz w:val="20"/>
          <w:szCs w:val="20"/>
        </w:rPr>
        <w:t xml:space="preserve"> </w:t>
      </w:r>
      <w:r w:rsidR="0003149B">
        <w:rPr>
          <w:rFonts w:ascii="Calibri" w:eastAsia="Calibri" w:hAnsi="Calibri" w:cs="Calibri"/>
          <w:b/>
          <w:color w:val="000000"/>
          <w:sz w:val="20"/>
          <w:szCs w:val="20"/>
        </w:rPr>
        <w:t>11</w:t>
      </w:r>
      <w:r>
        <w:rPr>
          <w:rFonts w:ascii="Calibri" w:eastAsia="Calibri" w:hAnsi="Calibri" w:cs="Calibri"/>
          <w:b/>
          <w:color w:val="000000"/>
          <w:sz w:val="20"/>
          <w:szCs w:val="20"/>
        </w:rPr>
        <w:t xml:space="preserve"> de </w:t>
      </w:r>
      <w:r w:rsidR="0003149B">
        <w:rPr>
          <w:rFonts w:ascii="Calibri" w:eastAsia="Calibri" w:hAnsi="Calibri" w:cs="Calibri"/>
          <w:b/>
          <w:color w:val="000000"/>
          <w:sz w:val="20"/>
          <w:szCs w:val="20"/>
        </w:rPr>
        <w:t>noviembre</w:t>
      </w:r>
      <w:r w:rsidR="002B74B3">
        <w:rPr>
          <w:rFonts w:ascii="Calibri" w:eastAsia="Calibri" w:hAnsi="Calibri" w:cs="Calibri"/>
          <w:b/>
          <w:color w:val="000000"/>
          <w:sz w:val="20"/>
          <w:szCs w:val="20"/>
        </w:rPr>
        <w:t xml:space="preserve"> 2021 a las 10</w:t>
      </w:r>
      <w:r>
        <w:rPr>
          <w:rFonts w:ascii="Calibri" w:eastAsia="Calibri" w:hAnsi="Calibri" w:cs="Calibri"/>
          <w:b/>
          <w:color w:val="000000"/>
          <w:sz w:val="20"/>
          <w:szCs w:val="20"/>
        </w:rPr>
        <w:t>:</w:t>
      </w:r>
      <w:r w:rsidR="002B74B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en la Dirección de Adquisiciones y Suministros ubicada en la Carretera Guanajuato – Juventino Rosas Km. 9.5 Col. Yerbabuena C.P. 362</w:t>
      </w:r>
      <w:r>
        <w:rPr>
          <w:rFonts w:ascii="Calibri" w:eastAsia="Calibri" w:hAnsi="Calibri" w:cs="Calibri"/>
          <w:color w:val="000000"/>
          <w:sz w:val="20"/>
          <w:szCs w:val="20"/>
        </w:rPr>
        <w:t xml:space="preserve">50, Guanajuato, </w:t>
      </w:r>
      <w:proofErr w:type="spellStart"/>
      <w:r w:rsidRPr="002B74B3">
        <w:rPr>
          <w:rFonts w:ascii="Calibri" w:eastAsia="Calibri" w:hAnsi="Calibri" w:cs="Calibri"/>
          <w:color w:val="000000"/>
          <w:sz w:val="20"/>
          <w:szCs w:val="20"/>
        </w:rPr>
        <w:t>Gto</w:t>
      </w:r>
      <w:proofErr w:type="spellEnd"/>
      <w:r w:rsidRPr="002B74B3">
        <w:rPr>
          <w:rFonts w:ascii="Calibri" w:eastAsia="Calibri" w:hAnsi="Calibri" w:cs="Calibri"/>
          <w:color w:val="000000"/>
          <w:sz w:val="20"/>
          <w:szCs w:val="20"/>
        </w:rPr>
        <w:t xml:space="preserve">., siendo responsabilidad de los participantes registrar el </w:t>
      </w:r>
      <w:r w:rsidRPr="002B74B3">
        <w:rPr>
          <w:rFonts w:ascii="Calibri" w:eastAsia="Calibri" w:hAnsi="Calibri" w:cs="Calibri"/>
          <w:b/>
          <w:color w:val="000000"/>
          <w:sz w:val="20"/>
          <w:szCs w:val="20"/>
        </w:rPr>
        <w:t>ANEXO R</w:t>
      </w:r>
      <w:r w:rsidRPr="002B74B3">
        <w:rPr>
          <w:rFonts w:ascii="Calibri" w:eastAsia="Calibri" w:hAnsi="Calibri" w:cs="Calibri"/>
          <w:color w:val="000000"/>
          <w:sz w:val="20"/>
          <w:szCs w:val="20"/>
        </w:rPr>
        <w:t xml:space="preserve"> e</w:t>
      </w:r>
      <w:r>
        <w:rPr>
          <w:rFonts w:ascii="Calibri" w:eastAsia="Calibri" w:hAnsi="Calibri" w:cs="Calibri"/>
          <w:color w:val="000000"/>
          <w:sz w:val="20"/>
          <w:szCs w:val="20"/>
        </w:rPr>
        <w:t xml:space="preserv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B409A" w:rsidRDefault="002B40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409A" w:rsidRDefault="002B3553" w:rsidP="002B74B3">
      <w:pPr>
        <w:numPr>
          <w:ilvl w:val="0"/>
          <w:numId w:val="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Se</w:t>
      </w:r>
      <w:r>
        <w:rPr>
          <w:rFonts w:ascii="Calibri" w:eastAsia="Calibri" w:hAnsi="Calibri" w:cs="Calibri"/>
          <w:color w:val="000000"/>
          <w:sz w:val="20"/>
          <w:szCs w:val="20"/>
        </w:rPr>
        <w:t xml:space="preserve"> llevará a cabo una vez que la Dirección cuente con los elementos técnicos y económicos necesarios para poder determinar el resultado del presente proceso de contratación. </w:t>
      </w:r>
    </w:p>
    <w:p w:rsidR="002B409A" w:rsidRDefault="002B3553">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B409A" w:rsidRDefault="002B35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2B74B3" w:rsidRDefault="002B74B3" w:rsidP="002B74B3">
      <w:pPr>
        <w:ind w:leftChars="0" w:left="0" w:right="-376" w:firstLineChars="0" w:firstLine="0"/>
        <w:jc w:val="both"/>
        <w:rPr>
          <w:rFonts w:ascii="Calibri" w:eastAsia="Calibri" w:hAnsi="Calibri" w:cs="Calibri"/>
          <w:b/>
        </w:rPr>
      </w:pPr>
    </w:p>
    <w:p w:rsidR="002B409A" w:rsidRPr="002B74B3" w:rsidRDefault="002B3553" w:rsidP="002B74B3">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2B409A" w:rsidRDefault="002B409A">
      <w:pPr>
        <w:ind w:left="0" w:hanging="2"/>
        <w:jc w:val="both"/>
        <w:rPr>
          <w:rFonts w:ascii="Calibri" w:eastAsia="Calibri" w:hAnsi="Calibri" w:cs="Calibri"/>
          <w:sz w:val="20"/>
          <w:szCs w:val="20"/>
        </w:rPr>
      </w:pPr>
    </w:p>
    <w:p w:rsidR="002B409A" w:rsidRDefault="002B3553">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w:t>
      </w:r>
      <w:r>
        <w:rPr>
          <w:rFonts w:ascii="Calibri" w:eastAsia="Calibri" w:hAnsi="Calibri" w:cs="Calibri"/>
          <w:color w:val="000000"/>
          <w:sz w:val="20"/>
          <w:szCs w:val="20"/>
        </w:rPr>
        <w:t>nte o apoderado legal acreditado y registrado ante el padrón de proveedores, del proveedor adjudicado deberá presentarse en la Dirección de Adquisiciones y Suministros, a firmar el contrato y pedidos respectivos, a más tardar dentro de los diez días hábile</w:t>
      </w:r>
      <w:r>
        <w:rPr>
          <w:rFonts w:ascii="Calibri" w:eastAsia="Calibri" w:hAnsi="Calibri" w:cs="Calibri"/>
          <w:color w:val="000000"/>
          <w:sz w:val="20"/>
          <w:szCs w:val="20"/>
        </w:rPr>
        <w:t xml:space="preserv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B409A" w:rsidRDefault="002B409A">
      <w:pPr>
        <w:ind w:left="0" w:hanging="2"/>
        <w:jc w:val="both"/>
        <w:rPr>
          <w:rFonts w:ascii="Calibri" w:eastAsia="Calibri" w:hAnsi="Calibri" w:cs="Calibri"/>
          <w:sz w:val="20"/>
          <w:szCs w:val="20"/>
          <w:highlight w:val="red"/>
        </w:rPr>
      </w:pPr>
    </w:p>
    <w:p w:rsidR="002B409A" w:rsidRDefault="002B3553">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no formalizar los contratos adjudicados, el proveedor será sancionado en términos de Ley, y se podrá fincar el pedido o contrato al siguiente participante que reú</w:t>
      </w:r>
      <w:r>
        <w:rPr>
          <w:rFonts w:ascii="Calibri" w:eastAsia="Calibri" w:hAnsi="Calibri" w:cs="Calibri"/>
          <w:color w:val="000000"/>
          <w:sz w:val="20"/>
          <w:szCs w:val="20"/>
        </w:rPr>
        <w:t xml:space="preserve">na el precio, calidad y condiciones. Lo anterior se sujeta a los términos establecidos en Ley para dicho efecto. </w:t>
      </w:r>
    </w:p>
    <w:p w:rsidR="002B409A" w:rsidRDefault="002B409A">
      <w:pPr>
        <w:ind w:left="0" w:hanging="2"/>
        <w:jc w:val="both"/>
        <w:rPr>
          <w:rFonts w:ascii="Calibri" w:eastAsia="Calibri" w:hAnsi="Calibri" w:cs="Calibri"/>
          <w:color w:val="000000"/>
          <w:sz w:val="20"/>
          <w:szCs w:val="20"/>
        </w:rPr>
      </w:pPr>
    </w:p>
    <w:p w:rsidR="002B409A" w:rsidRDefault="002B3553" w:rsidP="002B74B3">
      <w:pPr>
        <w:numPr>
          <w:ilvl w:val="0"/>
          <w:numId w:val="3"/>
        </w:numPr>
        <w:ind w:left="0" w:right="-376" w:hanging="2"/>
        <w:jc w:val="both"/>
        <w:rPr>
          <w:rFonts w:ascii="Calibri" w:eastAsia="Calibri" w:hAnsi="Calibri" w:cs="Calibri"/>
        </w:rPr>
      </w:pPr>
      <w:r>
        <w:rPr>
          <w:rFonts w:ascii="Calibri" w:eastAsia="Calibri" w:hAnsi="Calibri" w:cs="Calibri"/>
          <w:b/>
        </w:rPr>
        <w:tab/>
        <w:t>LUGAR Y TIEMPO DE ENTREGA</w:t>
      </w:r>
    </w:p>
    <w:p w:rsidR="002B409A" w:rsidRDefault="002B40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color w:val="000000"/>
          <w:sz w:val="20"/>
          <w:szCs w:val="20"/>
        </w:rPr>
        <w:t xml:space="preserve">como fecha de </w:t>
      </w:r>
      <w:r w:rsidR="002B74B3" w:rsidRPr="002B74B3">
        <w:rPr>
          <w:rFonts w:ascii="Calibri" w:eastAsia="Calibri" w:hAnsi="Calibri" w:cs="Calibri"/>
          <w:b/>
          <w:color w:val="000000"/>
          <w:sz w:val="20"/>
          <w:szCs w:val="20"/>
        </w:rPr>
        <w:t>entrega 3</w:t>
      </w:r>
      <w:r w:rsidRPr="002B74B3">
        <w:rPr>
          <w:rFonts w:ascii="Calibri" w:eastAsia="Calibri" w:hAnsi="Calibri" w:cs="Calibri"/>
          <w:b/>
          <w:color w:val="000000"/>
          <w:sz w:val="20"/>
          <w:szCs w:val="20"/>
        </w:rPr>
        <w:t>0 días posteriores a la notificación de adjudicac</w:t>
      </w:r>
      <w:r w:rsidRPr="002B74B3">
        <w:rPr>
          <w:rFonts w:ascii="Calibri" w:eastAsia="Calibri" w:hAnsi="Calibri" w:cs="Calibri"/>
          <w:color w:val="000000"/>
          <w:sz w:val="20"/>
          <w:szCs w:val="20"/>
        </w:rPr>
        <w:t>ión</w:t>
      </w:r>
      <w:r w:rsidRPr="002B74B3">
        <w:rPr>
          <w:rFonts w:ascii="Calibri" w:eastAsia="Calibri" w:hAnsi="Calibri" w:cs="Calibri"/>
          <w:color w:val="000000"/>
          <w:sz w:val="20"/>
          <w:szCs w:val="20"/>
        </w:rPr>
        <w:t>, lo anterior dejando sin efecto la fecha mencionad</w:t>
      </w:r>
      <w:r>
        <w:rPr>
          <w:rFonts w:ascii="Calibri" w:eastAsia="Calibri" w:hAnsi="Calibri" w:cs="Calibri"/>
          <w:color w:val="000000"/>
          <w:sz w:val="20"/>
          <w:szCs w:val="20"/>
        </w:rPr>
        <w:t xml:space="preserve">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B409A" w:rsidRDefault="002B40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w:t>
      </w:r>
      <w:r w:rsidR="002B74B3">
        <w:rPr>
          <w:rFonts w:ascii="Calibri" w:eastAsia="Calibri" w:hAnsi="Calibri" w:cs="Calibri"/>
          <w:color w:val="000000"/>
          <w:sz w:val="20"/>
          <w:szCs w:val="20"/>
        </w:rPr>
        <w:t>ienes deberán ser entregados en:</w:t>
      </w:r>
    </w:p>
    <w:p w:rsidR="002B74B3" w:rsidRDefault="002B74B3">
      <w:pPr>
        <w:pBdr>
          <w:top w:val="nil"/>
          <w:left w:val="nil"/>
          <w:bottom w:val="nil"/>
          <w:right w:val="nil"/>
          <w:between w:val="nil"/>
        </w:pBdr>
        <w:spacing w:line="240" w:lineRule="auto"/>
        <w:ind w:left="0" w:right="-283" w:hanging="2"/>
        <w:jc w:val="both"/>
        <w:rPr>
          <w:rFonts w:ascii="Calibri" w:eastAsia="Calibri" w:hAnsi="Calibri" w:cs="Calibri"/>
          <w:sz w:val="20"/>
          <w:szCs w:val="20"/>
        </w:rPr>
      </w:pPr>
    </w:p>
    <w:tbl>
      <w:tblPr>
        <w:tblStyle w:val="a1"/>
        <w:tblW w:w="931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97"/>
        <w:gridCol w:w="5430"/>
        <w:gridCol w:w="2687"/>
      </w:tblGrid>
      <w:tr w:rsidR="002B74B3" w:rsidTr="002B74B3">
        <w:trPr>
          <w:trHeight w:val="310"/>
          <w:jc w:val="center"/>
        </w:trPr>
        <w:tc>
          <w:tcPr>
            <w:tcW w:w="1197" w:type="dxa"/>
            <w:shd w:val="clear" w:color="auto" w:fill="CCFFFF"/>
          </w:tcPr>
          <w:p w:rsidR="002B74B3" w:rsidRDefault="002B74B3" w:rsidP="00611A1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430" w:type="dxa"/>
            <w:shd w:val="clear" w:color="auto" w:fill="CCFFFF"/>
          </w:tcPr>
          <w:p w:rsidR="002B74B3" w:rsidRDefault="002B74B3" w:rsidP="00611A1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687" w:type="dxa"/>
            <w:shd w:val="clear" w:color="auto" w:fill="CCFFFF"/>
          </w:tcPr>
          <w:p w:rsidR="002B74B3" w:rsidRDefault="002B74B3" w:rsidP="00611A1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B74B3" w:rsidTr="002B74B3">
        <w:trPr>
          <w:trHeight w:val="929"/>
          <w:jc w:val="center"/>
        </w:trPr>
        <w:tc>
          <w:tcPr>
            <w:tcW w:w="1197" w:type="dxa"/>
          </w:tcPr>
          <w:p w:rsidR="002B74B3" w:rsidRDefault="002B74B3" w:rsidP="00611A1B">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5430" w:type="dxa"/>
          </w:tcPr>
          <w:p w:rsidR="002B74B3" w:rsidRDefault="002B74B3" w:rsidP="00611A1B">
            <w:pPr>
              <w:ind w:left="0" w:hanging="2"/>
              <w:rPr>
                <w:rFonts w:ascii="Calibri" w:eastAsia="Calibri" w:hAnsi="Calibri" w:cs="Calibri"/>
                <w:sz w:val="20"/>
                <w:szCs w:val="20"/>
              </w:rPr>
            </w:pPr>
            <w:r>
              <w:rPr>
                <w:rFonts w:ascii="Calibri" w:eastAsia="Calibri" w:hAnsi="Calibri" w:cs="Calibri"/>
                <w:sz w:val="20"/>
                <w:szCs w:val="20"/>
              </w:rPr>
              <w:t>GOB. VICTOR LIZARDI S/N COL. VALLE DEL REAL C.P. 38020 CELAYA, GTO. TEL 461 61 442 12 EXT. 3042</w:t>
            </w:r>
          </w:p>
        </w:tc>
        <w:tc>
          <w:tcPr>
            <w:tcW w:w="2687" w:type="dxa"/>
            <w:vAlign w:val="center"/>
          </w:tcPr>
          <w:p w:rsidR="002B74B3" w:rsidRDefault="002B74B3" w:rsidP="00611A1B">
            <w:pPr>
              <w:ind w:left="0" w:hanging="2"/>
              <w:jc w:val="center"/>
              <w:rPr>
                <w:rFonts w:ascii="Calibri" w:eastAsia="Calibri" w:hAnsi="Calibri" w:cs="Calibri"/>
                <w:sz w:val="20"/>
                <w:szCs w:val="20"/>
              </w:rPr>
            </w:pPr>
            <w:r>
              <w:rPr>
                <w:rFonts w:ascii="Calibri" w:eastAsia="Calibri" w:hAnsi="Calibri" w:cs="Calibri"/>
                <w:b/>
                <w:sz w:val="20"/>
                <w:szCs w:val="20"/>
              </w:rPr>
              <w:t>Ing. Hugo Vázquez Campos, Jefe de Mantenimiento.</w:t>
            </w:r>
          </w:p>
        </w:tc>
      </w:tr>
    </w:tbl>
    <w:p w:rsidR="002B74B3" w:rsidRDefault="002B74B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74B3" w:rsidRDefault="002B74B3">
      <w:pPr>
        <w:ind w:left="0" w:right="-376" w:hanging="2"/>
        <w:jc w:val="both"/>
        <w:rPr>
          <w:rFonts w:ascii="Calibri" w:eastAsia="Calibri" w:hAnsi="Calibri" w:cs="Calibri"/>
          <w:sz w:val="20"/>
          <w:szCs w:val="20"/>
        </w:rPr>
      </w:pPr>
      <w:r w:rsidRPr="002B74B3">
        <w:rPr>
          <w:rFonts w:ascii="Calibri" w:eastAsia="Calibri" w:hAnsi="Calibri" w:cs="Calibri"/>
          <w:sz w:val="20"/>
          <w:szCs w:val="20"/>
        </w:rPr>
        <w:t>Deberá considerar que se requiere instalación y pu</w:t>
      </w:r>
      <w:r w:rsidRPr="002B74B3">
        <w:rPr>
          <w:rFonts w:ascii="Calibri" w:eastAsia="Calibri" w:hAnsi="Calibri" w:cs="Calibri"/>
          <w:sz w:val="20"/>
          <w:szCs w:val="20"/>
        </w:rPr>
        <w:t>esta a punto para la</w:t>
      </w:r>
      <w:r w:rsidRPr="002B74B3">
        <w:rPr>
          <w:rFonts w:ascii="Calibri" w:eastAsia="Calibri" w:hAnsi="Calibri" w:cs="Calibri"/>
          <w:sz w:val="20"/>
          <w:szCs w:val="20"/>
        </w:rPr>
        <w:t xml:space="preserve"> partida 1</w:t>
      </w:r>
      <w:r w:rsidRPr="002B74B3">
        <w:rPr>
          <w:rFonts w:ascii="Calibri" w:eastAsia="Calibri" w:hAnsi="Calibri" w:cs="Calibri"/>
          <w:sz w:val="20"/>
          <w:szCs w:val="20"/>
        </w:rPr>
        <w:t>.</w:t>
      </w:r>
    </w:p>
    <w:p w:rsidR="002B409A" w:rsidRDefault="002B409A">
      <w:pPr>
        <w:ind w:left="0" w:right="-376" w:hanging="2"/>
        <w:jc w:val="both"/>
        <w:rPr>
          <w:rFonts w:ascii="Calibri" w:eastAsia="Calibri" w:hAnsi="Calibri" w:cs="Calibri"/>
          <w:sz w:val="20"/>
          <w:szCs w:val="20"/>
        </w:rPr>
      </w:pPr>
    </w:p>
    <w:p w:rsidR="002B409A" w:rsidRPr="002B74B3" w:rsidRDefault="002B74B3" w:rsidP="002B74B3">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El transporte será responsabilidad del (los) proveedor (es) adjudicado (s), en el lugar y fecha establecidos en las presentes bases, sin ningún cargo adicional por flete de carga o descarga o cualquier otro tipo de gasto originado por el servicio y transpo</w:t>
      </w:r>
      <w:r>
        <w:rPr>
          <w:rFonts w:ascii="Calibri" w:eastAsia="Calibri" w:hAnsi="Calibri" w:cs="Calibri"/>
          <w:sz w:val="20"/>
          <w:szCs w:val="20"/>
        </w:rPr>
        <w:t xml:space="preserve">rte de entrega, siendo este responsabilidad del proveedor o asegurándose de evitar el deterioro de los bienes al momento de su entrega para efectos de su recepción de conformidad por la convocante. </w:t>
      </w:r>
    </w:p>
    <w:p w:rsidR="002B409A" w:rsidRDefault="002B409A" w:rsidP="002B74B3">
      <w:pPr>
        <w:ind w:leftChars="0" w:left="0" w:right="-376" w:firstLineChars="0" w:firstLine="0"/>
        <w:jc w:val="both"/>
        <w:rPr>
          <w:rFonts w:ascii="Calibri" w:eastAsia="Calibri" w:hAnsi="Calibri" w:cs="Calibri"/>
          <w:sz w:val="20"/>
          <w:szCs w:val="20"/>
        </w:rPr>
      </w:pPr>
    </w:p>
    <w:p w:rsidR="002B409A" w:rsidRDefault="002B3553">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B409A" w:rsidRDefault="002B409A">
      <w:pPr>
        <w:ind w:left="0" w:right="-376" w:hanging="2"/>
        <w:jc w:val="both"/>
        <w:rPr>
          <w:rFonts w:ascii="Calibri" w:eastAsia="Calibri" w:hAnsi="Calibri" w:cs="Calibri"/>
          <w:sz w:val="20"/>
          <w:szCs w:val="20"/>
        </w:rPr>
      </w:pPr>
    </w:p>
    <w:p w:rsidR="002B409A" w:rsidRDefault="002B355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sidRPr="002B74B3">
          <w:rPr>
            <w:rFonts w:ascii="Calibri" w:eastAsia="Calibri" w:hAnsi="Calibri" w:cs="Calibri"/>
            <w:b/>
            <w:color w:val="0000FF"/>
            <w:sz w:val="20"/>
            <w:szCs w:val="20"/>
            <w:u w:val="single"/>
          </w:rPr>
          <w:t>https://pseig.guanajuato.gob.mx:9100/irj/portal</w:t>
        </w:r>
      </w:hyperlink>
      <w:r w:rsidRPr="002B74B3">
        <w:rPr>
          <w:rFonts w:ascii="Calibri" w:eastAsia="Calibri" w:hAnsi="Calibri" w:cs="Calibri"/>
          <w:b/>
          <w:color w:val="000000"/>
          <w:sz w:val="20"/>
          <w:szCs w:val="20"/>
        </w:rPr>
        <w:t xml:space="preserve"> </w:t>
      </w:r>
      <w:r w:rsidRPr="002B74B3">
        <w:rPr>
          <w:rFonts w:ascii="Calibri" w:eastAsia="Calibri" w:hAnsi="Calibri" w:cs="Calibri"/>
          <w:color w:val="000000"/>
          <w:sz w:val="20"/>
          <w:szCs w:val="20"/>
        </w:rPr>
        <w:t xml:space="preserve"> los proveedores actualizados al </w:t>
      </w:r>
      <w:r w:rsidR="002B74B3" w:rsidRPr="002B74B3">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B409A" w:rsidRDefault="002B409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B409A" w:rsidRDefault="002B3553">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w:t>
      </w:r>
      <w:r>
        <w:rPr>
          <w:rFonts w:ascii="Calibri" w:eastAsia="Calibri" w:hAnsi="Calibri" w:cs="Calibri"/>
          <w:sz w:val="20"/>
          <w:szCs w:val="20"/>
        </w:rPr>
        <w:t>con las características mínimas solicitadas.</w:t>
      </w:r>
    </w:p>
    <w:p w:rsidR="002B409A" w:rsidRDefault="002B409A">
      <w:pPr>
        <w:ind w:left="0" w:right="284" w:hanging="2"/>
        <w:jc w:val="both"/>
        <w:rPr>
          <w:rFonts w:ascii="Calibri" w:eastAsia="Calibri" w:hAnsi="Calibri" w:cs="Calibri"/>
          <w:sz w:val="20"/>
          <w:szCs w:val="20"/>
        </w:rPr>
      </w:pPr>
    </w:p>
    <w:p w:rsidR="002B409A" w:rsidRDefault="002B3553">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B409A" w:rsidRPr="002B74B3" w:rsidRDefault="002B3553">
      <w:pPr>
        <w:numPr>
          <w:ilvl w:val="0"/>
          <w:numId w:val="8"/>
        </w:numPr>
        <w:ind w:left="0" w:right="284" w:hanging="2"/>
        <w:jc w:val="both"/>
        <w:rPr>
          <w:rFonts w:ascii="Calibri" w:eastAsia="Calibri" w:hAnsi="Calibri" w:cs="Calibri"/>
          <w:sz w:val="20"/>
          <w:szCs w:val="20"/>
        </w:rPr>
      </w:pPr>
      <w:r w:rsidRPr="002B74B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B409A" w:rsidRPr="002B74B3" w:rsidRDefault="002B409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B409A" w:rsidRPr="002B74B3" w:rsidRDefault="002B3553">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2B74B3">
        <w:rPr>
          <w:rFonts w:ascii="Calibri" w:eastAsia="Calibri" w:hAnsi="Calibri" w:cs="Calibri"/>
          <w:color w:val="000000"/>
          <w:sz w:val="20"/>
          <w:szCs w:val="20"/>
        </w:rPr>
        <w:t>No se deberán indicar montos económicos en la oferta técnica.</w:t>
      </w:r>
    </w:p>
    <w:p w:rsidR="002B409A" w:rsidRPr="002B74B3" w:rsidRDefault="002B409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B409A" w:rsidRPr="002B74B3" w:rsidRDefault="002B3553">
      <w:pPr>
        <w:numPr>
          <w:ilvl w:val="0"/>
          <w:numId w:val="5"/>
        </w:numPr>
        <w:ind w:left="0" w:right="284" w:hanging="2"/>
        <w:jc w:val="both"/>
        <w:rPr>
          <w:rFonts w:ascii="Calibri" w:eastAsia="Calibri" w:hAnsi="Calibri" w:cs="Calibri"/>
          <w:sz w:val="20"/>
          <w:szCs w:val="20"/>
        </w:rPr>
      </w:pPr>
      <w:r w:rsidRPr="002B74B3">
        <w:rPr>
          <w:rFonts w:ascii="Calibri" w:eastAsia="Calibri" w:hAnsi="Calibri" w:cs="Calibri"/>
          <w:sz w:val="20"/>
          <w:szCs w:val="20"/>
        </w:rPr>
        <w:t xml:space="preserve">Anexar los siguientes documentos en el apartado </w:t>
      </w:r>
      <w:r w:rsidRPr="002B74B3">
        <w:rPr>
          <w:rFonts w:ascii="Calibri" w:eastAsia="Calibri" w:hAnsi="Calibri" w:cs="Calibri"/>
          <w:b/>
          <w:sz w:val="20"/>
          <w:szCs w:val="20"/>
        </w:rPr>
        <w:t>“Notas y Anexos” sección “Anexos”</w:t>
      </w:r>
    </w:p>
    <w:p w:rsidR="002B409A" w:rsidRPr="002B74B3" w:rsidRDefault="002B409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B409A" w:rsidRPr="002B74B3" w:rsidRDefault="002B3553">
      <w:pPr>
        <w:numPr>
          <w:ilvl w:val="1"/>
          <w:numId w:val="5"/>
        </w:numPr>
        <w:ind w:left="0" w:right="284" w:hanging="2"/>
        <w:jc w:val="both"/>
        <w:rPr>
          <w:rFonts w:ascii="Calibri" w:eastAsia="Calibri" w:hAnsi="Calibri" w:cs="Calibri"/>
          <w:sz w:val="20"/>
          <w:szCs w:val="20"/>
        </w:rPr>
      </w:pPr>
      <w:r w:rsidRPr="002B74B3">
        <w:rPr>
          <w:rFonts w:ascii="Calibri" w:eastAsia="Calibri" w:hAnsi="Calibri" w:cs="Calibri"/>
          <w:sz w:val="20"/>
          <w:szCs w:val="20"/>
        </w:rPr>
        <w:t xml:space="preserve">Carta de declaración de intereses en hoja membretada y debidamente firmada por el representante o apoderado legal acreditado. (ANEXO </w:t>
      </w:r>
      <w:r w:rsidR="002B74B3" w:rsidRPr="002B74B3">
        <w:rPr>
          <w:rFonts w:ascii="Calibri" w:eastAsia="Calibri" w:hAnsi="Calibri" w:cs="Calibri"/>
          <w:sz w:val="20"/>
          <w:szCs w:val="20"/>
        </w:rPr>
        <w:t>C</w:t>
      </w:r>
      <w:r w:rsidRPr="002B74B3">
        <w:rPr>
          <w:rFonts w:ascii="Calibri" w:eastAsia="Calibri" w:hAnsi="Calibri" w:cs="Calibri"/>
          <w:sz w:val="20"/>
          <w:szCs w:val="20"/>
        </w:rPr>
        <w:t>)</w:t>
      </w:r>
      <w:r w:rsidRPr="002B74B3">
        <w:rPr>
          <w:rFonts w:ascii="Calibri" w:eastAsia="Calibri" w:hAnsi="Calibri" w:cs="Calibri"/>
          <w:sz w:val="20"/>
          <w:szCs w:val="20"/>
        </w:rPr>
        <w:t xml:space="preserve"> </w:t>
      </w:r>
      <w:r w:rsidRPr="002B74B3">
        <w:rPr>
          <w:rFonts w:ascii="Calibri" w:eastAsia="Calibri" w:hAnsi="Calibri" w:cs="Calibri"/>
          <w:b/>
          <w:sz w:val="20"/>
          <w:szCs w:val="20"/>
        </w:rPr>
        <w:t>(2</w:t>
      </w:r>
      <w:r w:rsidRPr="002B74B3">
        <w:rPr>
          <w:rFonts w:ascii="Calibri" w:eastAsia="Calibri" w:hAnsi="Calibri" w:cs="Calibri"/>
          <w:b/>
          <w:i/>
          <w:sz w:val="20"/>
          <w:szCs w:val="20"/>
        </w:rPr>
        <w:t>_CDI_#proveedor.*)</w:t>
      </w:r>
    </w:p>
    <w:p w:rsidR="002B409A" w:rsidRDefault="002B409A" w:rsidP="0003149B">
      <w:pPr>
        <w:ind w:left="0" w:right="284" w:hanging="2"/>
        <w:jc w:val="both"/>
        <w:rPr>
          <w:rFonts w:ascii="Calibri" w:eastAsia="Calibri" w:hAnsi="Calibri" w:cs="Calibri"/>
          <w:sz w:val="20"/>
          <w:szCs w:val="20"/>
        </w:rPr>
      </w:pPr>
    </w:p>
    <w:p w:rsidR="002B409A" w:rsidRDefault="002B3553">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w:t>
      </w:r>
      <w:r w:rsidRPr="002B74B3">
        <w:rPr>
          <w:rFonts w:ascii="Calibri" w:eastAsia="Calibri" w:hAnsi="Calibri" w:cs="Calibri"/>
          <w:color w:val="222222"/>
          <w:sz w:val="20"/>
          <w:szCs w:val="20"/>
        </w:rPr>
        <w:t>Obligaciones Fiscales expedida por el Servicio de Administración Tributaria (SAT) </w:t>
      </w:r>
      <w:r w:rsidRPr="002B74B3">
        <w:rPr>
          <w:rFonts w:ascii="Calibri" w:eastAsia="Calibri" w:hAnsi="Calibri" w:cs="Calibri"/>
          <w:b/>
          <w:color w:val="222222"/>
          <w:sz w:val="20"/>
          <w:szCs w:val="20"/>
        </w:rPr>
        <w:t>positiva y vigente</w:t>
      </w:r>
      <w:r w:rsidRPr="002B74B3">
        <w:rPr>
          <w:rFonts w:ascii="Calibri" w:eastAsia="Calibri" w:hAnsi="Calibri" w:cs="Calibri"/>
          <w:color w:val="222222"/>
          <w:sz w:val="18"/>
          <w:szCs w:val="18"/>
        </w:rPr>
        <w:t xml:space="preserve">, </w:t>
      </w:r>
      <w:r w:rsidRPr="002B74B3">
        <w:rPr>
          <w:rFonts w:ascii="Calibri" w:eastAsia="Calibri" w:hAnsi="Calibri" w:cs="Calibri"/>
          <w:color w:val="222222"/>
          <w:sz w:val="20"/>
          <w:szCs w:val="20"/>
        </w:rPr>
        <w:t xml:space="preserve">con una fecha de expedición </w:t>
      </w:r>
      <w:r w:rsidRPr="002B74B3">
        <w:rPr>
          <w:rFonts w:ascii="Calibri" w:eastAsia="Calibri" w:hAnsi="Calibri" w:cs="Calibri"/>
          <w:b/>
          <w:color w:val="222222"/>
          <w:sz w:val="20"/>
          <w:szCs w:val="20"/>
        </w:rPr>
        <w:t>no mayor a 30 días naturales anteriores contados a partir del acto de apertura</w:t>
      </w:r>
      <w:r w:rsidRPr="002B74B3">
        <w:rPr>
          <w:rFonts w:ascii="Calibri" w:eastAsia="Calibri" w:hAnsi="Calibri" w:cs="Calibri"/>
          <w:color w:val="222222"/>
          <w:sz w:val="20"/>
          <w:szCs w:val="20"/>
        </w:rPr>
        <w:t xml:space="preserve"> de la presente invi</w:t>
      </w:r>
      <w:r w:rsidRPr="002B74B3">
        <w:rPr>
          <w:rFonts w:ascii="Calibri" w:eastAsia="Calibri" w:hAnsi="Calibri" w:cs="Calibri"/>
          <w:color w:val="222222"/>
          <w:sz w:val="20"/>
          <w:szCs w:val="20"/>
        </w:rPr>
        <w:t>tación</w:t>
      </w:r>
      <w:r w:rsidRPr="002B74B3">
        <w:rPr>
          <w:rFonts w:ascii="Calibri" w:eastAsia="Calibri" w:hAnsi="Calibri" w:cs="Calibri"/>
          <w:b/>
          <w:color w:val="222222"/>
          <w:sz w:val="20"/>
          <w:szCs w:val="20"/>
        </w:rPr>
        <w:t>.</w:t>
      </w:r>
      <w:r w:rsidRPr="002B74B3">
        <w:rPr>
          <w:rFonts w:ascii="Calibri" w:eastAsia="Calibri" w:hAnsi="Calibri" w:cs="Calibri"/>
          <w:b/>
          <w:color w:val="222222"/>
          <w:sz w:val="20"/>
          <w:szCs w:val="20"/>
        </w:rPr>
        <w:t xml:space="preserve"> (2.2._OSAT_#proveedor</w:t>
      </w:r>
      <w:r>
        <w:rPr>
          <w:rFonts w:ascii="Calibri" w:eastAsia="Calibri" w:hAnsi="Calibri" w:cs="Calibri"/>
          <w:b/>
          <w:color w:val="222222"/>
          <w:sz w:val="20"/>
          <w:szCs w:val="20"/>
          <w:highlight w:val="white"/>
        </w:rPr>
        <w:t>.*)</w:t>
      </w:r>
    </w:p>
    <w:p w:rsidR="002B409A" w:rsidRDefault="002B3553" w:rsidP="0003149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w:t>
      </w:r>
      <w:r>
        <w:rPr>
          <w:rFonts w:ascii="Calibri" w:eastAsia="Calibri" w:hAnsi="Calibri" w:cs="Calibri"/>
          <w:color w:val="222222"/>
          <w:sz w:val="20"/>
          <w:szCs w:val="20"/>
          <w:highlight w:val="white"/>
        </w:rPr>
        <w:t>ha de emisión de la opinión y el sentido en el que se emitió, comprobando con ello que todos los datos coinciden con la constancia entregada como parte de la propuesta técnica.</w:t>
      </w:r>
    </w:p>
    <w:p w:rsidR="002B409A" w:rsidRDefault="002B3553" w:rsidP="0003149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2B409A" w:rsidRDefault="002B3553" w:rsidP="0003149B">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sz w:val="22"/>
          <w:szCs w:val="22"/>
          <w:highlight w:val="cyan"/>
        </w:rPr>
        <w:t xml:space="preserve"> </w:t>
      </w:r>
    </w:p>
    <w:p w:rsidR="002B409A" w:rsidRDefault="002B3553" w:rsidP="0003149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lastRenderedPageBreak/>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w:t>
      </w:r>
      <w:r>
        <w:rPr>
          <w:rFonts w:ascii="Calibri" w:eastAsia="Calibri" w:hAnsi="Calibri" w:cs="Calibri"/>
          <w:b/>
          <w:sz w:val="20"/>
          <w:szCs w:val="20"/>
          <w:highlight w:val="white"/>
        </w:rPr>
        <w: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w:t>
      </w:r>
      <w:r>
        <w:rPr>
          <w:rFonts w:ascii="Calibri" w:eastAsia="Calibri" w:hAnsi="Calibri" w:cs="Calibri"/>
          <w:sz w:val="20"/>
          <w:szCs w:val="20"/>
          <w:highlight w:val="white"/>
        </w:rPr>
        <w:t>nstancia de situación fiscal en materia de aportaciones patronales y entero de descuentos”, publicado en el Diario Oficial de la Federación el día 28 de junio de 2017.</w:t>
      </w:r>
    </w:p>
    <w:p w:rsidR="002B409A" w:rsidRDefault="002B3553" w:rsidP="0003149B">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Carta del fabricante o distribuidor mayorista, en la que manifieste que el participa</w:t>
      </w:r>
      <w:r>
        <w:rPr>
          <w:rFonts w:ascii="Calibri" w:eastAsia="Calibri" w:hAnsi="Calibri" w:cs="Calibri"/>
          <w:sz w:val="20"/>
          <w:szCs w:val="20"/>
        </w:rPr>
        <w:t xml:space="preserve">nte es distribuidor autorizado de los bienes ofertados, y que responderá para la aplicación de garantías de fábrica, mano de obra, componentes y/o refacciones, por defectos de fabricación y/o vicios ocultos de los bienes ofertados por el </w:t>
      </w:r>
      <w:r w:rsidRPr="002B74B3">
        <w:rPr>
          <w:rFonts w:ascii="Calibri" w:eastAsia="Calibri" w:hAnsi="Calibri" w:cs="Calibri"/>
          <w:sz w:val="20"/>
          <w:szCs w:val="20"/>
        </w:rPr>
        <w:t>participante firma</w:t>
      </w:r>
      <w:r w:rsidRPr="002B74B3">
        <w:rPr>
          <w:rFonts w:ascii="Calibri" w:eastAsia="Calibri" w:hAnsi="Calibri" w:cs="Calibri"/>
          <w:sz w:val="20"/>
          <w:szCs w:val="20"/>
        </w:rPr>
        <w:t xml:space="preserve">da por el representante legal, por los períodos señalados en el </w:t>
      </w:r>
      <w:r w:rsidRPr="002B74B3">
        <w:rPr>
          <w:rFonts w:ascii="Calibri" w:eastAsia="Calibri" w:hAnsi="Calibri" w:cs="Calibri"/>
          <w:sz w:val="20"/>
          <w:szCs w:val="20"/>
        </w:rPr>
        <w:t>anexo I</w:t>
      </w:r>
      <w:r w:rsidRPr="002B74B3">
        <w:rPr>
          <w:rFonts w:ascii="Calibri" w:eastAsia="Calibri" w:hAnsi="Calibri" w:cs="Calibri"/>
          <w:sz w:val="20"/>
          <w:szCs w:val="20"/>
        </w:rPr>
        <w:t xml:space="preserve">, a entera satisfacción de Gobierno del Estado. </w:t>
      </w:r>
      <w:r w:rsidRPr="002B74B3">
        <w:rPr>
          <w:rFonts w:ascii="Calibri" w:eastAsia="Calibri" w:hAnsi="Calibri" w:cs="Calibri"/>
          <w:b/>
          <w:sz w:val="20"/>
          <w:szCs w:val="20"/>
        </w:rPr>
        <w:t>(</w:t>
      </w:r>
      <w:r w:rsidRPr="002B74B3">
        <w:rPr>
          <w:rFonts w:ascii="Calibri" w:eastAsia="Calibri" w:hAnsi="Calibri" w:cs="Calibri"/>
          <w:b/>
          <w:i/>
          <w:sz w:val="20"/>
          <w:szCs w:val="20"/>
        </w:rPr>
        <w:t>3_CF_#proveedor.*)</w:t>
      </w:r>
    </w:p>
    <w:p w:rsidR="002B409A" w:rsidRDefault="002B3553">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B409A" w:rsidRDefault="002B409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B409A" w:rsidRDefault="002B3553" w:rsidP="0003149B">
      <w:pPr>
        <w:ind w:left="0" w:right="284" w:hanging="2"/>
        <w:jc w:val="both"/>
        <w:rPr>
          <w:rFonts w:ascii="Calibri" w:eastAsia="Calibri" w:hAnsi="Calibri" w:cs="Calibri"/>
          <w:sz w:val="20"/>
          <w:szCs w:val="20"/>
        </w:rPr>
      </w:pPr>
      <w:r w:rsidRPr="002B74B3">
        <w:rPr>
          <w:rFonts w:ascii="Calibri" w:eastAsia="Calibri" w:hAnsi="Calibri" w:cs="Calibri"/>
          <w:sz w:val="20"/>
          <w:szCs w:val="20"/>
        </w:rPr>
        <w:t>2.6</w:t>
      </w:r>
      <w:r w:rsidRPr="002B74B3">
        <w:rPr>
          <w:rFonts w:ascii="Calibri" w:eastAsia="Calibri" w:hAnsi="Calibri" w:cs="Calibri"/>
          <w:sz w:val="20"/>
          <w:szCs w:val="20"/>
        </w:rPr>
        <w:tab/>
      </w:r>
      <w:r w:rsidRPr="002B74B3">
        <w:rPr>
          <w:rFonts w:ascii="Calibri" w:eastAsia="Calibri" w:hAnsi="Calibri" w:cs="Calibri"/>
          <w:sz w:val="20"/>
          <w:szCs w:val="20"/>
        </w:rPr>
        <w:t>Catálogo, ficha técnica o guía de ordenamiento</w:t>
      </w:r>
      <w:r w:rsidRPr="002B74B3">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w:t>
      </w:r>
      <w:r w:rsidRPr="002B74B3">
        <w:rPr>
          <w:rFonts w:ascii="Calibri" w:eastAsia="Calibri" w:hAnsi="Calibri" w:cs="Calibri"/>
          <w:sz w:val="20"/>
          <w:szCs w:val="20"/>
        </w:rPr>
        <w:t xml:space="preserve">ucto existen datos contradictorios entre sí, quedará descalificado. </w:t>
      </w:r>
      <w:r w:rsidRPr="002B74B3">
        <w:rPr>
          <w:rFonts w:ascii="Calibri" w:eastAsia="Calibri" w:hAnsi="Calibri" w:cs="Calibri"/>
          <w:b/>
          <w:sz w:val="20"/>
          <w:szCs w:val="20"/>
        </w:rPr>
        <w:t>(</w:t>
      </w:r>
      <w:r w:rsidRPr="002B74B3">
        <w:rPr>
          <w:rFonts w:ascii="Calibri" w:eastAsia="Calibri" w:hAnsi="Calibri" w:cs="Calibri"/>
          <w:b/>
          <w:i/>
          <w:sz w:val="20"/>
          <w:szCs w:val="20"/>
        </w:rPr>
        <w:t>4_CAT_#proveedor.*)</w:t>
      </w:r>
    </w:p>
    <w:p w:rsidR="002B409A" w:rsidRDefault="002B409A">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2B74B3">
        <w:rPr>
          <w:rFonts w:ascii="Calibri" w:eastAsia="Calibri" w:hAnsi="Calibri" w:cs="Calibri"/>
          <w:color w:val="000000"/>
          <w:sz w:val="20"/>
          <w:szCs w:val="20"/>
        </w:rPr>
        <w:t xml:space="preserve">En caso de que </w:t>
      </w:r>
      <w:r w:rsidRPr="002B74B3">
        <w:rPr>
          <w:rFonts w:ascii="Calibri" w:eastAsia="Calibri" w:hAnsi="Calibri" w:cs="Calibri"/>
          <w:b/>
          <w:color w:val="000000"/>
          <w:sz w:val="20"/>
          <w:szCs w:val="20"/>
        </w:rPr>
        <w:t>el</w:t>
      </w:r>
      <w:r w:rsidRPr="002B74B3">
        <w:rPr>
          <w:rFonts w:ascii="Calibri" w:eastAsia="Calibri" w:hAnsi="Calibri" w:cs="Calibri"/>
          <w:color w:val="000000"/>
          <w:sz w:val="20"/>
          <w:szCs w:val="20"/>
        </w:rPr>
        <w:t xml:space="preserve"> </w:t>
      </w:r>
      <w:r w:rsidRPr="002B74B3">
        <w:rPr>
          <w:rFonts w:ascii="Calibri" w:eastAsia="Calibri" w:hAnsi="Calibri" w:cs="Calibri"/>
          <w:b/>
          <w:color w:val="000000"/>
          <w:sz w:val="20"/>
          <w:szCs w:val="20"/>
        </w:rPr>
        <w:t>catálogo no indique alguna característica</w:t>
      </w:r>
      <w:r w:rsidRPr="002B74B3">
        <w:rPr>
          <w:rFonts w:ascii="Calibri" w:eastAsia="Calibri" w:hAnsi="Calibri" w:cs="Calibri"/>
          <w:color w:val="000000"/>
          <w:sz w:val="20"/>
          <w:szCs w:val="20"/>
        </w:rPr>
        <w:t xml:space="preserve"> solicitada por la conv</w:t>
      </w:r>
      <w:r w:rsidRPr="002B74B3">
        <w:rPr>
          <w:rFonts w:ascii="Calibri" w:eastAsia="Calibri" w:hAnsi="Calibri" w:cs="Calibri"/>
          <w:color w:val="000000"/>
          <w:sz w:val="20"/>
          <w:szCs w:val="20"/>
        </w:rPr>
        <w:t>ocante, deberá presentar carta bajo protesta de decir verdad debidamente firmada por el representante</w:t>
      </w:r>
      <w:r w:rsidRPr="002B74B3">
        <w:rPr>
          <w:rFonts w:ascii="Calibri" w:eastAsia="Calibri" w:hAnsi="Calibri" w:cs="Calibri"/>
          <w:sz w:val="20"/>
          <w:szCs w:val="20"/>
        </w:rPr>
        <w:t xml:space="preserve"> o apoderado</w:t>
      </w:r>
      <w:r w:rsidRPr="002B74B3">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B409A" w:rsidRDefault="002B409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w:t>
      </w:r>
      <w:r>
        <w:rPr>
          <w:rFonts w:ascii="Calibri" w:eastAsia="Calibri" w:hAnsi="Calibri" w:cs="Calibri"/>
          <w:color w:val="000000"/>
          <w:sz w:val="20"/>
          <w:szCs w:val="20"/>
        </w:rPr>
        <w:t>cuentre en un idioma distinto al español, deberá presentarse con su traducción simple al idioma español</w:t>
      </w:r>
    </w:p>
    <w:p w:rsidR="002B409A" w:rsidRDefault="002B409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B409A" w:rsidRDefault="002B3553" w:rsidP="0003149B">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Anexo AB con los puntos solicitados según participe, preferentemente en hoja membretada del participante, con nombre y firma del representante o ap</w:t>
      </w:r>
      <w:r>
        <w:rPr>
          <w:rFonts w:ascii="Calibri" w:eastAsia="Calibri" w:hAnsi="Calibri" w:cs="Calibri"/>
          <w:sz w:val="20"/>
          <w:szCs w:val="20"/>
        </w:rPr>
        <w:t xml:space="preserve">oderado legal acreditado. </w:t>
      </w:r>
      <w:r>
        <w:rPr>
          <w:rFonts w:ascii="Calibri" w:eastAsia="Calibri" w:hAnsi="Calibri" w:cs="Calibri"/>
          <w:b/>
          <w:sz w:val="20"/>
          <w:szCs w:val="20"/>
        </w:rPr>
        <w:t>(</w:t>
      </w:r>
      <w:r>
        <w:rPr>
          <w:rFonts w:ascii="Calibri" w:eastAsia="Calibri" w:hAnsi="Calibri" w:cs="Calibri"/>
          <w:b/>
          <w:i/>
          <w:sz w:val="20"/>
          <w:szCs w:val="20"/>
        </w:rPr>
        <w:t>5_AB_#proveedor.*)</w:t>
      </w:r>
    </w:p>
    <w:p w:rsidR="002B409A" w:rsidRDefault="002B409A">
      <w:pPr>
        <w:ind w:left="0" w:right="284" w:hanging="2"/>
        <w:rPr>
          <w:rFonts w:ascii="Calibri" w:eastAsia="Calibri" w:hAnsi="Calibri" w:cs="Calibri"/>
          <w:sz w:val="20"/>
          <w:szCs w:val="20"/>
        </w:rPr>
      </w:pPr>
    </w:p>
    <w:p w:rsidR="002B409A" w:rsidRDefault="002B74B3" w:rsidP="0003149B">
      <w:pPr>
        <w:ind w:left="0" w:right="284" w:hanging="2"/>
        <w:jc w:val="both"/>
        <w:rPr>
          <w:rFonts w:ascii="Calibri" w:eastAsia="Calibri" w:hAnsi="Calibri" w:cs="Calibri"/>
          <w:sz w:val="20"/>
          <w:szCs w:val="20"/>
          <w:highlight w:val="yellow"/>
        </w:rPr>
      </w:pPr>
      <w:r w:rsidRPr="002B74B3">
        <w:rPr>
          <w:rFonts w:ascii="Calibri" w:eastAsia="Calibri" w:hAnsi="Calibri" w:cs="Calibri"/>
          <w:sz w:val="20"/>
          <w:szCs w:val="20"/>
        </w:rPr>
        <w:t>2.8</w:t>
      </w:r>
      <w:r w:rsidR="002B3553" w:rsidRPr="002B74B3">
        <w:rPr>
          <w:rFonts w:ascii="Calibri" w:eastAsia="Calibri" w:hAnsi="Calibri" w:cs="Calibri"/>
          <w:sz w:val="20"/>
          <w:szCs w:val="20"/>
        </w:rPr>
        <w:tab/>
      </w:r>
      <w:r w:rsidR="002B3553" w:rsidRPr="002B74B3">
        <w:rPr>
          <w:rFonts w:ascii="Calibri" w:eastAsia="Calibri" w:hAnsi="Calibri" w:cs="Calibri"/>
          <w:sz w:val="20"/>
          <w:szCs w:val="20"/>
        </w:rPr>
        <w:t xml:space="preserve">Copia de la </w:t>
      </w:r>
      <w:r w:rsidR="002B3553" w:rsidRPr="002B74B3">
        <w:rPr>
          <w:rFonts w:ascii="Calibri" w:eastAsia="Calibri" w:hAnsi="Calibri" w:cs="Calibri"/>
          <w:sz w:val="20"/>
          <w:szCs w:val="20"/>
        </w:rPr>
        <w:t>minuta de visita emitida por la entidad/dependencia correspondiente.</w:t>
      </w:r>
      <w:r w:rsidR="002B3553">
        <w:rPr>
          <w:rFonts w:ascii="Calibri" w:eastAsia="Calibri" w:hAnsi="Calibri" w:cs="Calibri"/>
          <w:sz w:val="20"/>
          <w:szCs w:val="20"/>
          <w:highlight w:val="yellow"/>
        </w:rPr>
        <w:t xml:space="preserve"> </w:t>
      </w:r>
      <w:r w:rsidR="002B3553">
        <w:rPr>
          <w:rFonts w:ascii="Calibri" w:eastAsia="Calibri" w:hAnsi="Calibri" w:cs="Calibri"/>
          <w:b/>
          <w:sz w:val="20"/>
          <w:szCs w:val="20"/>
        </w:rPr>
        <w:t>(</w:t>
      </w:r>
      <w:r w:rsidR="002B3553">
        <w:rPr>
          <w:rFonts w:ascii="Calibri" w:eastAsia="Calibri" w:hAnsi="Calibri" w:cs="Calibri"/>
          <w:b/>
          <w:i/>
          <w:sz w:val="20"/>
          <w:szCs w:val="20"/>
        </w:rPr>
        <w:t>7_MV_#proveedor.*)</w:t>
      </w:r>
    </w:p>
    <w:p w:rsidR="002B409A" w:rsidRDefault="002B409A">
      <w:pPr>
        <w:ind w:left="0" w:right="284" w:hanging="2"/>
        <w:jc w:val="both"/>
        <w:rPr>
          <w:rFonts w:ascii="Calibri" w:eastAsia="Calibri" w:hAnsi="Calibri" w:cs="Calibri"/>
          <w:sz w:val="20"/>
          <w:szCs w:val="20"/>
        </w:rPr>
      </w:pPr>
    </w:p>
    <w:p w:rsidR="002B409A" w:rsidRDefault="002B355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B409A" w:rsidRDefault="002B3553">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w:t>
      </w:r>
      <w:r>
        <w:rPr>
          <w:rFonts w:ascii="Calibri" w:eastAsia="Calibri" w:hAnsi="Calibri" w:cs="Calibri"/>
          <w:color w:val="000000"/>
          <w:sz w:val="20"/>
          <w:szCs w:val="20"/>
        </w:rPr>
        <w:t xml:space="preserve">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B409A" w:rsidRDefault="002B3553">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B409A" w:rsidRDefault="002B409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w:t>
      </w:r>
      <w:r>
        <w:rPr>
          <w:rFonts w:ascii="Calibri" w:eastAsia="Calibri" w:hAnsi="Calibri" w:cs="Calibri"/>
          <w:color w:val="000000"/>
          <w:sz w:val="20"/>
          <w:szCs w:val="20"/>
        </w:rPr>
        <w:t>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B409A" w:rsidRDefault="002B409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B409A" w:rsidRDefault="002B409A">
      <w:pPr>
        <w:ind w:left="0" w:right="-376" w:hanging="2"/>
        <w:jc w:val="both"/>
        <w:rPr>
          <w:rFonts w:ascii="Calibri" w:eastAsia="Calibri" w:hAnsi="Calibri" w:cs="Calibri"/>
          <w:sz w:val="20"/>
          <w:szCs w:val="20"/>
          <w:highlight w:val="yellow"/>
        </w:rPr>
      </w:pPr>
    </w:p>
    <w:p w:rsidR="002B409A" w:rsidRDefault="002B3553">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lastRenderedPageBreak/>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w:t>
      </w:r>
      <w:r>
        <w:rPr>
          <w:rFonts w:ascii="Calibri" w:eastAsia="Calibri" w:hAnsi="Calibri" w:cs="Calibri"/>
          <w:b/>
          <w:sz w:val="20"/>
          <w:szCs w:val="20"/>
          <w:u w:val="single"/>
        </w:rPr>
        <w:t>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w:t>
      </w:r>
      <w:r>
        <w:rPr>
          <w:rFonts w:ascii="Calibri" w:eastAsia="Calibri" w:hAnsi="Calibri" w:cs="Calibri"/>
          <w:b/>
          <w:sz w:val="20"/>
          <w:szCs w:val="20"/>
        </w:rPr>
        <w:t>plica presentar documento “Anexo B”.</w:t>
      </w:r>
    </w:p>
    <w:p w:rsidR="002B409A" w:rsidRDefault="002B409A">
      <w:pPr>
        <w:ind w:left="0" w:right="284" w:hanging="2"/>
        <w:jc w:val="both"/>
        <w:rPr>
          <w:rFonts w:ascii="Calibri" w:eastAsia="Calibri" w:hAnsi="Calibri" w:cs="Calibri"/>
          <w:sz w:val="20"/>
          <w:szCs w:val="20"/>
        </w:rPr>
      </w:pPr>
    </w:p>
    <w:p w:rsidR="002B409A" w:rsidRDefault="002B3553">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w:t>
      </w:r>
      <w:r>
        <w:rPr>
          <w:rFonts w:ascii="Calibri" w:eastAsia="Calibri" w:hAnsi="Calibri" w:cs="Calibri"/>
          <w:sz w:val="20"/>
          <w:szCs w:val="20"/>
        </w:rPr>
        <w:t>jero.</w:t>
      </w:r>
    </w:p>
    <w:p w:rsidR="002B409A" w:rsidRDefault="002B409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B409A" w:rsidRDefault="002B3553">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B409A" w:rsidRDefault="002B409A">
      <w:pPr>
        <w:ind w:left="0" w:right="-376" w:hanging="2"/>
        <w:jc w:val="both"/>
        <w:rPr>
          <w:rFonts w:ascii="Calibri" w:eastAsia="Calibri" w:hAnsi="Calibri" w:cs="Calibri"/>
        </w:rPr>
      </w:pPr>
    </w:p>
    <w:p w:rsidR="002B409A" w:rsidRDefault="002B3553">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6"/>
        </w:numPr>
        <w:ind w:left="0" w:right="-376" w:hanging="2"/>
        <w:jc w:val="both"/>
        <w:rPr>
          <w:rFonts w:ascii="Calibri" w:eastAsia="Calibri" w:hAnsi="Calibri" w:cs="Calibri"/>
          <w:sz w:val="20"/>
          <w:szCs w:val="20"/>
        </w:rPr>
      </w:pPr>
      <w:r w:rsidRPr="002B74B3">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2B74B3" w:rsidRPr="002B74B3">
        <w:rPr>
          <w:rFonts w:ascii="Calibri" w:eastAsia="Calibri" w:hAnsi="Calibri" w:cs="Calibri"/>
          <w:sz w:val="20"/>
          <w:szCs w:val="20"/>
        </w:rPr>
        <w:t>2021</w:t>
      </w:r>
      <w:r>
        <w:rPr>
          <w:rFonts w:ascii="Calibri" w:eastAsia="Calibri" w:hAnsi="Calibri" w:cs="Calibri"/>
          <w:sz w:val="20"/>
          <w:szCs w:val="20"/>
        </w:rPr>
        <w:t>.</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2B74B3">
        <w:rPr>
          <w:rFonts w:ascii="Calibri" w:eastAsia="Calibri" w:hAnsi="Calibri" w:cs="Calibri"/>
          <w:sz w:val="20"/>
          <w:szCs w:val="20"/>
        </w:rPr>
        <w:t xml:space="preserve">deberá indicar </w:t>
      </w:r>
      <w:r w:rsidRPr="002B74B3">
        <w:rPr>
          <w:rFonts w:ascii="Calibri" w:eastAsia="Calibri" w:hAnsi="Calibri" w:cs="Calibri"/>
          <w:sz w:val="20"/>
          <w:szCs w:val="20"/>
        </w:rPr>
        <w:t>marca</w:t>
      </w:r>
      <w:r w:rsidR="002B74B3" w:rsidRPr="002B74B3">
        <w:rPr>
          <w:rFonts w:ascii="Calibri" w:eastAsia="Calibri" w:hAnsi="Calibri" w:cs="Calibri"/>
          <w:sz w:val="20"/>
          <w:szCs w:val="20"/>
        </w:rPr>
        <w:t xml:space="preserve"> y</w:t>
      </w:r>
      <w:r w:rsidRPr="002B74B3">
        <w:rPr>
          <w:rFonts w:ascii="Calibri" w:eastAsia="Calibri" w:hAnsi="Calibri" w:cs="Calibri"/>
          <w:sz w:val="20"/>
          <w:szCs w:val="20"/>
        </w:rPr>
        <w:t xml:space="preserve"> modelo</w:t>
      </w:r>
      <w:r w:rsidRPr="002B74B3">
        <w:rPr>
          <w:rFonts w:ascii="Calibri" w:eastAsia="Calibri" w:hAnsi="Calibri" w:cs="Calibri"/>
          <w:sz w:val="20"/>
          <w:szCs w:val="20"/>
        </w:rPr>
        <w:t xml:space="preserve"> ofertados</w:t>
      </w:r>
      <w:r w:rsidRPr="002B74B3">
        <w:rPr>
          <w:rFonts w:ascii="Calibri" w:eastAsia="Calibri" w:hAnsi="Calibri" w:cs="Calibri"/>
          <w:sz w:val="20"/>
          <w:szCs w:val="20"/>
        </w:rPr>
        <w:t>, debidamente firmada por la persona facultada de conformidad con las</w:t>
      </w:r>
      <w:r>
        <w:rPr>
          <w:rFonts w:ascii="Calibri" w:eastAsia="Calibri" w:hAnsi="Calibri" w:cs="Calibri"/>
          <w:sz w:val="20"/>
          <w:szCs w:val="20"/>
        </w:rPr>
        <w:t xml:space="preserve"> especificaciones y características de los bienes señalados en el (los) anexo (s) respectivo (s) de las presentes bases.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w:t>
      </w:r>
      <w:r>
        <w:rPr>
          <w:rFonts w:ascii="Calibri" w:eastAsia="Calibri" w:hAnsi="Calibri" w:cs="Calibri"/>
          <w:sz w:val="20"/>
          <w:szCs w:val="20"/>
        </w:rPr>
        <w:t xml:space="preserve">hoja membretada y debidamente firmada por el representante legal </w:t>
      </w:r>
      <w:r w:rsidRPr="002B74B3">
        <w:rPr>
          <w:rFonts w:ascii="Calibri" w:eastAsia="Calibri" w:hAnsi="Calibri" w:cs="Calibri"/>
          <w:sz w:val="20"/>
          <w:szCs w:val="20"/>
        </w:rPr>
        <w:t xml:space="preserve">acreditado. </w:t>
      </w:r>
      <w:r w:rsidR="002B74B3" w:rsidRPr="002B74B3">
        <w:rPr>
          <w:rFonts w:ascii="Calibri" w:eastAsia="Calibri" w:hAnsi="Calibri" w:cs="Calibri"/>
          <w:sz w:val="20"/>
          <w:szCs w:val="20"/>
        </w:rPr>
        <w:t>(ANEXO C</w:t>
      </w:r>
      <w:r w:rsidRPr="002B74B3">
        <w:rPr>
          <w:rFonts w:ascii="Calibri" w:eastAsia="Calibri" w:hAnsi="Calibri" w:cs="Calibri"/>
          <w:sz w:val="20"/>
          <w:szCs w:val="20"/>
        </w:rPr>
        <w:t>)</w:t>
      </w:r>
      <w:r w:rsidRPr="002B74B3">
        <w:rPr>
          <w:rFonts w:ascii="Calibri" w:eastAsia="Calibri" w:hAnsi="Calibri" w:cs="Calibri"/>
          <w:sz w:val="20"/>
          <w:szCs w:val="20"/>
        </w:rPr>
        <w:t>.</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w:t>
      </w:r>
      <w:r>
        <w:rPr>
          <w:rFonts w:ascii="Calibri" w:eastAsia="Calibri" w:hAnsi="Calibri" w:cs="Calibri"/>
          <w:b/>
          <w:color w:val="222222"/>
          <w:sz w:val="20"/>
          <w:szCs w:val="20"/>
          <w:highlight w:val="white"/>
        </w:rPr>
        <w:t>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2B409A" w:rsidRDefault="002B3553" w:rsidP="0003149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w:t>
      </w:r>
      <w:r>
        <w:rPr>
          <w:rFonts w:ascii="Calibri" w:eastAsia="Calibri" w:hAnsi="Calibri" w:cs="Calibri"/>
          <w:color w:val="222222"/>
          <w:sz w:val="20"/>
          <w:szCs w:val="20"/>
          <w:highlight w:val="white"/>
        </w:rPr>
        <w:t>entido en el que se emitió, comprobando con ello que todos los datos coinciden con la constancia entregada como parte de la propuesta técnica.</w:t>
      </w:r>
    </w:p>
    <w:p w:rsidR="002B409A" w:rsidRDefault="002B3553" w:rsidP="002B74B3">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w:t>
      </w:r>
      <w:r>
        <w:rPr>
          <w:rFonts w:ascii="Calibri" w:eastAsia="Calibri" w:hAnsi="Calibri" w:cs="Calibri"/>
          <w:b/>
          <w:sz w:val="20"/>
          <w:szCs w:val="20"/>
          <w:highlight w:val="white"/>
        </w:rPr>
        <w:t>tados a partir del acto de apertura</w:t>
      </w:r>
      <w:r>
        <w:rPr>
          <w:rFonts w:ascii="Calibri" w:eastAsia="Calibri" w:hAnsi="Calibri" w:cs="Calibri"/>
          <w:sz w:val="20"/>
          <w:szCs w:val="20"/>
          <w:highlight w:val="white"/>
        </w:rPr>
        <w:t xml:space="preserve"> de la presente invitación.</w:t>
      </w:r>
    </w:p>
    <w:p w:rsidR="002B409A" w:rsidRDefault="002B3553" w:rsidP="0003149B">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w:t>
      </w:r>
      <w:r>
        <w:rPr>
          <w:rFonts w:ascii="Calibri" w:eastAsia="Calibri" w:hAnsi="Calibri" w:cs="Calibri"/>
          <w:b/>
          <w:sz w:val="20"/>
          <w:szCs w:val="20"/>
          <w:highlight w:val="white"/>
        </w:rPr>
        <w:t>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w:t>
      </w:r>
      <w:r>
        <w:rPr>
          <w:rFonts w:ascii="Calibri" w:eastAsia="Calibri" w:hAnsi="Calibri" w:cs="Calibri"/>
          <w:sz w:val="20"/>
          <w:szCs w:val="20"/>
          <w:highlight w:val="white"/>
        </w:rPr>
        <w:lastRenderedPageBreak/>
        <w:t xml:space="preserve">licitación, conforme al “Acuerdo del H. Consejo de Administración del </w:t>
      </w:r>
      <w:r>
        <w:rPr>
          <w:rFonts w:ascii="Calibri" w:eastAsia="Calibri" w:hAnsi="Calibri" w:cs="Calibri"/>
          <w:b/>
          <w:sz w:val="20"/>
          <w:szCs w:val="20"/>
          <w:highlight w:val="white"/>
        </w:rPr>
        <w:t>Instituto del Fondo Nacional de la Vivienda para los Trabajad</w:t>
      </w:r>
      <w:r>
        <w:rPr>
          <w:rFonts w:ascii="Calibri" w:eastAsia="Calibri" w:hAnsi="Calibri" w:cs="Calibri"/>
          <w:b/>
          <w:sz w:val="20"/>
          <w:szCs w:val="20"/>
          <w:highlight w:val="white"/>
        </w:rPr>
        <w:t>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B409A" w:rsidRDefault="002B35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w:t>
      </w:r>
      <w:r>
        <w:rPr>
          <w:rFonts w:ascii="Calibri" w:eastAsia="Calibri" w:hAnsi="Calibri" w:cs="Calibri"/>
          <w:sz w:val="20"/>
          <w:szCs w:val="20"/>
        </w:rPr>
        <w:t>distribuidor mayorista, en la que manifieste que el participante es distribuidor autorizado de los bienes ofertados, y que responderá para la aplicación de garantías de fábrica, mano de obra, componentes y/o refacciones, por defectos de fabricación y/o vic</w:t>
      </w:r>
      <w:r>
        <w:rPr>
          <w:rFonts w:ascii="Calibri" w:eastAsia="Calibri" w:hAnsi="Calibri" w:cs="Calibri"/>
          <w:sz w:val="20"/>
          <w:szCs w:val="20"/>
        </w:rPr>
        <w:t xml:space="preserve">ios ocultos de los bienes ofertados por el participante firmada por el representante o apoderado legal, por los períodos señalados en el anexo I, a entera satisfacción de Gobierno del Estado. </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w:t>
      </w:r>
      <w:r>
        <w:rPr>
          <w:rFonts w:ascii="Calibri" w:eastAsia="Calibri" w:hAnsi="Calibri" w:cs="Calibri"/>
          <w:sz w:val="20"/>
          <w:szCs w:val="20"/>
        </w:rPr>
        <w:t>antía, ésta deberá ser mínimo por un año.</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Pr="002B74B3" w:rsidRDefault="002B3553">
      <w:pPr>
        <w:numPr>
          <w:ilvl w:val="0"/>
          <w:numId w:val="6"/>
        </w:numPr>
        <w:ind w:left="0" w:right="-376" w:hanging="2"/>
        <w:jc w:val="both"/>
        <w:rPr>
          <w:rFonts w:ascii="Calibri" w:eastAsia="Calibri" w:hAnsi="Calibri" w:cs="Calibri"/>
          <w:sz w:val="20"/>
          <w:szCs w:val="20"/>
        </w:rPr>
      </w:pPr>
      <w:r w:rsidRPr="002B74B3">
        <w:rPr>
          <w:rFonts w:ascii="Calibri" w:eastAsia="Calibri" w:hAnsi="Calibri" w:cs="Calibri"/>
          <w:sz w:val="20"/>
          <w:szCs w:val="20"/>
        </w:rPr>
        <w:t>Catálogo, ficha técnica o guía de ordenamiento</w:t>
      </w:r>
      <w:r w:rsidRPr="002B74B3">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w:t>
      </w:r>
      <w:r w:rsidRPr="002B74B3">
        <w:rPr>
          <w:rFonts w:ascii="Calibri" w:eastAsia="Calibri" w:hAnsi="Calibri" w:cs="Calibri"/>
          <w:sz w:val="20"/>
          <w:szCs w:val="20"/>
        </w:rPr>
        <w:t>cnica y lo expresado en el catálogo de producto existen datos contradictorios entre sí, quedará descalificado.</w:t>
      </w:r>
    </w:p>
    <w:p w:rsidR="002B409A" w:rsidRPr="002B74B3" w:rsidRDefault="002B409A">
      <w:pPr>
        <w:ind w:left="0" w:right="-376" w:hanging="2"/>
        <w:jc w:val="both"/>
        <w:rPr>
          <w:rFonts w:ascii="Calibri" w:eastAsia="Calibri" w:hAnsi="Calibri" w:cs="Calibri"/>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2B74B3">
        <w:rPr>
          <w:rFonts w:ascii="Calibri" w:eastAsia="Calibri" w:hAnsi="Calibri" w:cs="Calibri"/>
          <w:color w:val="000000"/>
          <w:sz w:val="20"/>
          <w:szCs w:val="20"/>
        </w:rPr>
        <w:t xml:space="preserve">En caso de que </w:t>
      </w:r>
      <w:r w:rsidRPr="002B74B3">
        <w:rPr>
          <w:rFonts w:ascii="Calibri" w:eastAsia="Calibri" w:hAnsi="Calibri" w:cs="Calibri"/>
          <w:b/>
          <w:color w:val="000000"/>
          <w:sz w:val="20"/>
          <w:szCs w:val="20"/>
        </w:rPr>
        <w:t>el</w:t>
      </w:r>
      <w:r w:rsidRPr="002B74B3">
        <w:rPr>
          <w:rFonts w:ascii="Calibri" w:eastAsia="Calibri" w:hAnsi="Calibri" w:cs="Calibri"/>
          <w:color w:val="000000"/>
          <w:sz w:val="20"/>
          <w:szCs w:val="20"/>
        </w:rPr>
        <w:t xml:space="preserve"> </w:t>
      </w:r>
      <w:r w:rsidRPr="002B74B3">
        <w:rPr>
          <w:rFonts w:ascii="Calibri" w:eastAsia="Calibri" w:hAnsi="Calibri" w:cs="Calibri"/>
          <w:b/>
          <w:color w:val="000000"/>
          <w:sz w:val="20"/>
          <w:szCs w:val="20"/>
        </w:rPr>
        <w:t>catálogo no indique alguna característica</w:t>
      </w:r>
      <w:r w:rsidRPr="002B74B3">
        <w:rPr>
          <w:rFonts w:ascii="Calibri" w:eastAsia="Calibri" w:hAnsi="Calibri" w:cs="Calibri"/>
          <w:color w:val="000000"/>
          <w:sz w:val="20"/>
          <w:szCs w:val="20"/>
        </w:rPr>
        <w:t xml:space="preserve"> solicitada por la conv</w:t>
      </w:r>
      <w:r w:rsidRPr="002B74B3">
        <w:rPr>
          <w:rFonts w:ascii="Calibri" w:eastAsia="Calibri" w:hAnsi="Calibri" w:cs="Calibri"/>
          <w:color w:val="000000"/>
          <w:sz w:val="20"/>
          <w:szCs w:val="20"/>
        </w:rPr>
        <w:t xml:space="preserve">ocante, deberá presentar carta bajo protesta de decir verdad debidamente firmada por el representante o </w:t>
      </w:r>
      <w:proofErr w:type="spellStart"/>
      <w:r w:rsidRPr="002B74B3">
        <w:rPr>
          <w:rFonts w:ascii="Calibri" w:eastAsia="Calibri" w:hAnsi="Calibri" w:cs="Calibri"/>
          <w:color w:val="000000"/>
          <w:sz w:val="20"/>
          <w:szCs w:val="20"/>
        </w:rPr>
        <w:t>apoderaado</w:t>
      </w:r>
      <w:proofErr w:type="spellEnd"/>
      <w:r w:rsidRPr="002B74B3">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B409A" w:rsidRDefault="002B40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w:t>
      </w:r>
      <w:r>
        <w:rPr>
          <w:rFonts w:ascii="Calibri" w:eastAsia="Calibri" w:hAnsi="Calibri" w:cs="Calibri"/>
          <w:color w:val="000000"/>
          <w:sz w:val="20"/>
          <w:szCs w:val="20"/>
        </w:rPr>
        <w:t>ncuentre en un idioma distinto al español, deberá presentarse con su traducción simple al idioma español</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w:t>
      </w:r>
      <w:r>
        <w:rPr>
          <w:rFonts w:ascii="Calibri" w:eastAsia="Calibri" w:hAnsi="Calibri" w:cs="Calibri"/>
          <w:sz w:val="20"/>
          <w:szCs w:val="20"/>
        </w:rPr>
        <w:t>rado legal acreditado.</w:t>
      </w:r>
    </w:p>
    <w:p w:rsidR="002B409A" w:rsidRDefault="002B409A">
      <w:pPr>
        <w:ind w:left="0" w:right="-376" w:hanging="2"/>
        <w:jc w:val="both"/>
        <w:rPr>
          <w:rFonts w:ascii="Calibri" w:eastAsia="Calibri" w:hAnsi="Calibri" w:cs="Calibri"/>
          <w:sz w:val="20"/>
          <w:szCs w:val="20"/>
        </w:rPr>
      </w:pPr>
    </w:p>
    <w:p w:rsidR="002B409A" w:rsidRPr="002B74B3" w:rsidRDefault="002B3553">
      <w:pPr>
        <w:numPr>
          <w:ilvl w:val="0"/>
          <w:numId w:val="6"/>
        </w:numPr>
        <w:ind w:left="0" w:right="-376" w:hanging="2"/>
        <w:jc w:val="both"/>
        <w:rPr>
          <w:rFonts w:ascii="Calibri" w:eastAsia="Calibri" w:hAnsi="Calibri" w:cs="Calibri"/>
          <w:sz w:val="20"/>
          <w:szCs w:val="20"/>
        </w:rPr>
      </w:pPr>
      <w:r w:rsidRPr="002B74B3">
        <w:rPr>
          <w:rFonts w:ascii="Calibri" w:eastAsia="Calibri" w:hAnsi="Calibri" w:cs="Calibri"/>
          <w:sz w:val="20"/>
          <w:szCs w:val="20"/>
        </w:rPr>
        <w:t xml:space="preserve">Copia de la </w:t>
      </w:r>
      <w:r w:rsidRPr="002B74B3">
        <w:rPr>
          <w:rFonts w:ascii="Calibri" w:eastAsia="Calibri" w:hAnsi="Calibri" w:cs="Calibri"/>
          <w:sz w:val="20"/>
          <w:szCs w:val="20"/>
        </w:rPr>
        <w:t>minuta de visita emitida por la entidad/d</w:t>
      </w:r>
      <w:r w:rsidRPr="002B74B3">
        <w:rPr>
          <w:rFonts w:ascii="Calibri" w:eastAsia="Calibri" w:hAnsi="Calibri" w:cs="Calibri"/>
          <w:sz w:val="20"/>
          <w:szCs w:val="20"/>
        </w:rPr>
        <w:t xml:space="preserve">ependencia correspondiente. </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8B2CB8">
        <w:rPr>
          <w:rFonts w:ascii="Calibri" w:eastAsia="Calibri" w:hAnsi="Calibri" w:cs="Calibri"/>
          <w:color w:val="000000"/>
          <w:sz w:val="20"/>
          <w:szCs w:val="20"/>
        </w:rPr>
        <w:t>No se deberán indicar montos económicos en la oferta técnica (</w:t>
      </w:r>
      <w:r w:rsidRPr="008B2CB8">
        <w:rPr>
          <w:rFonts w:ascii="Calibri" w:eastAsia="Calibri" w:hAnsi="Calibri" w:cs="Calibri"/>
          <w:color w:val="000000"/>
          <w:sz w:val="20"/>
          <w:szCs w:val="20"/>
        </w:rPr>
        <w:t>Anexo A</w:t>
      </w:r>
      <w:r w:rsidRPr="008B2CB8">
        <w:rPr>
          <w:rFonts w:ascii="Calibri" w:eastAsia="Calibri" w:hAnsi="Calibri" w:cs="Calibri"/>
          <w:color w:val="000000"/>
          <w:sz w:val="20"/>
          <w:szCs w:val="20"/>
        </w:rPr>
        <w:t>),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2B409A" w:rsidRDefault="002B409A">
      <w:pPr>
        <w:ind w:left="0" w:right="-376" w:hanging="2"/>
        <w:jc w:val="both"/>
        <w:rPr>
          <w:rFonts w:ascii="Calibri" w:eastAsia="Calibri" w:hAnsi="Calibri" w:cs="Calibri"/>
          <w:sz w:val="20"/>
          <w:szCs w:val="20"/>
          <w:highlight w:val="yellow"/>
        </w:rPr>
      </w:pPr>
    </w:p>
    <w:p w:rsidR="002B409A" w:rsidRDefault="002B3553">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w:t>
      </w:r>
      <w:r>
        <w:rPr>
          <w:rFonts w:ascii="Calibri" w:eastAsia="Calibri" w:hAnsi="Calibri" w:cs="Calibri"/>
          <w:b/>
          <w:smallCaps/>
          <w:u w:val="single"/>
        </w:rPr>
        <w:t xml:space="preserve"> OFERTA ECONÓMICA DEBERÁ PRESENTAR LO SIGUIENTE</w:t>
      </w:r>
      <w:r>
        <w:rPr>
          <w:rFonts w:ascii="Calibri" w:eastAsia="Calibri" w:hAnsi="Calibri" w:cs="Calibri"/>
          <w:b/>
          <w:smallCaps/>
        </w:rPr>
        <w:t>:</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w:t>
      </w:r>
      <w:r>
        <w:rPr>
          <w:rFonts w:ascii="Calibri" w:eastAsia="Calibri" w:hAnsi="Calibri" w:cs="Calibri"/>
          <w:color w:val="000000"/>
          <w:sz w:val="20"/>
          <w:szCs w:val="20"/>
        </w:rPr>
        <w:t>on la descripción corta de lo ofertado por el participante, indicando marca, modelo, versión o paquete y color ofertados. Deberá ser presentada en moneda nacional, con precios unitarios incluyendo I.V.A. e indicando de preferencia el gran total de su ofert</w:t>
      </w:r>
      <w:r>
        <w:rPr>
          <w:rFonts w:ascii="Calibri" w:eastAsia="Calibri" w:hAnsi="Calibri" w:cs="Calibri"/>
          <w:color w:val="000000"/>
          <w:sz w:val="20"/>
          <w:szCs w:val="20"/>
        </w:rPr>
        <w:t xml:space="preserve">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2B409A" w:rsidRDefault="002B409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B409A" w:rsidRDefault="002B3553">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w:t>
      </w:r>
      <w:r>
        <w:rPr>
          <w:rFonts w:ascii="Calibri" w:eastAsia="Calibri" w:hAnsi="Calibri" w:cs="Calibri"/>
          <w:color w:val="000000"/>
          <w:sz w:val="20"/>
          <w:szCs w:val="20"/>
        </w:rPr>
        <w:t>al de los bienes independientemente de la fluctuación cambiaria del peso frente a otra moneda de curso legal en el extranjero.</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B409A" w:rsidRDefault="002B409A">
      <w:pPr>
        <w:ind w:left="0" w:right="-376" w:hanging="2"/>
        <w:jc w:val="both"/>
        <w:rPr>
          <w:rFonts w:ascii="Calibri" w:eastAsia="Calibri" w:hAnsi="Calibri" w:cs="Calibri"/>
          <w:sz w:val="20"/>
          <w:szCs w:val="20"/>
        </w:rPr>
      </w:pPr>
    </w:p>
    <w:p w:rsidR="002B409A" w:rsidRDefault="002B3553">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w:t>
      </w:r>
      <w:r>
        <w:rPr>
          <w:rFonts w:ascii="Calibri" w:eastAsia="Calibri" w:hAnsi="Calibri" w:cs="Calibri"/>
          <w:sz w:val="20"/>
          <w:szCs w:val="20"/>
        </w:rPr>
        <w:t>onveniente, se le notificará vía correo electrónico el pedido respectivo y deberá entregar la siguiente documentación para la firma del contrato correspondiente:</w:t>
      </w:r>
    </w:p>
    <w:p w:rsidR="002B409A" w:rsidRDefault="002B3553">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B409A" w:rsidRDefault="002B3553">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w:t>
      </w:r>
      <w:r>
        <w:rPr>
          <w:rFonts w:ascii="Calibri" w:eastAsia="Calibri" w:hAnsi="Calibri" w:cs="Calibri"/>
          <w:sz w:val="20"/>
          <w:szCs w:val="20"/>
        </w:rPr>
        <w:t xml:space="preserve">adjudicado sin incluir I.V.A., en la cual deberá indicar el número de la invitación y el número del contrato, así como indicar que la misma es por tiempo indefinido, para garantizar la entrega de los bienes a nombre de la Secretaría de Finanzas, Inversión </w:t>
      </w:r>
      <w:r>
        <w:rPr>
          <w:rFonts w:ascii="Calibri" w:eastAsia="Calibri" w:hAnsi="Calibri" w:cs="Calibri"/>
          <w:sz w:val="20"/>
          <w:szCs w:val="20"/>
        </w:rPr>
        <w:t xml:space="preserve">y </w:t>
      </w:r>
      <w:r w:rsidRPr="008B2CB8">
        <w:rPr>
          <w:rFonts w:ascii="Calibri" w:eastAsia="Calibri" w:hAnsi="Calibri" w:cs="Calibri"/>
          <w:sz w:val="20"/>
          <w:szCs w:val="20"/>
        </w:rPr>
        <w:t xml:space="preserve">Administración. </w:t>
      </w:r>
      <w:r w:rsidR="008B2CB8" w:rsidRPr="008B2CB8">
        <w:rPr>
          <w:rFonts w:ascii="Calibri" w:eastAsia="Calibri" w:hAnsi="Calibri" w:cs="Calibri"/>
          <w:sz w:val="20"/>
          <w:szCs w:val="20"/>
        </w:rPr>
        <w:t>(Anexo D)</w:t>
      </w:r>
    </w:p>
    <w:p w:rsidR="002B409A" w:rsidRDefault="002B409A">
      <w:pPr>
        <w:ind w:left="0" w:right="-376" w:hanging="2"/>
        <w:jc w:val="both"/>
        <w:rPr>
          <w:rFonts w:ascii="Calibri" w:eastAsia="Calibri" w:hAnsi="Calibri" w:cs="Calibri"/>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B409A" w:rsidRDefault="002B40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w:t>
      </w:r>
      <w:r>
        <w:rPr>
          <w:rFonts w:ascii="Calibri" w:eastAsia="Calibri" w:hAnsi="Calibri" w:cs="Calibri"/>
          <w:color w:val="000000"/>
          <w:sz w:val="20"/>
          <w:szCs w:val="20"/>
        </w:rPr>
        <w:t>formidad de Gobierno.</w:t>
      </w:r>
    </w:p>
    <w:p w:rsidR="002B409A" w:rsidRDefault="002B40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w:t>
      </w:r>
      <w:r>
        <w:rPr>
          <w:rFonts w:ascii="Calibri" w:eastAsia="Calibri" w:hAnsi="Calibri" w:cs="Calibri"/>
          <w:color w:val="000000"/>
          <w:sz w:val="20"/>
          <w:szCs w:val="20"/>
        </w:rPr>
        <w:t>cable.</w:t>
      </w:r>
    </w:p>
    <w:p w:rsidR="002B409A" w:rsidRDefault="002B40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w:t>
      </w:r>
      <w:r>
        <w:rPr>
          <w:rFonts w:ascii="Calibri" w:eastAsia="Calibri" w:hAnsi="Calibri" w:cs="Calibri"/>
          <w:b/>
          <w:color w:val="000000"/>
          <w:sz w:val="20"/>
          <w:szCs w:val="20"/>
        </w:rPr>
        <w:t xml:space="preserve">nes fiscales, será impedimento para suscribir el o los contratos correspondientes. </w:t>
      </w:r>
    </w:p>
    <w:p w:rsidR="002B409A" w:rsidRDefault="002B409A">
      <w:pPr>
        <w:ind w:left="0" w:right="-376" w:hanging="2"/>
        <w:jc w:val="both"/>
        <w:rPr>
          <w:rFonts w:ascii="Calibri" w:eastAsia="Calibri" w:hAnsi="Calibri" w:cs="Calibri"/>
          <w:sz w:val="20"/>
          <w:szCs w:val="20"/>
        </w:rPr>
      </w:pPr>
    </w:p>
    <w:p w:rsidR="002B409A" w:rsidRDefault="002B3553">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B409A" w:rsidRDefault="002B409A">
      <w:pPr>
        <w:ind w:left="0" w:right="-376" w:hanging="2"/>
        <w:jc w:val="both"/>
        <w:rPr>
          <w:rFonts w:ascii="Calibri" w:eastAsia="Calibri" w:hAnsi="Calibri" w:cs="Calibri"/>
          <w:sz w:val="20"/>
          <w:szCs w:val="20"/>
        </w:rPr>
      </w:pPr>
    </w:p>
    <w:p w:rsidR="002B409A" w:rsidRDefault="002B355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B409A" w:rsidRDefault="002B409A">
      <w:pPr>
        <w:ind w:left="0" w:right="-376" w:hanging="2"/>
        <w:jc w:val="both"/>
        <w:rPr>
          <w:rFonts w:ascii="Calibri" w:eastAsia="Calibri" w:hAnsi="Calibri" w:cs="Calibri"/>
          <w:b/>
          <w:sz w:val="20"/>
          <w:szCs w:val="20"/>
        </w:rPr>
      </w:pPr>
    </w:p>
    <w:p w:rsidR="002B409A" w:rsidRDefault="002B3553" w:rsidP="0003149B">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w:t>
      </w:r>
      <w:r>
        <w:rPr>
          <w:rFonts w:ascii="Calibri" w:eastAsia="Calibri" w:hAnsi="Calibri" w:cs="Calibri"/>
          <w:b/>
          <w:sz w:val="22"/>
          <w:szCs w:val="22"/>
        </w:rPr>
        <w:t>n.</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B409A" w:rsidRDefault="002B409A" w:rsidP="0003149B">
      <w:pPr>
        <w:ind w:left="0" w:right="-376" w:hanging="2"/>
        <w:jc w:val="both"/>
        <w:rPr>
          <w:rFonts w:ascii="Calibri" w:eastAsia="Calibri" w:hAnsi="Calibri" w:cs="Calibri"/>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w:t>
      </w:r>
      <w:r>
        <w:rPr>
          <w:rFonts w:ascii="Calibri" w:eastAsia="Calibri" w:hAnsi="Calibri" w:cs="Calibri"/>
          <w:sz w:val="20"/>
          <w:szCs w:val="20"/>
        </w:rPr>
        <w:t xml:space="preserve"> precios no aceptables en términos de la Ley y el Reglamento.</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el participante actúa con dolo o mala fe al presentar su oferta, o bien si se detecta una presunta falsedad en la información presentada y no es posible acreditar la veracidad de la misma.</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8B2CB8">
        <w:rPr>
          <w:rFonts w:ascii="Calibri" w:eastAsia="Calibri" w:hAnsi="Calibri" w:cs="Calibri"/>
          <w:sz w:val="20"/>
          <w:szCs w:val="20"/>
        </w:rPr>
        <w:t>permita verificar la actualización del proveedor al</w:t>
      </w:r>
      <w:r w:rsidR="008B2CB8" w:rsidRPr="008B2CB8">
        <w:rPr>
          <w:rFonts w:ascii="Calibri" w:eastAsia="Calibri" w:hAnsi="Calibri" w:cs="Calibri"/>
          <w:sz w:val="20"/>
          <w:szCs w:val="20"/>
        </w:rPr>
        <w:t xml:space="preserve"> 2021</w:t>
      </w:r>
      <w:r w:rsidRPr="008B2CB8">
        <w:rPr>
          <w:rFonts w:ascii="Calibri" w:eastAsia="Calibri" w:hAnsi="Calibri" w:cs="Calibri"/>
          <w:b/>
          <w:sz w:val="20"/>
          <w:szCs w:val="20"/>
        </w:rPr>
        <w:t>.</w:t>
      </w:r>
      <w:r w:rsidRPr="008B2CB8">
        <w:rPr>
          <w:rFonts w:ascii="Calibri" w:eastAsia="Calibri" w:hAnsi="Calibri" w:cs="Calibri"/>
          <w:b/>
          <w:sz w:val="20"/>
          <w:szCs w:val="20"/>
        </w:rPr>
        <w:t xml:space="preserve"> Aplica únicamente</w:t>
      </w:r>
      <w:r w:rsidRPr="008B2CB8">
        <w:rPr>
          <w:rFonts w:ascii="Calibri" w:eastAsia="Calibri" w:hAnsi="Calibri" w:cs="Calibri"/>
          <w:sz w:val="20"/>
          <w:szCs w:val="20"/>
        </w:rPr>
        <w:t xml:space="preserve"> </w:t>
      </w:r>
      <w:r w:rsidRPr="008B2CB8">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B2CB8" w:rsidRPr="008B2CB8" w:rsidRDefault="002B3553" w:rsidP="008B2CB8">
      <w:pPr>
        <w:numPr>
          <w:ilvl w:val="0"/>
          <w:numId w:val="10"/>
        </w:numPr>
        <w:ind w:left="0" w:right="-376" w:hanging="2"/>
        <w:jc w:val="both"/>
        <w:rPr>
          <w:rFonts w:ascii="Calibri" w:eastAsia="Calibri" w:hAnsi="Calibri" w:cs="Calibri"/>
          <w:color w:val="000000"/>
          <w:sz w:val="20"/>
          <w:szCs w:val="20"/>
        </w:rPr>
      </w:pPr>
      <w:r>
        <w:rPr>
          <w:rFonts w:ascii="Calibri" w:eastAsia="Calibri" w:hAnsi="Calibri" w:cs="Calibri"/>
          <w:sz w:val="20"/>
          <w:szCs w:val="20"/>
        </w:rPr>
        <w:t>Si oferta mayores o menores cantidades a las requeridas, de conformidad</w:t>
      </w:r>
      <w:r>
        <w:rPr>
          <w:rFonts w:ascii="Calibri" w:eastAsia="Calibri" w:hAnsi="Calibri" w:cs="Calibri"/>
          <w:sz w:val="20"/>
          <w:szCs w:val="20"/>
        </w:rPr>
        <w:t xml:space="preserve"> a lo señalado en las presentes bases, se descalificará únicamente en la partida en que oferte más o menos piezas.</w:t>
      </w:r>
    </w:p>
    <w:p w:rsidR="002B409A" w:rsidRDefault="008B2CB8" w:rsidP="008B2CB8">
      <w:pPr>
        <w:ind w:leftChars="0" w:left="0" w:right="-37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2B409A" w:rsidRPr="008B2CB8" w:rsidRDefault="002B3553">
      <w:pPr>
        <w:numPr>
          <w:ilvl w:val="0"/>
          <w:numId w:val="10"/>
        </w:numPr>
        <w:ind w:left="0" w:right="-376" w:hanging="2"/>
        <w:jc w:val="both"/>
        <w:rPr>
          <w:rFonts w:ascii="Calibri" w:eastAsia="Calibri" w:hAnsi="Calibri" w:cs="Calibri"/>
          <w:sz w:val="20"/>
          <w:szCs w:val="20"/>
        </w:rPr>
      </w:pPr>
      <w:r w:rsidRPr="008B2CB8">
        <w:rPr>
          <w:rFonts w:ascii="Calibri" w:eastAsia="Calibri" w:hAnsi="Calibri" w:cs="Calibri"/>
          <w:sz w:val="20"/>
          <w:szCs w:val="20"/>
        </w:rPr>
        <w:t>Si en la propuesta técnica o económica presenta más de una propuesta para una misma partida</w:t>
      </w:r>
      <w:r w:rsidR="008B2CB8" w:rsidRPr="008B2CB8">
        <w:rPr>
          <w:rFonts w:ascii="Calibri" w:eastAsia="Calibri" w:hAnsi="Calibri" w:cs="Calibri"/>
          <w:sz w:val="20"/>
          <w:szCs w:val="20"/>
        </w:rPr>
        <w:t>.</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B409A" w:rsidRPr="008B2CB8" w:rsidRDefault="002B3553">
      <w:pPr>
        <w:numPr>
          <w:ilvl w:val="0"/>
          <w:numId w:val="10"/>
        </w:numPr>
        <w:ind w:left="0" w:right="-376" w:hanging="2"/>
        <w:jc w:val="both"/>
        <w:rPr>
          <w:rFonts w:ascii="Calibri" w:eastAsia="Calibri" w:hAnsi="Calibri" w:cs="Calibri"/>
          <w:sz w:val="20"/>
          <w:szCs w:val="20"/>
        </w:rPr>
      </w:pPr>
      <w:r w:rsidRPr="008B2CB8">
        <w:rPr>
          <w:rFonts w:ascii="Calibri" w:eastAsia="Calibri" w:hAnsi="Calibri" w:cs="Calibri"/>
          <w:sz w:val="20"/>
          <w:szCs w:val="20"/>
        </w:rPr>
        <w:t>Si en su propuesta presenta datos contradictorios entre sí.</w:t>
      </w:r>
    </w:p>
    <w:p w:rsidR="002B409A" w:rsidRPr="008B2CB8" w:rsidRDefault="002B409A" w:rsidP="008B2CB8">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B409A" w:rsidRDefault="002B3553">
      <w:pPr>
        <w:numPr>
          <w:ilvl w:val="0"/>
          <w:numId w:val="10"/>
        </w:numPr>
        <w:ind w:left="0" w:right="-376" w:hanging="2"/>
        <w:jc w:val="both"/>
        <w:rPr>
          <w:rFonts w:ascii="Calibri" w:eastAsia="Calibri" w:hAnsi="Calibri" w:cs="Calibri"/>
          <w:sz w:val="20"/>
          <w:szCs w:val="20"/>
        </w:rPr>
      </w:pPr>
      <w:r w:rsidRPr="008B2CB8">
        <w:rPr>
          <w:rFonts w:ascii="Calibri" w:eastAsia="Calibri" w:hAnsi="Calibri" w:cs="Calibri"/>
          <w:sz w:val="20"/>
          <w:szCs w:val="20"/>
        </w:rPr>
        <w:t xml:space="preserve">Si no presenta </w:t>
      </w:r>
      <w:r w:rsidRPr="008B2CB8">
        <w:rPr>
          <w:rFonts w:ascii="Calibri" w:eastAsia="Calibri" w:hAnsi="Calibri" w:cs="Calibri"/>
          <w:sz w:val="20"/>
          <w:szCs w:val="20"/>
        </w:rPr>
        <w:t xml:space="preserve">minuta </w:t>
      </w:r>
      <w:r>
        <w:rPr>
          <w:rFonts w:ascii="Calibri" w:eastAsia="Calibri" w:hAnsi="Calibri" w:cs="Calibri"/>
          <w:sz w:val="20"/>
          <w:szCs w:val="20"/>
        </w:rPr>
        <w:t>de visita.</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w:t>
      </w:r>
      <w:r>
        <w:rPr>
          <w:rFonts w:ascii="Calibri" w:eastAsia="Calibri" w:hAnsi="Calibri" w:cs="Calibri"/>
          <w:b/>
          <w:sz w:val="20"/>
          <w:szCs w:val="20"/>
        </w:rPr>
        <w:t>esencial.</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w:t>
      </w:r>
      <w:r>
        <w:rPr>
          <w:rFonts w:ascii="Calibri" w:eastAsia="Calibri" w:hAnsi="Calibri" w:cs="Calibri"/>
          <w:b/>
          <w:sz w:val="20"/>
          <w:szCs w:val="20"/>
        </w:rPr>
        <w:t>lica si presenta oferta en la modalidad electrónica.</w:t>
      </w:r>
    </w:p>
    <w:p w:rsidR="002B409A" w:rsidRDefault="002B409A">
      <w:pPr>
        <w:ind w:left="0" w:right="-376" w:hanging="2"/>
        <w:jc w:val="both"/>
        <w:rPr>
          <w:rFonts w:ascii="Calibri" w:eastAsia="Calibri" w:hAnsi="Calibri" w:cs="Calibri"/>
          <w:sz w:val="20"/>
          <w:szCs w:val="20"/>
          <w:u w:val="single"/>
        </w:rPr>
      </w:pPr>
    </w:p>
    <w:p w:rsidR="002B409A" w:rsidRDefault="002B3553">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B409A" w:rsidRDefault="002B409A">
      <w:pPr>
        <w:ind w:left="0" w:right="-376" w:hanging="2"/>
        <w:jc w:val="both"/>
        <w:rPr>
          <w:rFonts w:ascii="Calibri" w:eastAsia="Calibri" w:hAnsi="Calibri" w:cs="Calibri"/>
          <w:sz w:val="20"/>
          <w:szCs w:val="20"/>
        </w:rPr>
      </w:pPr>
    </w:p>
    <w:p w:rsidR="002B409A" w:rsidRPr="008B2CB8" w:rsidRDefault="002B3553" w:rsidP="008B2CB8">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8B2CB8">
        <w:rPr>
          <w:rFonts w:ascii="Calibri" w:eastAsia="Calibri" w:hAnsi="Calibri" w:cs="Calibri"/>
          <w:sz w:val="20"/>
          <w:szCs w:val="20"/>
        </w:rPr>
        <w:t>Para</w:t>
      </w:r>
      <w:r w:rsidRPr="008B2CB8">
        <w:rPr>
          <w:rFonts w:ascii="Calibri" w:eastAsia="Calibri" w:hAnsi="Calibri" w:cs="Calibri"/>
          <w:sz w:val="20"/>
          <w:szCs w:val="20"/>
        </w:rPr>
        <w:t xml:space="preserve"> los bienes comprendidos en la presente invitación, deberá considerar que las especificaciones solicitadas son requerimientos mínimos; salvo en aquellos casos en los que se establezcan límites máximos o rangos permitidos. </w:t>
      </w:r>
    </w:p>
    <w:p w:rsidR="008B2CB8" w:rsidRPr="008B2CB8" w:rsidRDefault="008B2CB8" w:rsidP="008B2CB8">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2B409A" w:rsidRDefault="002B3553" w:rsidP="0003149B">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w:t>
      </w:r>
      <w:r>
        <w:rPr>
          <w:rFonts w:ascii="Calibri" w:eastAsia="Calibri" w:hAnsi="Calibri" w:cs="Calibri"/>
          <w:sz w:val="20"/>
          <w:szCs w:val="20"/>
        </w:rPr>
        <w:t>aciones y característi</w:t>
      </w:r>
      <w:r w:rsidR="008B2CB8">
        <w:rPr>
          <w:rFonts w:ascii="Calibri" w:eastAsia="Calibri" w:hAnsi="Calibri" w:cs="Calibri"/>
          <w:sz w:val="20"/>
          <w:szCs w:val="20"/>
        </w:rPr>
        <w:t>cas requeridas en bases y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w:t>
      </w:r>
      <w:r>
        <w:rPr>
          <w:rFonts w:ascii="Calibri" w:eastAsia="Calibri" w:hAnsi="Calibri" w:cs="Calibri"/>
          <w:sz w:val="20"/>
          <w:szCs w:val="20"/>
        </w:rPr>
        <w:t>a.</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Pr>
          <w:rFonts w:ascii="Calibri" w:eastAsia="Calibri" w:hAnsi="Calibri" w:cs="Calibri"/>
          <w:sz w:val="20"/>
          <w:szCs w:val="20"/>
        </w:rPr>
        <w:t>, si de la evaluación de las ofertas que se haga, se desprende que al menos una cumple con los requisitos y aspectos técnicos solicitados.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w:t>
      </w:r>
      <w:r>
        <w:rPr>
          <w:rFonts w:ascii="Calibri" w:eastAsia="Calibri" w:hAnsi="Calibri" w:cs="Calibri"/>
          <w:sz w:val="20"/>
          <w:szCs w:val="20"/>
        </w:rPr>
        <w:t>.</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Pr="008B2CB8" w:rsidRDefault="002B3553" w:rsidP="0003149B">
      <w:pPr>
        <w:numPr>
          <w:ilvl w:val="0"/>
          <w:numId w:val="11"/>
        </w:numPr>
        <w:ind w:left="0" w:right="-376" w:hanging="2"/>
        <w:jc w:val="both"/>
        <w:rPr>
          <w:rFonts w:ascii="Calibri" w:eastAsia="Calibri" w:hAnsi="Calibri" w:cs="Calibri"/>
          <w:sz w:val="20"/>
          <w:szCs w:val="20"/>
        </w:rPr>
      </w:pPr>
      <w:r w:rsidRPr="008B2CB8">
        <w:rPr>
          <w:rFonts w:ascii="Calibri" w:eastAsia="Calibri" w:hAnsi="Calibri" w:cs="Calibri"/>
          <w:sz w:val="20"/>
          <w:szCs w:val="20"/>
        </w:rPr>
        <w:t xml:space="preserve">La adjudicación de la presente invitación será por partida. </w:t>
      </w:r>
    </w:p>
    <w:p w:rsidR="002B409A" w:rsidRDefault="002B409A">
      <w:pPr>
        <w:ind w:left="0" w:right="-376" w:hanging="2"/>
        <w:jc w:val="both"/>
        <w:rPr>
          <w:rFonts w:ascii="Calibri" w:eastAsia="Calibri" w:hAnsi="Calibri" w:cs="Calibri"/>
          <w:sz w:val="20"/>
          <w:szCs w:val="20"/>
          <w:highlight w:val="yellow"/>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En caso de existir discrepancias entre la información ingresada</w:t>
      </w:r>
      <w:r>
        <w:rPr>
          <w:rFonts w:ascii="Calibri" w:eastAsia="Calibri" w:hAnsi="Calibri" w:cs="Calibri"/>
          <w:sz w:val="20"/>
          <w:szCs w:val="20"/>
        </w:rPr>
        <w:t xml:space="preserve">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B409A" w:rsidRDefault="002B409A">
      <w:pPr>
        <w:ind w:left="0" w:right="-376" w:hanging="2"/>
        <w:jc w:val="both"/>
        <w:rPr>
          <w:rFonts w:ascii="Calibri" w:eastAsia="Calibri" w:hAnsi="Calibri" w:cs="Calibri"/>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B409A" w:rsidRDefault="002B409A" w:rsidP="0003149B">
      <w:pPr>
        <w:ind w:left="0" w:right="-376" w:hanging="2"/>
        <w:jc w:val="both"/>
        <w:rPr>
          <w:rFonts w:ascii="Calibri" w:eastAsia="Calibri" w:hAnsi="Calibri" w:cs="Calibri"/>
          <w:sz w:val="20"/>
          <w:szCs w:val="20"/>
        </w:rPr>
      </w:pPr>
    </w:p>
    <w:p w:rsidR="002B409A" w:rsidRDefault="002B3553" w:rsidP="0003149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w:t>
      </w:r>
      <w:r>
        <w:rPr>
          <w:rFonts w:ascii="Calibri" w:eastAsia="Calibri" w:hAnsi="Calibri" w:cs="Calibri"/>
          <w:sz w:val="20"/>
          <w:szCs w:val="20"/>
          <w:highlight w:val="white"/>
        </w:rPr>
        <w:t xml:space="preserve">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2B409A" w:rsidRDefault="002B3553" w:rsidP="0003149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B409A" w:rsidRDefault="002B3553" w:rsidP="0003149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w:t>
      </w:r>
      <w:r>
        <w:rPr>
          <w:rFonts w:ascii="Calibri" w:eastAsia="Calibri" w:hAnsi="Calibri" w:cs="Calibri"/>
          <w:sz w:val="20"/>
          <w:szCs w:val="20"/>
          <w:highlight w:val="white"/>
        </w:rPr>
        <w:t>entada en firme que se encuentre con estatus “Emitidos”.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w:t>
      </w:r>
      <w:r>
        <w:rPr>
          <w:rFonts w:ascii="Calibri" w:eastAsia="Calibri" w:hAnsi="Calibri" w:cs="Calibri"/>
          <w:sz w:val="20"/>
          <w:szCs w:val="20"/>
        </w:rPr>
        <w:t>daño o deterioro, serán rechazados sin que al respecto pueda generarse constancia alguna sobre su recepción, y sin demérito de las penas convencionales que se actualicen por la demora en la entrega de lo contratado.</w:t>
      </w:r>
    </w:p>
    <w:p w:rsidR="002B409A" w:rsidRDefault="002B409A" w:rsidP="0003149B">
      <w:pPr>
        <w:ind w:left="0" w:right="-376" w:hanging="2"/>
        <w:jc w:val="both"/>
        <w:rPr>
          <w:rFonts w:ascii="Calibri" w:eastAsia="Calibri" w:hAnsi="Calibri" w:cs="Calibri"/>
          <w:sz w:val="20"/>
          <w:szCs w:val="20"/>
        </w:rPr>
      </w:pPr>
      <w:bookmarkStart w:id="1" w:name="_heading=h.3znysh7" w:colFirst="0" w:colLast="0"/>
      <w:bookmarkEnd w:id="1"/>
    </w:p>
    <w:p w:rsidR="002B409A" w:rsidRDefault="002B3553" w:rsidP="0003149B">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w:t>
      </w:r>
      <w:r>
        <w:rPr>
          <w:rFonts w:ascii="Calibri" w:eastAsia="Calibri" w:hAnsi="Calibri" w:cs="Calibri"/>
          <w:sz w:val="20"/>
          <w:szCs w:val="20"/>
        </w:rPr>
        <w:t>citante (s) adjudicado (s) aquellos bienes que hayan sido suministrados, y sobre los cuales, con posterioridad sobrevengan defectos y vicios ocultos o cualquier otra circunstancia que evidencie que no reúnan los requisitos de calidad solicitados, concedién</w:t>
      </w:r>
      <w:r>
        <w:rPr>
          <w:rFonts w:ascii="Calibri" w:eastAsia="Calibri" w:hAnsi="Calibri" w:cs="Calibri"/>
          <w:sz w:val="20"/>
          <w:szCs w:val="20"/>
        </w:rPr>
        <w:t>dose para este último supuesto un plazo máximo de 5 días hábiles a partir de la notificación de la devolución, para que se proceda a su reposición. En caso contrario se iniciarán los procedimientos administrativos correspondientes; lo anterior sin perjuici</w:t>
      </w:r>
      <w:r>
        <w:rPr>
          <w:rFonts w:ascii="Calibri" w:eastAsia="Calibri" w:hAnsi="Calibri" w:cs="Calibri"/>
          <w:sz w:val="20"/>
          <w:szCs w:val="20"/>
        </w:rPr>
        <w:t>o de las penas a que haya lugar.</w:t>
      </w:r>
    </w:p>
    <w:p w:rsidR="002B409A" w:rsidRDefault="002B409A">
      <w:pPr>
        <w:ind w:left="0" w:right="-376" w:hanging="2"/>
        <w:jc w:val="both"/>
        <w:rPr>
          <w:rFonts w:ascii="Calibri" w:eastAsia="Calibri" w:hAnsi="Calibri" w:cs="Calibri"/>
          <w:color w:val="000000"/>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w:t>
      </w:r>
      <w:r>
        <w:rPr>
          <w:rFonts w:ascii="Calibri" w:eastAsia="Calibri" w:hAnsi="Calibri" w:cs="Calibri"/>
          <w:color w:val="000000"/>
          <w:sz w:val="20"/>
          <w:szCs w:val="20"/>
        </w:rPr>
        <w:t>días posteriores a la fecha de recepción del comprobante fiscal (CFDI) y su representación impresa, detallando precios unitarios y totales de cada concepto, cum</w:t>
      </w:r>
      <w:r>
        <w:rPr>
          <w:rFonts w:ascii="Calibri" w:eastAsia="Calibri" w:hAnsi="Calibri" w:cs="Calibri"/>
          <w:color w:val="000000"/>
          <w:sz w:val="20"/>
          <w:szCs w:val="20"/>
        </w:rPr>
        <w:t>pliendo con los requisitos fiscales correspondientes, previa entrega de los bienes o servicios recibidos a entera satisfacción del área solicitante de Gobierno del Estado de Guanajuato; salvo el supuesto en el que el participante cometa alguna de las infra</w:t>
      </w:r>
      <w:r>
        <w:rPr>
          <w:rFonts w:ascii="Calibri" w:eastAsia="Calibri" w:hAnsi="Calibri" w:cs="Calibri"/>
          <w:color w:val="000000"/>
          <w:sz w:val="20"/>
          <w:szCs w:val="20"/>
        </w:rPr>
        <w:t xml:space="preserve">cciones establecidas en la Ley, en cuyo caso el pago se efectuará una vez que se concluya con los procedimientos y aplicación de sanciones respectivas. </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8B2CB8">
        <w:rPr>
          <w:rFonts w:ascii="Calibri" w:eastAsia="Calibri" w:hAnsi="Calibri" w:cs="Calibri"/>
          <w:color w:val="000000"/>
          <w:sz w:val="20"/>
          <w:szCs w:val="20"/>
        </w:rPr>
        <w:t xml:space="preserve">Instituto de Salud Pública del Estado de Guanajuato con domicilio en </w:t>
      </w:r>
      <w:proofErr w:type="spellStart"/>
      <w:r w:rsidR="008B2CB8">
        <w:rPr>
          <w:rFonts w:ascii="Calibri" w:eastAsia="Calibri" w:hAnsi="Calibri" w:cs="Calibri"/>
          <w:color w:val="000000"/>
          <w:sz w:val="20"/>
          <w:szCs w:val="20"/>
        </w:rPr>
        <w:t>Tamazuca</w:t>
      </w:r>
      <w:proofErr w:type="spellEnd"/>
      <w:r w:rsidR="008B2CB8">
        <w:rPr>
          <w:rFonts w:ascii="Calibri" w:eastAsia="Calibri" w:hAnsi="Calibri" w:cs="Calibri"/>
          <w:color w:val="000000"/>
          <w:sz w:val="20"/>
          <w:szCs w:val="20"/>
        </w:rPr>
        <w:t xml:space="preserve"> N°4. Centro de la ciudad de Guanajuato, Guanajuato. CP</w:t>
      </w:r>
      <w:r>
        <w:rPr>
          <w:rFonts w:ascii="Calibri" w:eastAsia="Calibri" w:hAnsi="Calibri" w:cs="Calibri"/>
          <w:color w:val="000000"/>
          <w:sz w:val="20"/>
          <w:szCs w:val="20"/>
        </w:rPr>
        <w:t>.</w:t>
      </w:r>
      <w:r w:rsidR="008B2CB8">
        <w:rPr>
          <w:rFonts w:ascii="Calibri" w:eastAsia="Calibri" w:hAnsi="Calibri" w:cs="Calibri"/>
          <w:color w:val="000000"/>
          <w:sz w:val="20"/>
          <w:szCs w:val="20"/>
        </w:rPr>
        <w:t xml:space="preserve"> 36000.</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B409A" w:rsidRDefault="002B409A" w:rsidP="0003149B">
      <w:pPr>
        <w:ind w:left="0" w:right="-376" w:hanging="2"/>
        <w:jc w:val="both"/>
        <w:rPr>
          <w:rFonts w:ascii="Calibri" w:eastAsia="Calibri" w:hAnsi="Calibri" w:cs="Calibri"/>
          <w:sz w:val="20"/>
          <w:szCs w:val="20"/>
        </w:rPr>
      </w:pPr>
    </w:p>
    <w:p w:rsidR="002B409A" w:rsidRDefault="002B3553" w:rsidP="0003149B">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w:t>
      </w:r>
      <w:r>
        <w:rPr>
          <w:rFonts w:ascii="Calibri" w:eastAsia="Calibri" w:hAnsi="Calibri" w:cs="Calibri"/>
          <w:sz w:val="20"/>
          <w:szCs w:val="20"/>
          <w:highlight w:val="white"/>
        </w:rPr>
        <w:t>visto en el artículo 90, fracción III, del Reglamento de la Ley de Contrataciones Públicas para el Estado de Guanajuato de la Administración Pública Estatal, el porcentaje para determinar el precio conveniente será del cuarenta por ciento en todos los caso</w:t>
      </w:r>
      <w:r>
        <w:rPr>
          <w:rFonts w:ascii="Calibri" w:eastAsia="Calibri" w:hAnsi="Calibri" w:cs="Calibri"/>
          <w:sz w:val="20"/>
          <w:szCs w:val="20"/>
          <w:highlight w:val="white"/>
        </w:rPr>
        <w:t>s.</w:t>
      </w:r>
    </w:p>
    <w:p w:rsidR="002B409A" w:rsidRDefault="002B3553" w:rsidP="0003149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B409A" w:rsidRDefault="002B3553" w:rsidP="0003149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w:t>
      </w:r>
      <w:r>
        <w:rPr>
          <w:rFonts w:ascii="Calibri" w:eastAsia="Calibri" w:hAnsi="Calibri" w:cs="Calibri"/>
          <w:sz w:val="20"/>
          <w:szCs w:val="20"/>
          <w:highlight w:val="white"/>
        </w:rPr>
        <w:t>cios desproporcionados, aquellos que estén por debajo del 65% del promedio de las ofertas aceptadas.</w:t>
      </w:r>
    </w:p>
    <w:p w:rsidR="002B409A" w:rsidRDefault="002B3553" w:rsidP="0003149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En términos de lo estipulado en el artículo 90, fracción I del Reglamento de la Ley de Contrataciones Públicas para el Estado de Guanajuato de la Administr</w:t>
      </w:r>
      <w:r>
        <w:rPr>
          <w:rFonts w:ascii="Calibri" w:eastAsia="Calibri" w:hAnsi="Calibri" w:cs="Calibri"/>
          <w:sz w:val="20"/>
          <w:szCs w:val="20"/>
          <w:highlight w:val="white"/>
        </w:rPr>
        <w:t xml:space="preserve">ación Pública Estatal, para la determinación de los precios preponderantes </w:t>
      </w:r>
      <w:r>
        <w:rPr>
          <w:rFonts w:ascii="Calibri" w:eastAsia="Calibri" w:hAnsi="Calibri" w:cs="Calibri"/>
          <w:sz w:val="20"/>
          <w:szCs w:val="20"/>
          <w:highlight w:val="white"/>
        </w:rPr>
        <w:lastRenderedPageBreak/>
        <w:t xml:space="preserve">para el cálculo del precio conveniente, se entenderá que son precios preponderantes aquellos que se ubiquen dentro de un rango cuya diferencia entre un mismo grupo no resulte mayor </w:t>
      </w:r>
      <w:r>
        <w:rPr>
          <w:rFonts w:ascii="Calibri" w:eastAsia="Calibri" w:hAnsi="Calibri" w:cs="Calibri"/>
          <w:sz w:val="20"/>
          <w:szCs w:val="20"/>
          <w:highlight w:val="white"/>
        </w:rPr>
        <w:t xml:space="preserve">a un 10%. </w:t>
      </w:r>
    </w:p>
    <w:p w:rsidR="002B409A" w:rsidRDefault="002B3553" w:rsidP="0003149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2B409A" w:rsidRDefault="002B3553" w:rsidP="0003149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w:t>
      </w:r>
      <w:r>
        <w:rPr>
          <w:rFonts w:ascii="Calibri" w:eastAsia="Calibri" w:hAnsi="Calibri" w:cs="Calibri"/>
          <w:sz w:val="20"/>
          <w:szCs w:val="20"/>
          <w:highlight w:val="white"/>
        </w:rPr>
        <w:t xml:space="preserve">que cumplan técnicamente, las cuales se ordenarán en forma ascendente. </w:t>
      </w:r>
    </w:p>
    <w:p w:rsidR="002B409A" w:rsidRDefault="002B3553" w:rsidP="0003149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B409A" w:rsidRDefault="002B3553" w:rsidP="0003149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w:t>
      </w:r>
      <w:r>
        <w:rPr>
          <w:rFonts w:ascii="Calibri" w:eastAsia="Calibri" w:hAnsi="Calibri" w:cs="Calibri"/>
          <w:sz w:val="20"/>
          <w:szCs w:val="20"/>
          <w:highlight w:val="white"/>
        </w:rPr>
        <w:t>ir un grupo, el siguiente grupo se definirá partiendo de la siguiente oferta más alta hasta aquella que se encuentre hasta un 10% de incremento, y así consecutivamente. Si alguna oferta queda fuera de acuerdo a esta conformación de grupos, no será consider</w:t>
      </w:r>
      <w:r>
        <w:rPr>
          <w:rFonts w:ascii="Calibri" w:eastAsia="Calibri" w:hAnsi="Calibri" w:cs="Calibri"/>
          <w:sz w:val="20"/>
          <w:szCs w:val="20"/>
          <w:highlight w:val="white"/>
        </w:rPr>
        <w:t xml:space="preserve">ada como un grupo en sí misma. </w:t>
      </w:r>
    </w:p>
    <w:p w:rsidR="002B409A" w:rsidRDefault="002B3553" w:rsidP="0003149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w:t>
      </w:r>
      <w:r>
        <w:rPr>
          <w:rFonts w:ascii="Calibri" w:eastAsia="Calibri" w:hAnsi="Calibri" w:cs="Calibri"/>
          <w:sz w:val="20"/>
          <w:szCs w:val="20"/>
          <w:highlight w:val="white"/>
        </w:rPr>
        <w:t>bajo de los precios de mercado, podrá incluir en su propuesta, una justificación sobre la razonabilidad económica de su oferta, dadas las condiciones particulares de la producción o comercialización de los bienes o servicios objeto del procedimiento de con</w:t>
      </w:r>
      <w:r>
        <w:rPr>
          <w:rFonts w:ascii="Calibri" w:eastAsia="Calibri" w:hAnsi="Calibri" w:cs="Calibri"/>
          <w:sz w:val="20"/>
          <w:szCs w:val="20"/>
          <w:highlight w:val="white"/>
        </w:rPr>
        <w:t>tratación, lo anterior, sin perjuicio de lo establecido en el numeral 75 de la Ley de Contrataciones Públicas para el Estado de Guanajuato.</w:t>
      </w:r>
    </w:p>
    <w:p w:rsidR="002B409A" w:rsidRDefault="002B3553" w:rsidP="0003149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B409A" w:rsidRDefault="002B3553" w:rsidP="0003149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w:t>
      </w:r>
      <w:r>
        <w:rPr>
          <w:rFonts w:ascii="Calibri" w:eastAsia="Calibri" w:hAnsi="Calibri" w:cs="Calibri"/>
          <w:sz w:val="20"/>
          <w:szCs w:val="20"/>
          <w:highlight w:val="white"/>
        </w:rPr>
        <w:t>o conveniente, cuando se acredite por parte del licitante, alguno de los siguientes supuestos:</w:t>
      </w:r>
    </w:p>
    <w:p w:rsidR="002B409A" w:rsidRDefault="002B3553" w:rsidP="0003149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B409A" w:rsidRDefault="002B3553" w:rsidP="0003149B">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reducción  de los costos de producción o comercialización del bien o servicio de que se trate, sin que ello implique la reducción de su </w:t>
      </w:r>
      <w:r>
        <w:rPr>
          <w:rFonts w:ascii="Calibri" w:eastAsia="Calibri" w:hAnsi="Calibri" w:cs="Calibri"/>
          <w:sz w:val="20"/>
          <w:szCs w:val="20"/>
          <w:highlight w:val="white"/>
        </w:rPr>
        <w:t>calidad, ni infracción a las leyes en general y especialmente a las disposiciones laborales de seguridad social y fiscales;</w:t>
      </w:r>
    </w:p>
    <w:p w:rsidR="002B409A" w:rsidRDefault="002B409A" w:rsidP="0003149B">
      <w:pPr>
        <w:spacing w:line="276" w:lineRule="auto"/>
        <w:ind w:left="0" w:right="-380" w:hanging="2"/>
        <w:jc w:val="both"/>
        <w:rPr>
          <w:rFonts w:ascii="Calibri" w:eastAsia="Calibri" w:hAnsi="Calibri" w:cs="Calibri"/>
          <w:sz w:val="20"/>
          <w:szCs w:val="20"/>
          <w:highlight w:val="white"/>
        </w:rPr>
      </w:pPr>
    </w:p>
    <w:p w:rsidR="002B409A" w:rsidRDefault="002B3553" w:rsidP="0003149B">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w:t>
      </w:r>
      <w:r>
        <w:rPr>
          <w:rFonts w:ascii="Calibri" w:eastAsia="Calibri" w:hAnsi="Calibri" w:cs="Calibri"/>
          <w:sz w:val="20"/>
          <w:szCs w:val="20"/>
          <w:highlight w:val="white"/>
        </w:rPr>
        <w:t>os;</w:t>
      </w:r>
    </w:p>
    <w:p w:rsidR="002B409A" w:rsidRDefault="002B409A" w:rsidP="0003149B">
      <w:pPr>
        <w:spacing w:line="276" w:lineRule="auto"/>
        <w:ind w:left="0" w:right="-380" w:hanging="2"/>
        <w:jc w:val="both"/>
        <w:rPr>
          <w:rFonts w:ascii="Calibri" w:eastAsia="Calibri" w:hAnsi="Calibri" w:cs="Calibri"/>
          <w:sz w:val="20"/>
          <w:szCs w:val="20"/>
          <w:highlight w:val="white"/>
        </w:rPr>
      </w:pPr>
    </w:p>
    <w:p w:rsidR="002B409A" w:rsidRDefault="002B3553" w:rsidP="0003149B">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B409A" w:rsidRDefault="002B409A" w:rsidP="0003149B">
      <w:pPr>
        <w:spacing w:line="276" w:lineRule="auto"/>
        <w:ind w:left="0" w:right="-380" w:hanging="2"/>
        <w:jc w:val="both"/>
        <w:rPr>
          <w:rFonts w:ascii="Calibri" w:eastAsia="Calibri" w:hAnsi="Calibri" w:cs="Calibri"/>
          <w:sz w:val="20"/>
          <w:szCs w:val="20"/>
          <w:highlight w:val="white"/>
        </w:rPr>
      </w:pPr>
    </w:p>
    <w:p w:rsidR="002B409A" w:rsidRDefault="002B3553" w:rsidP="0003149B">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w:t>
      </w:r>
      <w:r>
        <w:rPr>
          <w:rFonts w:ascii="Calibri" w:eastAsia="Calibri" w:hAnsi="Calibri" w:cs="Calibri"/>
          <w:sz w:val="20"/>
          <w:szCs w:val="20"/>
          <w:highlight w:val="white"/>
        </w:rPr>
        <w:t>o o prestación, siempre y cuando ello no implique la práctica de “dumping”.</w:t>
      </w:r>
    </w:p>
    <w:p w:rsidR="002B409A" w:rsidRDefault="002B409A" w:rsidP="0003149B">
      <w:pPr>
        <w:ind w:left="0" w:right="-380" w:hanging="2"/>
        <w:jc w:val="both"/>
        <w:rPr>
          <w:rFonts w:ascii="Calibri" w:eastAsia="Calibri" w:hAnsi="Calibri" w:cs="Calibri"/>
          <w:sz w:val="20"/>
          <w:szCs w:val="20"/>
          <w:highlight w:val="white"/>
        </w:rPr>
      </w:pPr>
    </w:p>
    <w:p w:rsidR="002B409A" w:rsidRDefault="002B3553" w:rsidP="0003149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w:t>
      </w:r>
      <w:r>
        <w:rPr>
          <w:rFonts w:ascii="Calibri" w:eastAsia="Calibri" w:hAnsi="Calibri" w:cs="Calibri"/>
          <w:sz w:val="20"/>
          <w:szCs w:val="20"/>
          <w:highlight w:val="white"/>
        </w:rPr>
        <w:t>eglamento con la finalidad de garantizar las mejores condiciones de contratación.</w:t>
      </w:r>
    </w:p>
    <w:p w:rsidR="002B409A" w:rsidRDefault="002B409A">
      <w:pPr>
        <w:ind w:left="0" w:right="-376" w:hanging="2"/>
        <w:jc w:val="both"/>
        <w:rPr>
          <w:rFonts w:ascii="Calibri" w:eastAsia="Calibri" w:hAnsi="Calibri" w:cs="Calibri"/>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w:t>
      </w:r>
      <w:r>
        <w:rPr>
          <w:rFonts w:ascii="Calibri" w:eastAsia="Calibri" w:hAnsi="Calibri" w:cs="Calibri"/>
          <w:sz w:val="20"/>
          <w:szCs w:val="20"/>
        </w:rPr>
        <w:t xml:space="preserve"> a través del método de insaculación en los términos dispuestos en el artículo 92 del Reglamento.</w:t>
      </w:r>
    </w:p>
    <w:p w:rsidR="002B409A" w:rsidRDefault="002B409A">
      <w:pPr>
        <w:ind w:left="0" w:right="-376" w:hanging="2"/>
        <w:jc w:val="both"/>
        <w:rPr>
          <w:rFonts w:ascii="Calibri" w:eastAsia="Calibri" w:hAnsi="Calibri" w:cs="Calibri"/>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w:t>
      </w:r>
      <w:r>
        <w:rPr>
          <w:rFonts w:ascii="Calibri" w:eastAsia="Calibri" w:hAnsi="Calibri" w:cs="Calibri"/>
          <w:sz w:val="20"/>
          <w:szCs w:val="20"/>
        </w:rPr>
        <w:t>edido o contrato respectivo. En caso contrario, no se otorgará sello y firma de recepción de bienes. Debe considerar que para gestionar el pago deberá haber entregado la totalidad de los bienes del pedido correspondiente.</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B409A" w:rsidRDefault="002B40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409A" w:rsidRDefault="002B3553" w:rsidP="0003149B">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w:t>
      </w:r>
      <w:r w:rsidRPr="008B2CB8">
        <w:rPr>
          <w:rFonts w:ascii="Calibri" w:eastAsia="Calibri" w:hAnsi="Calibri" w:cs="Calibri"/>
          <w:sz w:val="20"/>
          <w:szCs w:val="20"/>
        </w:rPr>
        <w:t>de su recepción presenten algún daño o deterioro, serán devueltos al pr</w:t>
      </w:r>
      <w:r w:rsidRPr="008B2CB8">
        <w:rPr>
          <w:rFonts w:ascii="Calibri" w:eastAsia="Calibri" w:hAnsi="Calibri" w:cs="Calibri"/>
          <w:sz w:val="20"/>
          <w:szCs w:val="20"/>
        </w:rPr>
        <w:t xml:space="preserve">oveedor adjudicado concediéndose un plazo máximo de </w:t>
      </w:r>
      <w:r w:rsidRPr="008B2CB8">
        <w:rPr>
          <w:rFonts w:ascii="Calibri" w:eastAsia="Calibri" w:hAnsi="Calibri" w:cs="Calibri"/>
          <w:b/>
          <w:sz w:val="20"/>
          <w:szCs w:val="20"/>
          <w:u w:val="single"/>
        </w:rPr>
        <w:t>5 (cinco)</w:t>
      </w:r>
      <w:r w:rsidRPr="008B2CB8">
        <w:rPr>
          <w:rFonts w:ascii="Calibri" w:eastAsia="Calibri" w:hAnsi="Calibri" w:cs="Calibri"/>
          <w:b/>
          <w:sz w:val="20"/>
          <w:szCs w:val="20"/>
          <w:u w:val="single"/>
        </w:rPr>
        <w:t xml:space="preserve"> días hábiles</w:t>
      </w:r>
      <w:r w:rsidRPr="008B2CB8">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w:t>
      </w:r>
      <w:r w:rsidRPr="008B2CB8">
        <w:rPr>
          <w:rFonts w:ascii="Calibri" w:eastAsia="Calibri" w:hAnsi="Calibri" w:cs="Calibri"/>
          <w:sz w:val="20"/>
          <w:szCs w:val="20"/>
        </w:rPr>
        <w:t>n los trámites</w:t>
      </w:r>
      <w:r>
        <w:rPr>
          <w:rFonts w:ascii="Calibri" w:eastAsia="Calibri" w:hAnsi="Calibri" w:cs="Calibri"/>
          <w:sz w:val="20"/>
          <w:szCs w:val="20"/>
        </w:rPr>
        <w:t xml:space="preserve"> administrativos correspondientes.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w:t>
      </w:r>
      <w:r>
        <w:rPr>
          <w:rFonts w:ascii="Calibri" w:eastAsia="Calibri" w:hAnsi="Calibri" w:cs="Calibri"/>
          <w:sz w:val="20"/>
          <w:szCs w:val="20"/>
        </w:rPr>
        <w:t>inalmente pactadas, de lo contrario dará lugar a la negativa de la petición.</w:t>
      </w:r>
    </w:p>
    <w:p w:rsidR="002B409A" w:rsidRDefault="002B409A" w:rsidP="0003149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B409A" w:rsidRDefault="002B409A">
      <w:pPr>
        <w:ind w:left="0" w:right="-376" w:hanging="2"/>
        <w:jc w:val="both"/>
        <w:rPr>
          <w:rFonts w:ascii="Calibri" w:eastAsia="Calibri" w:hAnsi="Calibri" w:cs="Calibri"/>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w:t>
      </w:r>
      <w:r>
        <w:rPr>
          <w:rFonts w:ascii="Calibri" w:eastAsia="Calibri" w:hAnsi="Calibri" w:cs="Calibri"/>
          <w:sz w:val="20"/>
          <w:szCs w:val="20"/>
        </w:rPr>
        <w:t>nto, y demás normatividad aplicable y condiciones contractuales.</w:t>
      </w:r>
    </w:p>
    <w:p w:rsidR="002B409A" w:rsidRDefault="002B409A">
      <w:pPr>
        <w:ind w:left="0" w:right="-376" w:hanging="2"/>
        <w:jc w:val="both"/>
        <w:rPr>
          <w:rFonts w:ascii="Calibri" w:eastAsia="Calibri" w:hAnsi="Calibri" w:cs="Calibri"/>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w:t>
      </w:r>
      <w:r>
        <w:rPr>
          <w:rFonts w:ascii="Calibri" w:eastAsia="Calibri" w:hAnsi="Calibri" w:cs="Calibri"/>
          <w:sz w:val="20"/>
          <w:szCs w:val="20"/>
        </w:rPr>
        <w:t xml:space="preserve"> de medida y actualización vigentes elevadas al mes de conformidad con lo previsto en la Unidad de Medida y Actualización emitida por el Instituto Nacional de Estadística y Geografía, publicada en el Diario Oficial de la Federación el 10 de enero de 2018, </w:t>
      </w:r>
      <w:r>
        <w:rPr>
          <w:rFonts w:ascii="Calibri" w:eastAsia="Calibri" w:hAnsi="Calibri" w:cs="Calibri"/>
          <w:sz w:val="20"/>
          <w:szCs w:val="20"/>
        </w:rPr>
        <w:t xml:space="preserve">así como inhabilitación temporal para participar en los procedimientos de contratación y celebrar contratos según lo dispone el artículo 127 de la Ley. De dicha sanción, hará los cálculos la Secretaría de Finanzas, Inversión y Administración, a través del </w:t>
      </w:r>
      <w:r>
        <w:rPr>
          <w:rFonts w:ascii="Calibri" w:eastAsia="Calibri" w:hAnsi="Calibri" w:cs="Calibri"/>
          <w:sz w:val="20"/>
          <w:szCs w:val="20"/>
        </w:rPr>
        <w:t>área del soporte de pago pudiendo hacerla efectiva de los saldos a favor que quedaran en la liquidación, y en caso contrario hará efectivas las garantías otorgadas. Lo anterior sin perjuicio de la pena convencional, la cual se determinará aplicando 2% sobr</w:t>
      </w:r>
      <w:r>
        <w:rPr>
          <w:rFonts w:ascii="Calibri" w:eastAsia="Calibri" w:hAnsi="Calibri" w:cs="Calibri"/>
          <w:sz w:val="20"/>
          <w:szCs w:val="20"/>
        </w:rPr>
        <w:t xml:space="preserve">e el valor de los bienes no suministrados por cada semana y/o el porcentaje que corresponda por fracción de semana de atraso a partir de la fecha de vencimiento en los plazos pactados, dicha sanción será aplicada por la Secretaría de Finanzas, Inversión y </w:t>
      </w:r>
      <w:r>
        <w:rPr>
          <w:rFonts w:ascii="Calibri" w:eastAsia="Calibri" w:hAnsi="Calibri" w:cs="Calibri"/>
          <w:sz w:val="20"/>
          <w:szCs w:val="20"/>
        </w:rPr>
        <w:t>Administración o el órgano de administración de la entidad solicitante según corresponda. Lo anterior sin perjuicio de lo previsto en el artículo 40 de la Ley.</w:t>
      </w:r>
    </w:p>
    <w:p w:rsidR="002B409A" w:rsidRDefault="002B409A">
      <w:pPr>
        <w:ind w:left="0" w:right="-376" w:hanging="2"/>
        <w:jc w:val="both"/>
        <w:rPr>
          <w:rFonts w:ascii="Calibri" w:eastAsia="Calibri" w:hAnsi="Calibri" w:cs="Calibri"/>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w:t>
      </w:r>
      <w:r>
        <w:rPr>
          <w:rFonts w:ascii="Calibri" w:eastAsia="Calibri" w:hAnsi="Calibri" w:cs="Calibri"/>
          <w:sz w:val="20"/>
          <w:szCs w:val="20"/>
        </w:rPr>
        <w:t>n sancionados en lo previsto en el artículo 127, sin perjuicio de las demás sanciones previstas en la misma y demás normatividad aplicable, y condiciones contractuales.</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w:t>
      </w:r>
      <w:r>
        <w:rPr>
          <w:rFonts w:ascii="Calibri" w:eastAsia="Calibri" w:hAnsi="Calibri" w:cs="Calibri"/>
          <w:sz w:val="20"/>
          <w:szCs w:val="20"/>
        </w:rPr>
        <w:t xml:space="preserve"> de las infracciones previstas en la Ley.</w:t>
      </w:r>
    </w:p>
    <w:p w:rsidR="002B409A" w:rsidRDefault="002B409A">
      <w:pPr>
        <w:ind w:left="0" w:right="-376" w:hanging="2"/>
        <w:jc w:val="both"/>
        <w:rPr>
          <w:rFonts w:ascii="Calibri" w:eastAsia="Calibri" w:hAnsi="Calibri" w:cs="Calibri"/>
          <w:sz w:val="20"/>
          <w:szCs w:val="20"/>
        </w:rPr>
      </w:pPr>
    </w:p>
    <w:p w:rsidR="002B409A" w:rsidRDefault="002B3553" w:rsidP="0003149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B409A" w:rsidRDefault="002B409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B409A" w:rsidRDefault="002B355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w:t>
      </w:r>
      <w:r>
        <w:rPr>
          <w:rFonts w:ascii="Calibri" w:eastAsia="Calibri" w:hAnsi="Calibri" w:cs="Calibri"/>
          <w:b/>
          <w:i/>
          <w:color w:val="000000"/>
          <w:sz w:val="20"/>
          <w:szCs w:val="20"/>
        </w:rPr>
        <w:t>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B409A" w:rsidRDefault="002B409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B409A" w:rsidRDefault="002B3553">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modificaciones en las cotizaciones presentadas después de la fecha y hora límite de registro de propuestas, aun cuan</w:t>
      </w:r>
      <w:r>
        <w:rPr>
          <w:rFonts w:ascii="Calibri" w:eastAsia="Calibri" w:hAnsi="Calibri" w:cs="Calibri"/>
          <w:sz w:val="20"/>
          <w:szCs w:val="20"/>
        </w:rPr>
        <w:t xml:space="preserve">do sean errores involuntarios por parte del o la participante o de terceros. </w:t>
      </w:r>
    </w:p>
    <w:p w:rsidR="002B409A" w:rsidRDefault="002B409A">
      <w:pPr>
        <w:ind w:left="0" w:right="-376" w:hanging="2"/>
        <w:jc w:val="both"/>
        <w:rPr>
          <w:rFonts w:ascii="Calibri" w:eastAsia="Calibri" w:hAnsi="Calibri" w:cs="Calibri"/>
          <w:sz w:val="20"/>
          <w:szCs w:val="20"/>
        </w:rPr>
      </w:pPr>
    </w:p>
    <w:p w:rsidR="002B409A" w:rsidRDefault="002B35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Aplica si presenta of</w:t>
      </w:r>
      <w:r>
        <w:rPr>
          <w:rFonts w:ascii="Calibri" w:eastAsia="Calibri" w:hAnsi="Calibri" w:cs="Calibri"/>
          <w:b/>
          <w:sz w:val="20"/>
          <w:szCs w:val="20"/>
        </w:rPr>
        <w:t xml:space="preserve">erta en la modalidad electrónica.  </w:t>
      </w:r>
    </w:p>
    <w:p w:rsidR="002B409A" w:rsidRDefault="002B409A" w:rsidP="0003149B">
      <w:pPr>
        <w:ind w:left="0" w:right="-376" w:hanging="2"/>
        <w:jc w:val="both"/>
        <w:rPr>
          <w:rFonts w:ascii="Calibri" w:eastAsia="Calibri" w:hAnsi="Calibri" w:cs="Calibri"/>
          <w:b/>
          <w:sz w:val="20"/>
          <w:szCs w:val="20"/>
        </w:rPr>
      </w:pPr>
    </w:p>
    <w:p w:rsidR="002B409A" w:rsidRDefault="002B35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w:t>
      </w:r>
      <w:r>
        <w:rPr>
          <w:rFonts w:ascii="Calibri" w:eastAsia="Calibri" w:hAnsi="Calibri" w:cs="Calibri"/>
          <w:sz w:val="20"/>
          <w:szCs w:val="20"/>
          <w:highlight w:val="white"/>
        </w:rPr>
        <w:t xml:space="preserve"> o haciendo visitas a los mismos. De no atenderse lo anterior, será descalificado el participante.</w:t>
      </w:r>
    </w:p>
    <w:p w:rsidR="002B409A" w:rsidRDefault="002B409A" w:rsidP="0003149B">
      <w:pPr>
        <w:ind w:left="0" w:right="-376" w:hanging="2"/>
        <w:jc w:val="both"/>
        <w:rPr>
          <w:rFonts w:ascii="Calibri" w:eastAsia="Calibri" w:hAnsi="Calibri" w:cs="Calibri"/>
          <w:sz w:val="20"/>
          <w:szCs w:val="20"/>
          <w:highlight w:val="white"/>
        </w:rPr>
      </w:pPr>
    </w:p>
    <w:p w:rsidR="002B409A" w:rsidRDefault="002B3553">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w:t>
      </w:r>
      <w:r>
        <w:rPr>
          <w:rFonts w:ascii="Calibri" w:eastAsia="Calibri" w:hAnsi="Calibri" w:cs="Calibri"/>
          <w:sz w:val="20"/>
          <w:szCs w:val="20"/>
          <w:highlight w:val="white"/>
        </w:rPr>
        <w:t>orrecta presentación de las mismas.</w:t>
      </w:r>
    </w:p>
    <w:p w:rsidR="002B409A" w:rsidRDefault="002B409A" w:rsidP="0003149B">
      <w:pPr>
        <w:ind w:left="0" w:right="-376" w:hanging="2"/>
        <w:jc w:val="both"/>
        <w:rPr>
          <w:rFonts w:ascii="Calibri" w:eastAsia="Calibri" w:hAnsi="Calibri" w:cs="Calibri"/>
          <w:sz w:val="20"/>
          <w:szCs w:val="20"/>
          <w:highlight w:val="white"/>
        </w:rPr>
      </w:pPr>
    </w:p>
    <w:p w:rsidR="002B409A" w:rsidRDefault="002B3553">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B409A" w:rsidRDefault="002B409A">
      <w:pPr>
        <w:ind w:left="0" w:right="-376" w:hanging="2"/>
        <w:jc w:val="both"/>
        <w:rPr>
          <w:rFonts w:ascii="Calibri" w:eastAsia="Calibri" w:hAnsi="Calibri" w:cs="Calibri"/>
          <w:sz w:val="20"/>
          <w:szCs w:val="20"/>
          <w:highlight w:val="white"/>
        </w:rPr>
      </w:pPr>
    </w:p>
    <w:p w:rsidR="002B409A" w:rsidRDefault="002B3553">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w:t>
      </w:r>
      <w:r>
        <w:rPr>
          <w:rFonts w:ascii="Calibri" w:eastAsia="Calibri" w:hAnsi="Calibri" w:cs="Calibri"/>
          <w:sz w:val="20"/>
          <w:szCs w:val="20"/>
          <w:highlight w:val="white"/>
        </w:rPr>
        <w:t>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w:t>
        </w:r>
        <w:r>
          <w:rPr>
            <w:rFonts w:ascii="Calibri" w:eastAsia="Calibri" w:hAnsi="Calibri" w:cs="Calibri"/>
            <w:color w:val="1155CC"/>
            <w:sz w:val="20"/>
            <w:szCs w:val="20"/>
            <w:highlight w:val="white"/>
            <w:u w:val="single"/>
          </w:rPr>
          <w:t>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2B409A" w:rsidRDefault="002B40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409A" w:rsidRDefault="002B35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w:t>
      </w:r>
      <w:r>
        <w:rPr>
          <w:rFonts w:ascii="Calibri" w:eastAsia="Calibri" w:hAnsi="Calibri" w:cs="Calibri"/>
          <w:b/>
          <w:sz w:val="20"/>
          <w:szCs w:val="20"/>
        </w:rPr>
        <w:t>a en la modalidad electrónica.</w:t>
      </w:r>
    </w:p>
    <w:p w:rsidR="002B409A" w:rsidRDefault="002B409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B409A" w:rsidRPr="008B2CB8" w:rsidRDefault="002B35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8B2CB8" w:rsidRPr="008B2CB8">
        <w:rPr>
          <w:rFonts w:ascii="Calibri" w:eastAsia="Calibri" w:hAnsi="Calibri" w:cs="Calibri"/>
          <w:sz w:val="20"/>
          <w:szCs w:val="20"/>
        </w:rPr>
        <w:t>E</w:t>
      </w:r>
      <w:r w:rsidRPr="008B2CB8">
        <w:rPr>
          <w:rFonts w:ascii="Calibri" w:eastAsia="Calibri" w:hAnsi="Calibri" w:cs="Calibri"/>
          <w:sz w:val="20"/>
          <w:szCs w:val="20"/>
        </w:rPr>
        <w:t>.</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bookmarkStart w:id="3" w:name="_GoBack"/>
      <w:bookmarkEnd w:id="3"/>
      <w:r w:rsidRPr="008B2CB8">
        <w:rPr>
          <w:rFonts w:ascii="Calibri" w:eastAsia="Calibri" w:hAnsi="Calibri" w:cs="Calibri"/>
          <w:b/>
          <w:sz w:val="20"/>
          <w:szCs w:val="20"/>
        </w:rPr>
        <w:t>Fundamento:</w:t>
      </w:r>
      <w:r w:rsidRPr="008B2CB8">
        <w:rPr>
          <w:rFonts w:ascii="Calibri" w:eastAsia="Calibri" w:hAnsi="Calibri" w:cs="Calibri"/>
          <w:sz w:val="20"/>
          <w:szCs w:val="20"/>
        </w:rPr>
        <w:t xml:space="preserve"> Artículo 48, fracción I </w:t>
      </w:r>
      <w:r w:rsidRPr="008B2CB8">
        <w:rPr>
          <w:rFonts w:ascii="Calibri" w:eastAsia="Calibri" w:hAnsi="Calibri" w:cs="Calibri"/>
          <w:sz w:val="20"/>
          <w:szCs w:val="20"/>
        </w:rPr>
        <w:t xml:space="preserve">inciso c) </w:t>
      </w:r>
      <w:r>
        <w:rPr>
          <w:rFonts w:ascii="Calibri" w:eastAsia="Calibri" w:hAnsi="Calibri" w:cs="Calibri"/>
          <w:sz w:val="20"/>
          <w:szCs w:val="20"/>
        </w:rPr>
        <w:t xml:space="preserve"> de la Ley.</w:t>
      </w:r>
    </w:p>
    <w:p w:rsidR="002B409A" w:rsidRDefault="002B409A">
      <w:pPr>
        <w:ind w:left="0" w:right="-376" w:hanging="2"/>
        <w:jc w:val="both"/>
        <w:rPr>
          <w:rFonts w:ascii="Calibri" w:eastAsia="Calibri" w:hAnsi="Calibri" w:cs="Calibri"/>
          <w:sz w:val="20"/>
          <w:szCs w:val="20"/>
        </w:rPr>
      </w:pPr>
    </w:p>
    <w:p w:rsidR="002B409A" w:rsidRDefault="002B3553">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B409A" w:rsidRDefault="002B3553">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B409A" w:rsidRDefault="002B3553">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2B409A">
      <w:headerReference w:type="default" r:id="rId21"/>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F" w15:done="0"/>
  <w15:commentEx w15:paraId="000002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553" w:rsidRDefault="002B3553" w:rsidP="0003149B">
      <w:pPr>
        <w:spacing w:line="240" w:lineRule="auto"/>
        <w:ind w:left="0" w:hanging="2"/>
      </w:pPr>
      <w:r>
        <w:separator/>
      </w:r>
    </w:p>
  </w:endnote>
  <w:endnote w:type="continuationSeparator" w:id="0">
    <w:p w:rsidR="002B3553" w:rsidRDefault="002B3553" w:rsidP="0003149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553" w:rsidRDefault="002B3553" w:rsidP="0003149B">
      <w:pPr>
        <w:spacing w:line="240" w:lineRule="auto"/>
        <w:ind w:left="0" w:hanging="2"/>
      </w:pPr>
      <w:r>
        <w:separator/>
      </w:r>
    </w:p>
  </w:footnote>
  <w:footnote w:type="continuationSeparator" w:id="0">
    <w:p w:rsidR="002B3553" w:rsidRDefault="002B3553" w:rsidP="0003149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09A" w:rsidRDefault="002B3553">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B409A" w:rsidRDefault="002B409A">
    <w:pPr>
      <w:ind w:left="0" w:hanging="2"/>
      <w:jc w:val="both"/>
      <w:rPr>
        <w:sz w:val="18"/>
        <w:szCs w:val="18"/>
      </w:rPr>
    </w:pPr>
  </w:p>
  <w:p w:rsidR="002B409A" w:rsidRDefault="002B3553">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A4315"/>
    <w:multiLevelType w:val="multilevel"/>
    <w:tmpl w:val="96E8DE8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22234385"/>
    <w:multiLevelType w:val="multilevel"/>
    <w:tmpl w:val="15B887A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A512837"/>
    <w:multiLevelType w:val="multilevel"/>
    <w:tmpl w:val="DF64844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2CB13C9D"/>
    <w:multiLevelType w:val="multilevel"/>
    <w:tmpl w:val="2C900C8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43D4565"/>
    <w:multiLevelType w:val="multilevel"/>
    <w:tmpl w:val="11BEF4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45302E9"/>
    <w:multiLevelType w:val="multilevel"/>
    <w:tmpl w:val="ACF8246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D4A645B"/>
    <w:multiLevelType w:val="multilevel"/>
    <w:tmpl w:val="72A49AA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F985015"/>
    <w:multiLevelType w:val="multilevel"/>
    <w:tmpl w:val="E90277A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502C5C3B"/>
    <w:multiLevelType w:val="multilevel"/>
    <w:tmpl w:val="2A0C739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5B8B20CE"/>
    <w:multiLevelType w:val="multilevel"/>
    <w:tmpl w:val="894C9EC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nsid w:val="60DD3E6D"/>
    <w:multiLevelType w:val="multilevel"/>
    <w:tmpl w:val="2B641F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375398C"/>
    <w:multiLevelType w:val="multilevel"/>
    <w:tmpl w:val="D51627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AB84245"/>
    <w:multiLevelType w:val="multilevel"/>
    <w:tmpl w:val="3126EE7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3"/>
  </w:num>
  <w:num w:numId="2">
    <w:abstractNumId w:val="11"/>
  </w:num>
  <w:num w:numId="3">
    <w:abstractNumId w:val="12"/>
  </w:num>
  <w:num w:numId="4">
    <w:abstractNumId w:val="5"/>
  </w:num>
  <w:num w:numId="5">
    <w:abstractNumId w:val="7"/>
  </w:num>
  <w:num w:numId="6">
    <w:abstractNumId w:val="10"/>
  </w:num>
  <w:num w:numId="7">
    <w:abstractNumId w:val="2"/>
  </w:num>
  <w:num w:numId="8">
    <w:abstractNumId w:val="9"/>
  </w:num>
  <w:num w:numId="9">
    <w:abstractNumId w:val="1"/>
  </w:num>
  <w:num w:numId="10">
    <w:abstractNumId w:val="8"/>
  </w:num>
  <w:num w:numId="11">
    <w:abstractNumId w:val="6"/>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B409A"/>
    <w:rsid w:val="0003149B"/>
    <w:rsid w:val="002B3553"/>
    <w:rsid w:val="002B409A"/>
    <w:rsid w:val="002B74B3"/>
    <w:rsid w:val="008B2C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ocabral@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b4K7ABQi3POK0KzNCnZmW3XEA==">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6065</Words>
  <Characters>33361</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2</cp:revision>
  <dcterms:created xsi:type="dcterms:W3CDTF">2020-06-19T14:15:00Z</dcterms:created>
  <dcterms:modified xsi:type="dcterms:W3CDTF">2021-11-04T19:32:00Z</dcterms:modified>
</cp:coreProperties>
</file>