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74F" w:rsidRDefault="0041174F">
      <w:pPr>
        <w:ind w:left="0" w:hanging="2"/>
        <w:rPr>
          <w:rFonts w:ascii="Verdana" w:eastAsia="Verdana" w:hAnsi="Verdana" w:cs="Verdana"/>
          <w:sz w:val="18"/>
          <w:szCs w:val="18"/>
        </w:rPr>
      </w:pPr>
    </w:p>
    <w:p w:rsidR="0041174F" w:rsidRDefault="00F7163B">
      <w:pPr>
        <w:ind w:left="0" w:hanging="2"/>
        <w:jc w:val="center"/>
        <w:rPr>
          <w:rFonts w:ascii="Calibri" w:eastAsia="Calibri" w:hAnsi="Calibri" w:cs="Calibri"/>
        </w:rPr>
      </w:pPr>
      <w:r w:rsidRPr="00F7657E">
        <w:rPr>
          <w:rFonts w:ascii="Calibri" w:eastAsia="Calibri" w:hAnsi="Calibri" w:cs="Calibri"/>
          <w:b/>
        </w:rPr>
        <w:t xml:space="preserve">BASES PARA LA INVITACIÓN MIXTA DE ADJUDICACIÓN CON INVITACIÓN A CUANDO MENOS TRES PERSONAS No. </w:t>
      </w:r>
      <w:r w:rsidR="00F7657E" w:rsidRPr="00F7657E">
        <w:rPr>
          <w:rFonts w:ascii="Calibri" w:eastAsia="Calibri" w:hAnsi="Calibri" w:cs="Calibri"/>
          <w:b/>
        </w:rPr>
        <w:t>M3F-55000421-1</w:t>
      </w:r>
      <w:r>
        <w:rPr>
          <w:rFonts w:ascii="Calibri" w:eastAsia="Calibri" w:hAnsi="Calibri" w:cs="Calibri"/>
          <w:b/>
        </w:rPr>
        <w:t xml:space="preserve"> </w:t>
      </w:r>
    </w:p>
    <w:p w:rsidR="0041174F" w:rsidRDefault="00F7163B">
      <w:pPr>
        <w:ind w:left="0" w:hanging="2"/>
        <w:jc w:val="center"/>
        <w:rPr>
          <w:rFonts w:ascii="Calibri" w:eastAsia="Calibri" w:hAnsi="Calibri" w:cs="Calibri"/>
        </w:rPr>
      </w:pPr>
      <w:r>
        <w:rPr>
          <w:rFonts w:ascii="Calibri" w:eastAsia="Calibri" w:hAnsi="Calibri" w:cs="Calibri"/>
          <w:b/>
        </w:rPr>
        <w:t xml:space="preserve">PARA LA ADQUISICIÓN DE </w:t>
      </w:r>
      <w:r w:rsidR="00F7657E">
        <w:rPr>
          <w:rFonts w:ascii="Calibri" w:eastAsia="Calibri" w:hAnsi="Calibri" w:cs="Calibri"/>
          <w:b/>
        </w:rPr>
        <w:t>EQUIPO DE CÓMPUTO Y TECNOLOGÍAS DE LA INFORMACIÓN</w:t>
      </w:r>
    </w:p>
    <w:p w:rsidR="0041174F" w:rsidRDefault="0041174F">
      <w:pPr>
        <w:ind w:left="0" w:right="-376" w:hanging="2"/>
        <w:jc w:val="both"/>
        <w:rPr>
          <w:rFonts w:ascii="Verdana" w:eastAsia="Verdana" w:hAnsi="Verdana" w:cs="Verdana"/>
          <w:sz w:val="18"/>
          <w:szCs w:val="18"/>
        </w:rPr>
      </w:pPr>
    </w:p>
    <w:p w:rsidR="0041174F" w:rsidRDefault="0041174F">
      <w:pPr>
        <w:ind w:left="0" w:right="-376" w:hanging="2"/>
        <w:jc w:val="both"/>
        <w:rPr>
          <w:rFonts w:ascii="Verdana" w:eastAsia="Verdana" w:hAnsi="Verdana" w:cs="Verdana"/>
          <w:sz w:val="18"/>
          <w:szCs w:val="18"/>
        </w:rPr>
      </w:pPr>
    </w:p>
    <w:p w:rsidR="0041174F" w:rsidRDefault="00F7163B">
      <w:pPr>
        <w:ind w:left="0" w:right="-376" w:hanging="2"/>
        <w:jc w:val="both"/>
        <w:rPr>
          <w:rFonts w:ascii="Verdana" w:eastAsia="Verdana" w:hAnsi="Verdana" w:cs="Verdana"/>
          <w:b/>
          <w:sz w:val="18"/>
          <w:szCs w:val="18"/>
        </w:rPr>
      </w:pPr>
      <w:r w:rsidRPr="00F7657E">
        <w:rPr>
          <w:rFonts w:ascii="Verdana" w:eastAsia="Verdana" w:hAnsi="Verdana" w:cs="Verdana"/>
          <w:b/>
          <w:sz w:val="18"/>
          <w:szCs w:val="18"/>
        </w:rPr>
        <w:t xml:space="preserve">FECHA: </w:t>
      </w:r>
      <w:r w:rsidR="00F7657E" w:rsidRPr="00F7657E">
        <w:rPr>
          <w:rFonts w:ascii="Verdana" w:eastAsia="Verdana" w:hAnsi="Verdana" w:cs="Verdana"/>
          <w:b/>
          <w:sz w:val="18"/>
          <w:szCs w:val="18"/>
        </w:rPr>
        <w:t xml:space="preserve">22 </w:t>
      </w:r>
      <w:r w:rsidRPr="00F7657E">
        <w:rPr>
          <w:rFonts w:ascii="Verdana" w:eastAsia="Verdana" w:hAnsi="Verdana" w:cs="Verdana"/>
          <w:b/>
          <w:sz w:val="18"/>
          <w:szCs w:val="18"/>
        </w:rPr>
        <w:t xml:space="preserve">DE </w:t>
      </w:r>
      <w:r w:rsidR="00F7657E" w:rsidRPr="00F7657E">
        <w:rPr>
          <w:rFonts w:ascii="Verdana" w:eastAsia="Verdana" w:hAnsi="Verdana" w:cs="Verdana"/>
          <w:b/>
          <w:sz w:val="18"/>
          <w:szCs w:val="18"/>
        </w:rPr>
        <w:t>JUNIO DE 2021</w:t>
      </w:r>
      <w:r w:rsidRPr="00F7657E">
        <w:rPr>
          <w:rFonts w:ascii="Verdana" w:eastAsia="Verdana" w:hAnsi="Verdana" w:cs="Verdana"/>
          <w:b/>
          <w:sz w:val="18"/>
          <w:szCs w:val="18"/>
        </w:rPr>
        <w:t>.</w:t>
      </w:r>
    </w:p>
    <w:p w:rsidR="0041174F" w:rsidRDefault="0041174F">
      <w:pPr>
        <w:ind w:left="0" w:right="-376" w:hanging="2"/>
        <w:jc w:val="both"/>
        <w:rPr>
          <w:rFonts w:ascii="Verdana" w:eastAsia="Verdana" w:hAnsi="Verdana" w:cs="Verdana"/>
          <w:b/>
          <w:sz w:val="18"/>
          <w:szCs w:val="18"/>
        </w:rPr>
      </w:pPr>
    </w:p>
    <w:p w:rsidR="0041174F" w:rsidRDefault="0041174F">
      <w:pPr>
        <w:ind w:left="0" w:right="-376" w:hanging="2"/>
        <w:jc w:val="both"/>
        <w:rPr>
          <w:rFonts w:ascii="Verdana" w:eastAsia="Verdana" w:hAnsi="Verdana" w:cs="Verdana"/>
          <w:b/>
          <w:sz w:val="18"/>
          <w:szCs w:val="18"/>
        </w:rPr>
      </w:pPr>
    </w:p>
    <w:p w:rsidR="0041174F" w:rsidRDefault="00F7163B">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41174F" w:rsidRDefault="0041174F">
      <w:pPr>
        <w:ind w:left="0" w:right="48" w:hanging="2"/>
        <w:jc w:val="both"/>
        <w:rPr>
          <w:rFonts w:ascii="Calibri" w:eastAsia="Calibri" w:hAnsi="Calibri" w:cs="Calibri"/>
          <w:sz w:val="20"/>
          <w:szCs w:val="20"/>
        </w:rPr>
      </w:pPr>
    </w:p>
    <w:p w:rsidR="0041174F" w:rsidRDefault="00F7163B">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41174F" w:rsidRDefault="00F7163B">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41174F" w:rsidRDefault="00F7163B">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41174F" w:rsidRDefault="00F7163B">
      <w:pPr>
        <w:spacing w:after="120"/>
        <w:ind w:left="0" w:right="48" w:hanging="2"/>
        <w:jc w:val="both"/>
        <w:rPr>
          <w:rFonts w:ascii="Calibri" w:eastAsia="Calibri" w:hAnsi="Calibri" w:cs="Calibri"/>
          <w:sz w:val="22"/>
          <w:szCs w:val="22"/>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41174F" w:rsidRDefault="00F7163B">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41174F" w:rsidRDefault="00F7163B">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41174F" w:rsidRDefault="0041174F">
      <w:pPr>
        <w:ind w:left="0" w:right="48" w:hanging="2"/>
        <w:jc w:val="both"/>
        <w:rPr>
          <w:rFonts w:ascii="Calibri" w:eastAsia="Calibri" w:hAnsi="Calibri" w:cs="Calibri"/>
          <w:sz w:val="20"/>
          <w:szCs w:val="20"/>
        </w:rPr>
      </w:pPr>
    </w:p>
    <w:p w:rsidR="0041174F" w:rsidRDefault="00F7163B" w:rsidP="00F7657E">
      <w:pPr>
        <w:ind w:left="0" w:right="48" w:hanging="2"/>
        <w:jc w:val="both"/>
      </w:pPr>
      <w:r>
        <w:rPr>
          <w:rFonts w:ascii="Calibri" w:eastAsia="Calibri" w:hAnsi="Calibri" w:cs="Calibri"/>
          <w:b/>
          <w:sz w:val="20"/>
          <w:szCs w:val="20"/>
        </w:rPr>
        <w:t>Precio no aceptable</w:t>
      </w:r>
      <w:r>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41174F" w:rsidRDefault="0041174F" w:rsidP="00F7657E">
      <w:pPr>
        <w:ind w:left="0" w:right="48" w:hanging="2"/>
        <w:jc w:val="both"/>
        <w:rPr>
          <w:rFonts w:ascii="Calibri" w:eastAsia="Calibri" w:hAnsi="Calibri" w:cs="Calibri"/>
          <w:sz w:val="20"/>
          <w:szCs w:val="20"/>
        </w:rPr>
      </w:pPr>
    </w:p>
    <w:p w:rsidR="0041174F" w:rsidRDefault="00F7163B" w:rsidP="00F7657E">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41174F" w:rsidRDefault="0041174F" w:rsidP="00F7657E">
      <w:pPr>
        <w:ind w:left="0" w:right="48" w:hanging="2"/>
        <w:jc w:val="both"/>
        <w:rPr>
          <w:rFonts w:ascii="Calibri" w:eastAsia="Calibri" w:hAnsi="Calibri" w:cs="Calibri"/>
          <w:sz w:val="20"/>
          <w:szCs w:val="20"/>
        </w:rPr>
      </w:pPr>
    </w:p>
    <w:p w:rsidR="0041174F" w:rsidRDefault="00F7163B" w:rsidP="00F7657E">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2"/>
          <w:szCs w:val="22"/>
        </w:rPr>
        <w:t xml:space="preserve"> </w:t>
      </w:r>
      <w:r>
        <w:rPr>
          <w:rFonts w:ascii="Calibri" w:eastAsia="Calibri" w:hAnsi="Calibri" w:cs="Calibri"/>
          <w:sz w:val="20"/>
          <w:szCs w:val="20"/>
        </w:rPr>
        <w:t>Práctica comercial que consiste en vender un producto por debajo de su precio normal, o incluso por debajo de su coste de producción, con el fin inmediato de ir eliminando las empresas competidoras y apoderarse finalmente del mercado.</w:t>
      </w:r>
    </w:p>
    <w:p w:rsidR="0041174F" w:rsidRDefault="0041174F" w:rsidP="00F7657E">
      <w:pPr>
        <w:ind w:left="0" w:right="-376" w:hanging="2"/>
        <w:jc w:val="both"/>
        <w:rPr>
          <w:rFonts w:ascii="Verdana" w:eastAsia="Verdana" w:hAnsi="Verdana" w:cs="Verdana"/>
          <w:sz w:val="18"/>
          <w:szCs w:val="18"/>
        </w:rPr>
      </w:pPr>
    </w:p>
    <w:p w:rsidR="0041174F" w:rsidRDefault="0041174F">
      <w:pPr>
        <w:ind w:left="0" w:right="-376" w:hanging="2"/>
        <w:jc w:val="both"/>
        <w:rPr>
          <w:rFonts w:ascii="Verdana" w:eastAsia="Verdana" w:hAnsi="Verdana" w:cs="Verdana"/>
          <w:sz w:val="18"/>
          <w:szCs w:val="18"/>
        </w:rPr>
      </w:pPr>
    </w:p>
    <w:p w:rsidR="0041174F" w:rsidRDefault="00F7163B">
      <w:pPr>
        <w:ind w:left="0" w:right="-376" w:hanging="2"/>
        <w:jc w:val="both"/>
        <w:rPr>
          <w:rFonts w:ascii="Verdana" w:eastAsia="Verdana" w:hAnsi="Verdana" w:cs="Verdana"/>
          <w:sz w:val="18"/>
          <w:szCs w:val="18"/>
        </w:rPr>
      </w:pPr>
      <w:r>
        <w:t xml:space="preserve">     </w:t>
      </w:r>
      <w:sdt>
        <w:sdtPr>
          <w:tag w:val="goog_rdk_0"/>
          <w:id w:val="-1194304441"/>
        </w:sdtPr>
        <w:sdtEndPr/>
        <w:sdtContent/>
      </w:sdt>
      <w:r>
        <w:rPr>
          <w:rFonts w:ascii="Verdana" w:eastAsia="Verdana" w:hAnsi="Verdana" w:cs="Verdana"/>
          <w:b/>
          <w:sz w:val="18"/>
          <w:szCs w:val="18"/>
        </w:rPr>
        <w:t>PROVEEDORES DE GOBIERNO DEL ESTADO DE GUANAJUATO:</w:t>
      </w:r>
    </w:p>
    <w:p w:rsidR="0041174F" w:rsidRDefault="0041174F">
      <w:pPr>
        <w:ind w:left="0" w:right="-376" w:hanging="2"/>
        <w:jc w:val="both"/>
        <w:rPr>
          <w:rFonts w:ascii="Verdana" w:eastAsia="Verdana" w:hAnsi="Verdana" w:cs="Verdana"/>
          <w:sz w:val="18"/>
          <w:szCs w:val="18"/>
        </w:rPr>
      </w:pPr>
    </w:p>
    <w:p w:rsidR="0041174F" w:rsidRPr="00F7657E" w:rsidRDefault="00F7163B">
      <w:pPr>
        <w:ind w:left="0" w:right="48" w:hanging="2"/>
        <w:jc w:val="both"/>
        <w:rPr>
          <w:rFonts w:ascii="Calibri" w:eastAsia="Calibri" w:hAnsi="Calibri" w:cs="Calibri"/>
          <w:sz w:val="20"/>
          <w:szCs w:val="20"/>
        </w:rPr>
      </w:pPr>
      <w:r w:rsidRPr="00F7657E">
        <w:rPr>
          <w:rFonts w:ascii="Calibri" w:eastAsia="Calibri" w:hAnsi="Calibri" w:cs="Calibri"/>
          <w:sz w:val="20"/>
          <w:szCs w:val="20"/>
        </w:rPr>
        <w:t xml:space="preserve">Por medio del presente documento se invita a cotizar, </w:t>
      </w:r>
      <w:r w:rsidRPr="00F7657E">
        <w:rPr>
          <w:rFonts w:ascii="Calibri" w:eastAsia="Calibri" w:hAnsi="Calibri" w:cs="Calibri"/>
          <w:b/>
          <w:sz w:val="20"/>
          <w:szCs w:val="20"/>
          <w:u w:val="single"/>
        </w:rPr>
        <w:t xml:space="preserve">a los proveedores que cuenten con su registro en el Padrón Proveedores de la Administración Pública Estatal actualizado al </w:t>
      </w:r>
      <w:r w:rsidR="00F7657E" w:rsidRPr="00F7657E">
        <w:rPr>
          <w:rFonts w:ascii="Calibri" w:eastAsia="Calibri" w:hAnsi="Calibri" w:cs="Calibri"/>
          <w:b/>
          <w:sz w:val="20"/>
          <w:szCs w:val="20"/>
          <w:u w:val="single"/>
        </w:rPr>
        <w:t>2020</w:t>
      </w:r>
      <w:r w:rsidRPr="00F7657E">
        <w:rPr>
          <w:rFonts w:ascii="Calibri" w:eastAsia="Calibri" w:hAnsi="Calibri" w:cs="Calibri"/>
          <w:sz w:val="20"/>
          <w:szCs w:val="20"/>
        </w:rPr>
        <w:t xml:space="preserve">, los bienes comprendidos en el </w:t>
      </w:r>
      <w:r w:rsidRPr="00F7657E">
        <w:rPr>
          <w:rFonts w:ascii="Calibri" w:eastAsia="Calibri" w:hAnsi="Calibri" w:cs="Calibri"/>
          <w:b/>
          <w:sz w:val="20"/>
          <w:szCs w:val="20"/>
        </w:rPr>
        <w:t xml:space="preserve">Anexo I de </w:t>
      </w:r>
      <w:r w:rsidRPr="00F7657E">
        <w:rPr>
          <w:rFonts w:ascii="Calibri" w:eastAsia="Calibri" w:hAnsi="Calibri" w:cs="Calibri"/>
          <w:b/>
          <w:sz w:val="20"/>
          <w:szCs w:val="20"/>
        </w:rPr>
        <w:lastRenderedPageBreak/>
        <w:t xml:space="preserve">la invitación </w:t>
      </w:r>
      <w:r w:rsidR="00F7657E" w:rsidRPr="00F7657E">
        <w:rPr>
          <w:rFonts w:ascii="Calibri" w:eastAsia="Calibri" w:hAnsi="Calibri" w:cs="Calibri"/>
          <w:b/>
          <w:sz w:val="20"/>
          <w:szCs w:val="20"/>
        </w:rPr>
        <w:t>M3F-55000421-1</w:t>
      </w:r>
      <w:r w:rsidRPr="00F7657E">
        <w:rPr>
          <w:rFonts w:ascii="Calibri" w:eastAsia="Calibri" w:hAnsi="Calibri" w:cs="Calibri"/>
          <w:sz w:val="20"/>
          <w:szCs w:val="20"/>
        </w:rPr>
        <w:t xml:space="preserve">, a través del portal </w:t>
      </w:r>
      <w:proofErr w:type="spellStart"/>
      <w:r w:rsidRPr="00F7657E">
        <w:rPr>
          <w:rFonts w:ascii="Calibri" w:eastAsia="Calibri" w:hAnsi="Calibri" w:cs="Calibri"/>
          <w:b/>
          <w:sz w:val="20"/>
          <w:szCs w:val="20"/>
        </w:rPr>
        <w:t>e·compras</w:t>
      </w:r>
      <w:proofErr w:type="spellEnd"/>
      <w:r w:rsidRPr="00F7657E">
        <w:rPr>
          <w:rFonts w:ascii="Calibri" w:eastAsia="Calibri" w:hAnsi="Calibri" w:cs="Calibri"/>
          <w:sz w:val="20"/>
          <w:szCs w:val="20"/>
        </w:rPr>
        <w:t xml:space="preserve"> o</w:t>
      </w:r>
      <w:r w:rsidRPr="00F7657E">
        <w:rPr>
          <w:rFonts w:ascii="Calibri" w:eastAsia="Calibri" w:hAnsi="Calibri" w:cs="Calibri"/>
          <w:b/>
          <w:sz w:val="20"/>
          <w:szCs w:val="20"/>
        </w:rPr>
        <w:t xml:space="preserve"> </w:t>
      </w:r>
      <w:r w:rsidRPr="00F7657E">
        <w:rPr>
          <w:rFonts w:ascii="Calibri" w:eastAsia="Calibri" w:hAnsi="Calibri" w:cs="Calibri"/>
          <w:sz w:val="20"/>
          <w:szCs w:val="20"/>
        </w:rPr>
        <w:t>de</w:t>
      </w:r>
      <w:r w:rsidRPr="00F7657E">
        <w:rPr>
          <w:rFonts w:ascii="Calibri" w:eastAsia="Calibri" w:hAnsi="Calibri" w:cs="Calibri"/>
          <w:b/>
          <w:sz w:val="20"/>
          <w:szCs w:val="20"/>
        </w:rPr>
        <w:t xml:space="preserve"> manera presencial</w:t>
      </w:r>
      <w:r w:rsidRPr="00F7657E">
        <w:rPr>
          <w:rFonts w:ascii="Calibri" w:eastAsia="Calibri" w:hAnsi="Calibri" w:cs="Calibri"/>
          <w:sz w:val="20"/>
          <w:szCs w:val="20"/>
        </w:rPr>
        <w:t>, guardando las mejores condiciones de mercado para el Gobierno del Estado.</w:t>
      </w:r>
    </w:p>
    <w:p w:rsidR="0041174F" w:rsidRPr="00F7657E" w:rsidRDefault="0041174F">
      <w:pPr>
        <w:ind w:left="0" w:right="-94" w:hanging="2"/>
        <w:jc w:val="both"/>
        <w:rPr>
          <w:rFonts w:ascii="Calibri" w:eastAsia="Calibri" w:hAnsi="Calibri" w:cs="Calibri"/>
          <w:sz w:val="20"/>
          <w:szCs w:val="20"/>
        </w:rPr>
      </w:pPr>
    </w:p>
    <w:p w:rsidR="0041174F" w:rsidRDefault="00F7163B">
      <w:pPr>
        <w:ind w:left="0" w:right="48" w:hanging="2"/>
        <w:jc w:val="both"/>
        <w:rPr>
          <w:rFonts w:ascii="Calibri" w:eastAsia="Calibri" w:hAnsi="Calibri" w:cs="Calibri"/>
          <w:color w:val="000000"/>
          <w:sz w:val="20"/>
          <w:szCs w:val="20"/>
        </w:rPr>
      </w:pPr>
      <w:r w:rsidRPr="00F7657E">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sidRPr="00F7657E">
          <w:rPr>
            <w:rFonts w:ascii="Calibri" w:eastAsia="Calibri" w:hAnsi="Calibri" w:cs="Calibri"/>
            <w:color w:val="0000FF"/>
            <w:sz w:val="20"/>
            <w:szCs w:val="20"/>
            <w:u w:val="single"/>
          </w:rPr>
          <w:t>http://transparencia.guanajuato.gob.mx/transparencia/informacion_publica_licitaciones.php</w:t>
        </w:r>
      </w:hyperlink>
      <w:r w:rsidRPr="00F7657E">
        <w:rPr>
          <w:rFonts w:ascii="Calibri" w:eastAsia="Calibri" w:hAnsi="Calibri" w:cs="Calibri"/>
          <w:color w:val="000000"/>
          <w:sz w:val="20"/>
          <w:szCs w:val="20"/>
        </w:rPr>
        <w:t xml:space="preserve">  ,  </w:t>
      </w:r>
      <w:hyperlink r:id="rId11">
        <w:r w:rsidRPr="00F7657E">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2"/>
          <w:szCs w:val="22"/>
        </w:rPr>
        <w:t xml:space="preserve"> </w:t>
      </w:r>
    </w:p>
    <w:p w:rsidR="0041174F" w:rsidRDefault="0041174F">
      <w:pPr>
        <w:ind w:left="0" w:right="-342" w:hanging="2"/>
        <w:jc w:val="both"/>
        <w:rPr>
          <w:rFonts w:ascii="Verdana" w:eastAsia="Verdana" w:hAnsi="Verdana" w:cs="Verdana"/>
          <w:sz w:val="18"/>
          <w:szCs w:val="18"/>
        </w:rPr>
      </w:pPr>
    </w:p>
    <w:p w:rsidR="0041174F" w:rsidRDefault="00F7163B">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 xml:space="preserve">I. INFORMACIÓN </w:t>
      </w:r>
      <w:proofErr w:type="gramStart"/>
      <w:r>
        <w:rPr>
          <w:rFonts w:ascii="Calibri" w:eastAsia="Calibri" w:hAnsi="Calibri" w:cs="Calibri"/>
          <w:b/>
          <w:color w:val="FFFFFF"/>
        </w:rPr>
        <w:t>ESPECIFICA</w:t>
      </w:r>
      <w:proofErr w:type="gramEnd"/>
      <w:r>
        <w:rPr>
          <w:rFonts w:ascii="Calibri" w:eastAsia="Calibri" w:hAnsi="Calibri" w:cs="Calibri"/>
          <w:b/>
          <w:color w:val="FFFFFF"/>
        </w:rPr>
        <w:t xml:space="preserve"> DE LA INVITACIÓN</w:t>
      </w:r>
    </w:p>
    <w:p w:rsidR="0041174F" w:rsidRDefault="0041174F">
      <w:pPr>
        <w:ind w:left="0" w:right="-342" w:hanging="2"/>
        <w:jc w:val="both"/>
        <w:rPr>
          <w:rFonts w:ascii="Verdana" w:eastAsia="Verdana" w:hAnsi="Verdana" w:cs="Verdana"/>
          <w:sz w:val="18"/>
          <w:szCs w:val="18"/>
        </w:rPr>
      </w:pPr>
    </w:p>
    <w:p w:rsidR="0041174F" w:rsidRDefault="00F7163B">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41174F" w:rsidRDefault="0041174F">
      <w:pPr>
        <w:ind w:left="0" w:right="-376" w:hanging="2"/>
        <w:jc w:val="both"/>
        <w:rPr>
          <w:rFonts w:ascii="Calibri" w:eastAsia="Calibri" w:hAnsi="Calibri" w:cs="Calibri"/>
          <w:sz w:val="20"/>
          <w:szCs w:val="20"/>
        </w:rPr>
      </w:pPr>
    </w:p>
    <w:p w:rsidR="0041174F" w:rsidRDefault="00F7163B">
      <w:pPr>
        <w:ind w:left="0" w:right="48" w:hanging="2"/>
        <w:jc w:val="both"/>
        <w:rPr>
          <w:rFonts w:ascii="Calibri" w:eastAsia="Calibri" w:hAnsi="Calibri" w:cs="Calibri"/>
          <w:sz w:val="20"/>
          <w:szCs w:val="20"/>
        </w:rPr>
      </w:pPr>
      <w:bookmarkStart w:id="0" w:name="_heading=h.30j0zll" w:colFirst="0" w:colLast="0"/>
      <w:bookmarkEnd w:id="0"/>
      <w:r w:rsidRPr="00F7657E">
        <w:rPr>
          <w:rFonts w:ascii="Calibri" w:eastAsia="Calibri" w:hAnsi="Calibri" w:cs="Calibri"/>
          <w:sz w:val="20"/>
          <w:szCs w:val="20"/>
        </w:rPr>
        <w:t xml:space="preserve">Para efectos de la presente invitación, podrá bajo su responsabilidad solicitar los Anexos I, A, </w:t>
      </w:r>
      <w:r w:rsidR="00F7657E" w:rsidRPr="00F7657E">
        <w:rPr>
          <w:rFonts w:ascii="Calibri" w:eastAsia="Calibri" w:hAnsi="Calibri" w:cs="Calibri"/>
          <w:sz w:val="20"/>
          <w:szCs w:val="20"/>
        </w:rPr>
        <w:t>AB, B, C, D, E, F, G</w:t>
      </w:r>
      <w:r w:rsidRPr="00F7657E">
        <w:rPr>
          <w:rFonts w:ascii="Calibri" w:eastAsia="Calibri" w:hAnsi="Calibri" w:cs="Calibri"/>
          <w:sz w:val="20"/>
          <w:szCs w:val="20"/>
        </w:rPr>
        <w:t xml:space="preserve"> y R, que incluyen las especificaciones, características y demás términos en forma detallada en la Dirección, o en su</w:t>
      </w:r>
      <w:r>
        <w:rPr>
          <w:rFonts w:ascii="Calibri" w:eastAsia="Calibri" w:hAnsi="Calibri" w:cs="Calibri"/>
          <w:sz w:val="20"/>
          <w:szCs w:val="20"/>
        </w:rPr>
        <w:t xml:space="preserve"> caso solicitar la información al correo </w:t>
      </w:r>
      <w:hyperlink r:id="rId13">
        <w:r w:rsidR="00F7657E">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rsidR="0041174F" w:rsidRDefault="0041174F" w:rsidP="00F7657E">
      <w:pPr>
        <w:ind w:left="0" w:right="-342" w:hanging="2"/>
        <w:jc w:val="both"/>
        <w:rPr>
          <w:rFonts w:ascii="Verdana" w:eastAsia="Verdana" w:hAnsi="Verdana" w:cs="Verdana"/>
          <w:sz w:val="18"/>
          <w:szCs w:val="18"/>
        </w:rPr>
      </w:pPr>
    </w:p>
    <w:p w:rsidR="0041174F" w:rsidRDefault="00F7163B" w:rsidP="00F7657E">
      <w:pPr>
        <w:numPr>
          <w:ilvl w:val="0"/>
          <w:numId w:val="4"/>
        </w:numPr>
        <w:ind w:left="0" w:right="-376" w:hanging="2"/>
        <w:jc w:val="both"/>
        <w:rPr>
          <w:rFonts w:ascii="Calibri" w:eastAsia="Calibri" w:hAnsi="Calibri" w:cs="Calibri"/>
          <w:b/>
        </w:rPr>
      </w:pPr>
      <w:r>
        <w:rPr>
          <w:rFonts w:ascii="Calibri" w:eastAsia="Calibri" w:hAnsi="Calibri" w:cs="Calibri"/>
          <w:b/>
        </w:rPr>
        <w:t xml:space="preserve">FECHAS Y HORARIOS DE PRESENTACIÓN DE OFERTAS: </w:t>
      </w:r>
    </w:p>
    <w:p w:rsidR="0041174F" w:rsidRDefault="0041174F">
      <w:pPr>
        <w:ind w:left="0" w:right="-376"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ED2301">
        <w:rPr>
          <w:rFonts w:ascii="Calibri" w:eastAsia="Calibri" w:hAnsi="Calibri" w:cs="Calibri"/>
          <w:b/>
          <w:color w:val="000000"/>
          <w:sz w:val="20"/>
          <w:szCs w:val="20"/>
        </w:rPr>
        <w:t>28</w:t>
      </w:r>
      <w:r>
        <w:rPr>
          <w:rFonts w:ascii="Calibri" w:eastAsia="Calibri" w:hAnsi="Calibri" w:cs="Calibri"/>
          <w:b/>
          <w:color w:val="000000"/>
          <w:sz w:val="20"/>
          <w:szCs w:val="20"/>
        </w:rPr>
        <w:t xml:space="preserve"> de </w:t>
      </w:r>
      <w:r w:rsidR="00ED2301">
        <w:rPr>
          <w:rFonts w:ascii="Calibri" w:eastAsia="Calibri" w:hAnsi="Calibri" w:cs="Calibri"/>
          <w:b/>
          <w:color w:val="000000"/>
          <w:sz w:val="20"/>
          <w:szCs w:val="20"/>
        </w:rPr>
        <w:t>junio 2021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ED2301">
        <w:rPr>
          <w:rFonts w:ascii="Calibri" w:eastAsia="Calibri" w:hAnsi="Calibri" w:cs="Calibri"/>
          <w:b/>
          <w:color w:val="000000"/>
          <w:sz w:val="20"/>
          <w:szCs w:val="20"/>
        </w:rPr>
        <w:t xml:space="preserve">28 </w:t>
      </w:r>
      <w:r>
        <w:rPr>
          <w:rFonts w:ascii="Calibri" w:eastAsia="Calibri" w:hAnsi="Calibri" w:cs="Calibri"/>
          <w:b/>
          <w:color w:val="000000"/>
          <w:sz w:val="20"/>
          <w:szCs w:val="20"/>
        </w:rPr>
        <w:t xml:space="preserve">de </w:t>
      </w:r>
      <w:r w:rsidR="00ED2301">
        <w:rPr>
          <w:rFonts w:ascii="Calibri" w:eastAsia="Calibri" w:hAnsi="Calibri" w:cs="Calibri"/>
          <w:b/>
          <w:color w:val="000000"/>
          <w:sz w:val="20"/>
          <w:szCs w:val="20"/>
        </w:rPr>
        <w:t>junio 2021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w:t>
      </w:r>
      <w:r w:rsidRPr="00ED2301">
        <w:rPr>
          <w:rFonts w:ascii="Calibri" w:eastAsia="Calibri" w:hAnsi="Calibri" w:cs="Calibri"/>
          <w:color w:val="000000"/>
          <w:sz w:val="20"/>
          <w:szCs w:val="20"/>
        </w:rPr>
        <w:t xml:space="preserve">ubicada en la Carretera Guanajuato – Juventino Rosas Km. 9.5 Col. Yerbabuena C.P. 36250, Guanajuato, </w:t>
      </w:r>
      <w:proofErr w:type="spellStart"/>
      <w:r w:rsidRPr="00ED2301">
        <w:rPr>
          <w:rFonts w:ascii="Calibri" w:eastAsia="Calibri" w:hAnsi="Calibri" w:cs="Calibri"/>
          <w:color w:val="000000"/>
          <w:sz w:val="20"/>
          <w:szCs w:val="20"/>
        </w:rPr>
        <w:t>Gto</w:t>
      </w:r>
      <w:proofErr w:type="spellEnd"/>
      <w:r w:rsidRPr="00ED2301">
        <w:rPr>
          <w:rFonts w:ascii="Calibri" w:eastAsia="Calibri" w:hAnsi="Calibri" w:cs="Calibri"/>
          <w:color w:val="000000"/>
          <w:sz w:val="20"/>
          <w:szCs w:val="20"/>
        </w:rPr>
        <w:t xml:space="preserve">., siendo responsabilidad de los participantes registrar el </w:t>
      </w:r>
      <w:r w:rsidRPr="00ED2301">
        <w:rPr>
          <w:rFonts w:ascii="Calibri" w:eastAsia="Calibri" w:hAnsi="Calibri" w:cs="Calibri"/>
          <w:b/>
          <w:color w:val="000000"/>
          <w:sz w:val="20"/>
          <w:szCs w:val="20"/>
        </w:rPr>
        <w:t>ANEXO R</w:t>
      </w:r>
      <w:r w:rsidRPr="00ED2301">
        <w:rPr>
          <w:rFonts w:ascii="Calibri" w:eastAsia="Calibri" w:hAnsi="Calibri" w:cs="Calibri"/>
          <w:color w:val="000000"/>
          <w:sz w:val="20"/>
          <w:szCs w:val="20"/>
        </w:rPr>
        <w:t xml:space="preserve"> en el reloj </w:t>
      </w:r>
      <w:proofErr w:type="spellStart"/>
      <w:r w:rsidRPr="00ED2301">
        <w:rPr>
          <w:rFonts w:ascii="Calibri" w:eastAsia="Calibri" w:hAnsi="Calibri" w:cs="Calibri"/>
          <w:color w:val="000000"/>
          <w:sz w:val="20"/>
          <w:szCs w:val="20"/>
        </w:rPr>
        <w:t>checador</w:t>
      </w:r>
      <w:proofErr w:type="spellEnd"/>
      <w:r w:rsidRPr="00ED2301">
        <w:rPr>
          <w:rFonts w:ascii="Calibri" w:eastAsia="Calibri" w:hAnsi="Calibri" w:cs="Calibri"/>
          <w:color w:val="000000"/>
          <w:sz w:val="20"/>
          <w:szCs w:val="20"/>
        </w:rPr>
        <w:t>, que deberá anexar en la parte exterior del sobre de la propuesta técnica presentada.</w:t>
      </w:r>
    </w:p>
    <w:p w:rsidR="0041174F" w:rsidRDefault="0041174F" w:rsidP="00F7657E">
      <w:pPr>
        <w:ind w:left="0" w:right="-342" w:hanging="2"/>
        <w:jc w:val="both"/>
        <w:rPr>
          <w:rFonts w:ascii="Verdana" w:eastAsia="Verdana" w:hAnsi="Verdana" w:cs="Verdana"/>
          <w:sz w:val="22"/>
          <w:szCs w:val="22"/>
        </w:rPr>
      </w:pPr>
    </w:p>
    <w:p w:rsidR="0041174F" w:rsidRPr="00F7657E" w:rsidRDefault="00F7163B" w:rsidP="00F7657E">
      <w:pPr>
        <w:numPr>
          <w:ilvl w:val="0"/>
          <w:numId w:val="4"/>
        </w:numPr>
        <w:ind w:left="0" w:right="-376" w:hanging="2"/>
        <w:jc w:val="both"/>
        <w:rPr>
          <w:rFonts w:ascii="Calibri" w:eastAsia="Calibri" w:hAnsi="Calibri" w:cs="Calibri"/>
          <w:b/>
        </w:rPr>
      </w:pPr>
      <w:r>
        <w:rPr>
          <w:rFonts w:ascii="Calibri" w:eastAsia="Calibri" w:hAnsi="Calibri" w:cs="Calibri"/>
          <w:b/>
        </w:rPr>
        <w:t>NOTIFICACIÓN DE FALLO</w:t>
      </w:r>
    </w:p>
    <w:p w:rsidR="0041174F" w:rsidRDefault="0041174F">
      <w:pPr>
        <w:ind w:left="0" w:right="-342" w:hanging="2"/>
        <w:jc w:val="both"/>
        <w:rPr>
          <w:rFonts w:ascii="Calibri" w:eastAsia="Calibri" w:hAnsi="Calibri" w:cs="Calibri"/>
          <w:sz w:val="20"/>
          <w:szCs w:val="20"/>
        </w:rPr>
      </w:pPr>
    </w:p>
    <w:p w:rsidR="0041174F" w:rsidRDefault="00F7163B">
      <w:pPr>
        <w:ind w:left="0" w:right="-342" w:hanging="2"/>
        <w:jc w:val="both"/>
        <w:rPr>
          <w:rFonts w:ascii="Calibri" w:eastAsia="Calibri" w:hAnsi="Calibri" w:cs="Calibri"/>
          <w:sz w:val="20"/>
          <w:szCs w:val="20"/>
        </w:rPr>
      </w:pPr>
      <w:r w:rsidRPr="00ED2301">
        <w:rPr>
          <w:rFonts w:ascii="Calibri" w:eastAsia="Calibri" w:hAnsi="Calibri" w:cs="Calibri"/>
          <w:sz w:val="20"/>
          <w:szCs w:val="20"/>
        </w:rPr>
        <w:t xml:space="preserve">Se le notificará al licitante adjudicado, a más tardar el día  </w:t>
      </w:r>
      <w:r w:rsidR="00ED2301" w:rsidRPr="00ED2301">
        <w:rPr>
          <w:rFonts w:ascii="Calibri" w:eastAsia="Calibri" w:hAnsi="Calibri" w:cs="Calibri"/>
          <w:b/>
          <w:sz w:val="20"/>
          <w:szCs w:val="20"/>
        </w:rPr>
        <w:t xml:space="preserve">02 </w:t>
      </w:r>
      <w:r w:rsidRPr="00ED2301">
        <w:rPr>
          <w:rFonts w:ascii="Calibri" w:eastAsia="Calibri" w:hAnsi="Calibri" w:cs="Calibri"/>
          <w:b/>
          <w:sz w:val="20"/>
          <w:szCs w:val="20"/>
        </w:rPr>
        <w:t xml:space="preserve">de </w:t>
      </w:r>
      <w:r w:rsidR="00ED2301" w:rsidRPr="00ED2301">
        <w:rPr>
          <w:rFonts w:ascii="Calibri" w:eastAsia="Calibri" w:hAnsi="Calibri" w:cs="Calibri"/>
          <w:b/>
          <w:sz w:val="20"/>
          <w:szCs w:val="20"/>
        </w:rPr>
        <w:t xml:space="preserve">julio </w:t>
      </w:r>
      <w:proofErr w:type="spellStart"/>
      <w:r w:rsidR="00ED2301" w:rsidRPr="00ED2301">
        <w:rPr>
          <w:rFonts w:ascii="Calibri" w:eastAsia="Calibri" w:hAnsi="Calibri" w:cs="Calibri"/>
          <w:b/>
          <w:sz w:val="20"/>
          <w:szCs w:val="20"/>
        </w:rPr>
        <w:t>de</w:t>
      </w:r>
      <w:proofErr w:type="spellEnd"/>
      <w:r w:rsidR="00ED2301" w:rsidRPr="00ED2301">
        <w:rPr>
          <w:rFonts w:ascii="Calibri" w:eastAsia="Calibri" w:hAnsi="Calibri" w:cs="Calibri"/>
          <w:b/>
          <w:sz w:val="20"/>
          <w:szCs w:val="20"/>
        </w:rPr>
        <w:t xml:space="preserve"> 2021</w:t>
      </w:r>
      <w:r w:rsidRPr="00ED2301">
        <w:rPr>
          <w:rFonts w:ascii="Calibri" w:eastAsia="Calibri" w:hAnsi="Calibri" w:cs="Calibri"/>
          <w:sz w:val="20"/>
          <w:szCs w:val="20"/>
        </w:rPr>
        <w:t xml:space="preserve"> a partir de las </w:t>
      </w:r>
      <w:r w:rsidR="00ED2301" w:rsidRPr="00ED2301">
        <w:rPr>
          <w:rFonts w:ascii="Calibri" w:eastAsia="Calibri" w:hAnsi="Calibri" w:cs="Calibri"/>
          <w:b/>
          <w:sz w:val="20"/>
          <w:szCs w:val="20"/>
        </w:rPr>
        <w:t>12:00</w:t>
      </w:r>
      <w:r w:rsidRPr="00ED2301">
        <w:rPr>
          <w:rFonts w:ascii="Calibri" w:eastAsia="Calibri" w:hAnsi="Calibri" w:cs="Calibri"/>
          <w:b/>
          <w:sz w:val="20"/>
          <w:szCs w:val="20"/>
        </w:rPr>
        <w:t xml:space="preserve"> horas</w:t>
      </w:r>
      <w:r w:rsidRPr="00ED2301">
        <w:rPr>
          <w:rFonts w:ascii="Calibri" w:eastAsia="Calibri" w:hAnsi="Calibri" w:cs="Calibri"/>
          <w:sz w:val="20"/>
          <w:szCs w:val="20"/>
        </w:rPr>
        <w:t>.</w:t>
      </w:r>
    </w:p>
    <w:p w:rsidR="0041174F" w:rsidRDefault="0041174F">
      <w:pPr>
        <w:ind w:left="0" w:right="-342" w:hanging="2"/>
        <w:jc w:val="both"/>
        <w:rPr>
          <w:rFonts w:ascii="Verdana" w:eastAsia="Verdana" w:hAnsi="Verdana" w:cs="Verdana"/>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41174F" w:rsidRDefault="00E776F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5">
        <w:r w:rsidR="00F7163B">
          <w:rPr>
            <w:rFonts w:ascii="Calibri" w:eastAsia="Calibri" w:hAnsi="Calibri" w:cs="Calibri"/>
            <w:color w:val="0000FF"/>
            <w:sz w:val="20"/>
            <w:szCs w:val="20"/>
            <w:u w:val="single"/>
          </w:rPr>
          <w:t>https://pseig.guanajuato.gob.mx:9100/irj/portal</w:t>
        </w:r>
      </w:hyperlink>
      <w:r w:rsidR="00F7163B">
        <w:rPr>
          <w:rFonts w:ascii="Calibri" w:eastAsia="Calibri" w:hAnsi="Calibri" w:cs="Calibri"/>
          <w:color w:val="0000FF"/>
          <w:sz w:val="20"/>
          <w:szCs w:val="20"/>
          <w:u w:val="single"/>
        </w:rPr>
        <w:t xml:space="preserve">  </w:t>
      </w:r>
      <w:proofErr w:type="gramStart"/>
      <w:r w:rsidR="00F7163B">
        <w:rPr>
          <w:rFonts w:ascii="Calibri" w:eastAsia="Calibri" w:hAnsi="Calibri" w:cs="Calibri"/>
          <w:color w:val="0000FF"/>
          <w:sz w:val="20"/>
          <w:szCs w:val="20"/>
          <w:u w:val="single"/>
        </w:rPr>
        <w:t>y</w:t>
      </w:r>
      <w:proofErr w:type="gramEnd"/>
      <w:r w:rsidR="00F7163B">
        <w:rPr>
          <w:rFonts w:ascii="Calibri" w:eastAsia="Calibri" w:hAnsi="Calibri" w:cs="Calibri"/>
          <w:color w:val="0000FF"/>
          <w:sz w:val="20"/>
          <w:szCs w:val="20"/>
          <w:u w:val="single"/>
        </w:rPr>
        <w:t xml:space="preserve">  </w:t>
      </w:r>
      <w:hyperlink r:id="rId16">
        <w:r w:rsidR="00F7163B">
          <w:rPr>
            <w:rFonts w:ascii="Calibri" w:eastAsia="Calibri" w:hAnsi="Calibri" w:cs="Calibri"/>
            <w:color w:val="0000FF"/>
            <w:sz w:val="20"/>
            <w:szCs w:val="20"/>
            <w:u w:val="single"/>
          </w:rPr>
          <w:t>https://compranet.hacienda.gob.mx/web/login.html</w:t>
        </w:r>
      </w:hyperlink>
    </w:p>
    <w:p w:rsidR="0041174F" w:rsidRDefault="0041174F">
      <w:pPr>
        <w:ind w:left="0" w:right="-342" w:hanging="2"/>
        <w:jc w:val="both"/>
        <w:rPr>
          <w:rFonts w:ascii="Verdana" w:eastAsia="Verdana" w:hAnsi="Verdana" w:cs="Verdana"/>
          <w:sz w:val="20"/>
          <w:szCs w:val="20"/>
        </w:rPr>
      </w:pPr>
      <w:bookmarkStart w:id="1" w:name="_GoBack"/>
      <w:bookmarkEnd w:id="1"/>
    </w:p>
    <w:p w:rsidR="0041174F" w:rsidRPr="00F7657E" w:rsidRDefault="00F7163B" w:rsidP="00F7657E">
      <w:pPr>
        <w:numPr>
          <w:ilvl w:val="0"/>
          <w:numId w:val="4"/>
        </w:numPr>
        <w:ind w:left="0" w:right="-376" w:hanging="2"/>
        <w:jc w:val="both"/>
        <w:rPr>
          <w:rFonts w:ascii="Calibri" w:eastAsia="Calibri" w:hAnsi="Calibri" w:cs="Calibri"/>
          <w:b/>
        </w:rPr>
      </w:pPr>
      <w:r>
        <w:rPr>
          <w:rFonts w:ascii="Calibri" w:eastAsia="Calibri" w:hAnsi="Calibri" w:cs="Calibri"/>
          <w:b/>
        </w:rPr>
        <w:t>CONDICIONES DE PAGO</w:t>
      </w:r>
    </w:p>
    <w:p w:rsidR="0041174F" w:rsidRDefault="0041174F">
      <w:pPr>
        <w:ind w:left="0" w:right="-342" w:hanging="2"/>
        <w:jc w:val="both"/>
        <w:rPr>
          <w:rFonts w:ascii="Calibri" w:eastAsia="Calibri" w:hAnsi="Calibri" w:cs="Calibri"/>
          <w:sz w:val="20"/>
          <w:szCs w:val="20"/>
        </w:rPr>
      </w:pPr>
    </w:p>
    <w:p w:rsidR="0041174F" w:rsidRDefault="00F7163B">
      <w:pPr>
        <w:ind w:left="0" w:right="48" w:hanging="2"/>
        <w:jc w:val="both"/>
        <w:rPr>
          <w:rFonts w:ascii="Calibri" w:eastAsia="Calibri" w:hAnsi="Calibri" w:cs="Calibri"/>
          <w:sz w:val="20"/>
          <w:szCs w:val="20"/>
        </w:rPr>
      </w:pPr>
      <w:r>
        <w:rPr>
          <w:rFonts w:ascii="Calibri" w:eastAsia="Calibri" w:hAnsi="Calibri" w:cs="Calibri"/>
          <w:sz w:val="20"/>
          <w:szCs w:val="20"/>
        </w:rPr>
        <w:t xml:space="preserve">El pago se tramitará contra entrega total de los bienes adjudicados en el contrato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pedido, a la misma fecha; a entera satisfacción de la Dependencia solicitante, en un plazo no mayor a 20 días naturales.</w:t>
      </w:r>
    </w:p>
    <w:p w:rsidR="0041174F" w:rsidRDefault="0041174F">
      <w:pPr>
        <w:ind w:left="0" w:right="48" w:hanging="2"/>
        <w:jc w:val="both"/>
        <w:rPr>
          <w:rFonts w:ascii="Calibri" w:eastAsia="Calibri" w:hAnsi="Calibri" w:cs="Calibri"/>
          <w:sz w:val="20"/>
          <w:szCs w:val="20"/>
        </w:rPr>
      </w:pPr>
    </w:p>
    <w:p w:rsidR="0041174F" w:rsidRDefault="0041174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1174F" w:rsidRPr="00F7657E" w:rsidRDefault="00F7163B" w:rsidP="00F7657E">
      <w:pPr>
        <w:numPr>
          <w:ilvl w:val="0"/>
          <w:numId w:val="4"/>
        </w:numPr>
        <w:ind w:left="0" w:right="-376" w:hanging="2"/>
        <w:jc w:val="both"/>
        <w:rPr>
          <w:rFonts w:ascii="Calibri" w:eastAsia="Calibri" w:hAnsi="Calibri" w:cs="Calibri"/>
          <w:b/>
        </w:rPr>
      </w:pPr>
      <w:r>
        <w:rPr>
          <w:rFonts w:ascii="Calibri" w:eastAsia="Calibri" w:hAnsi="Calibri" w:cs="Calibri"/>
          <w:b/>
        </w:rPr>
        <w:t>FIRMA DEL PEDIDO O CONTRATO</w:t>
      </w:r>
    </w:p>
    <w:p w:rsidR="0041174F" w:rsidRDefault="0041174F">
      <w:pPr>
        <w:ind w:left="0" w:hanging="2"/>
        <w:jc w:val="both"/>
        <w:rPr>
          <w:rFonts w:ascii="Calibri" w:eastAsia="Calibri" w:hAnsi="Calibri" w:cs="Calibri"/>
          <w:sz w:val="20"/>
          <w:szCs w:val="20"/>
        </w:rPr>
      </w:pPr>
    </w:p>
    <w:p w:rsidR="0041174F" w:rsidRDefault="0041174F">
      <w:pPr>
        <w:ind w:left="0" w:hanging="2"/>
        <w:jc w:val="both"/>
        <w:rPr>
          <w:rFonts w:ascii="Calibri" w:eastAsia="Calibri" w:hAnsi="Calibri" w:cs="Calibri"/>
          <w:sz w:val="20"/>
          <w:szCs w:val="20"/>
          <w:highlight w:val="red"/>
        </w:rPr>
      </w:pPr>
    </w:p>
    <w:p w:rsidR="0041174F" w:rsidRDefault="00F7163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El Representante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41174F" w:rsidRDefault="0041174F">
      <w:pPr>
        <w:ind w:left="0" w:hanging="2"/>
        <w:jc w:val="both"/>
        <w:rPr>
          <w:rFonts w:ascii="Calibri" w:eastAsia="Calibri" w:hAnsi="Calibri" w:cs="Calibri"/>
          <w:sz w:val="20"/>
          <w:szCs w:val="20"/>
          <w:highlight w:val="red"/>
        </w:rPr>
      </w:pPr>
    </w:p>
    <w:p w:rsidR="0041174F" w:rsidRDefault="00F7163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1174F" w:rsidRPr="00F7657E" w:rsidRDefault="0041174F" w:rsidP="00F7657E">
      <w:pPr>
        <w:ind w:leftChars="0" w:left="0" w:right="-376" w:firstLineChars="0" w:firstLine="0"/>
        <w:jc w:val="both"/>
        <w:rPr>
          <w:rFonts w:ascii="Calibri" w:eastAsia="Calibri" w:hAnsi="Calibri" w:cs="Calibri"/>
          <w:b/>
        </w:rPr>
      </w:pPr>
    </w:p>
    <w:p w:rsidR="0041174F" w:rsidRPr="00F7657E" w:rsidRDefault="00F7163B" w:rsidP="00F7657E">
      <w:pPr>
        <w:numPr>
          <w:ilvl w:val="0"/>
          <w:numId w:val="4"/>
        </w:numPr>
        <w:ind w:left="0" w:right="-376" w:hanging="2"/>
        <w:jc w:val="both"/>
        <w:rPr>
          <w:rFonts w:ascii="Calibri" w:eastAsia="Calibri" w:hAnsi="Calibri" w:cs="Calibri"/>
          <w:b/>
        </w:rPr>
      </w:pPr>
      <w:r>
        <w:rPr>
          <w:rFonts w:ascii="Calibri" w:eastAsia="Calibri" w:hAnsi="Calibri" w:cs="Calibri"/>
          <w:b/>
        </w:rPr>
        <w:t>LUGAR Y TIEMPO DE ENTREGA</w:t>
      </w:r>
    </w:p>
    <w:p w:rsidR="0041174F" w:rsidRDefault="0041174F" w:rsidP="00F7657E">
      <w:pPr>
        <w:ind w:left="0" w:right="48"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F7657E">
        <w:rPr>
          <w:rFonts w:ascii="Calibri" w:eastAsia="Calibri" w:hAnsi="Calibri" w:cs="Calibri"/>
          <w:color w:val="000000"/>
          <w:sz w:val="20"/>
          <w:szCs w:val="20"/>
        </w:rPr>
        <w:t xml:space="preserve">Deberá estipular tiempo de entrega considerando </w:t>
      </w:r>
      <w:r w:rsidRPr="00F7657E">
        <w:rPr>
          <w:rFonts w:ascii="Calibri" w:eastAsia="Calibri" w:hAnsi="Calibri" w:cs="Calibri"/>
          <w:b/>
          <w:color w:val="000000"/>
          <w:sz w:val="20"/>
          <w:szCs w:val="20"/>
        </w:rPr>
        <w:t>preferentemente</w:t>
      </w:r>
      <w:r w:rsidRPr="00F7657E">
        <w:rPr>
          <w:rFonts w:ascii="Calibri" w:eastAsia="Calibri" w:hAnsi="Calibri" w:cs="Calibri"/>
          <w:color w:val="000000"/>
          <w:sz w:val="20"/>
          <w:szCs w:val="20"/>
        </w:rPr>
        <w:t xml:space="preserve"> como fecha de </w:t>
      </w:r>
      <w:r w:rsidR="00F7657E" w:rsidRPr="00F7657E">
        <w:rPr>
          <w:rFonts w:ascii="Calibri" w:eastAsia="Calibri" w:hAnsi="Calibri" w:cs="Calibri"/>
          <w:b/>
          <w:color w:val="000000"/>
          <w:sz w:val="20"/>
          <w:szCs w:val="20"/>
        </w:rPr>
        <w:t>entrega 45</w:t>
      </w:r>
      <w:r w:rsidRPr="00F7657E">
        <w:rPr>
          <w:rFonts w:ascii="Calibri" w:eastAsia="Calibri" w:hAnsi="Calibri" w:cs="Calibri"/>
          <w:b/>
          <w:color w:val="000000"/>
          <w:sz w:val="20"/>
          <w:szCs w:val="20"/>
        </w:rPr>
        <w:t xml:space="preserve"> días posteriores a la notificación de adjudicac</w:t>
      </w:r>
      <w:r w:rsidRPr="00F7657E">
        <w:rPr>
          <w:rFonts w:ascii="Calibri" w:eastAsia="Calibri" w:hAnsi="Calibri" w:cs="Calibri"/>
          <w:color w:val="000000"/>
          <w:sz w:val="20"/>
          <w:szCs w:val="20"/>
        </w:rPr>
        <w:t>ión, lo anterior dejando sin efecto la fecha mencionada en el Anexo I y la publicada en</w:t>
      </w:r>
      <w:r>
        <w:rPr>
          <w:rFonts w:ascii="Calibri" w:eastAsia="Calibri" w:hAnsi="Calibri" w:cs="Calibri"/>
          <w:color w:val="000000"/>
          <w:sz w:val="20"/>
          <w:szCs w:val="20"/>
        </w:rPr>
        <w:t xml:space="preserve">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94B5E">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294B5E">
        <w:rPr>
          <w:rFonts w:ascii="Calibri" w:eastAsia="Calibri" w:hAnsi="Calibri" w:cs="Calibri"/>
          <w:color w:val="000000"/>
          <w:sz w:val="20"/>
          <w:szCs w:val="20"/>
        </w:rPr>
        <w:t>Carr</w:t>
      </w:r>
      <w:proofErr w:type="spellEnd"/>
      <w:r w:rsidRPr="00294B5E">
        <w:rPr>
          <w:rFonts w:ascii="Calibri" w:eastAsia="Calibri" w:hAnsi="Calibri" w:cs="Calibri"/>
          <w:color w:val="000000"/>
          <w:sz w:val="20"/>
          <w:szCs w:val="20"/>
        </w:rPr>
        <w:t xml:space="preserve">. Guanajuato-Juventino Rosas km. 9.5, Col. Yerbabuena, Guanajuato, </w:t>
      </w:r>
      <w:proofErr w:type="spellStart"/>
      <w:r w:rsidRPr="00294B5E">
        <w:rPr>
          <w:rFonts w:ascii="Calibri" w:eastAsia="Calibri" w:hAnsi="Calibri" w:cs="Calibri"/>
          <w:color w:val="000000"/>
          <w:sz w:val="20"/>
          <w:szCs w:val="20"/>
        </w:rPr>
        <w:t>Gto</w:t>
      </w:r>
      <w:proofErr w:type="spellEnd"/>
      <w:r w:rsidRPr="00294B5E">
        <w:rPr>
          <w:rFonts w:ascii="Calibri" w:eastAsia="Calibri" w:hAnsi="Calibri" w:cs="Calibri"/>
          <w:color w:val="000000"/>
          <w:sz w:val="20"/>
          <w:szCs w:val="20"/>
        </w:rPr>
        <w:t xml:space="preserve">., Tel. (473) 7353400 </w:t>
      </w:r>
      <w:proofErr w:type="spellStart"/>
      <w:r w:rsidRPr="00294B5E">
        <w:rPr>
          <w:rFonts w:ascii="Calibri" w:eastAsia="Calibri" w:hAnsi="Calibri" w:cs="Calibri"/>
          <w:color w:val="000000"/>
          <w:sz w:val="20"/>
          <w:szCs w:val="20"/>
        </w:rPr>
        <w:t>ext</w:t>
      </w:r>
      <w:proofErr w:type="spellEnd"/>
      <w:r w:rsidRPr="00294B5E">
        <w:rPr>
          <w:rFonts w:ascii="Calibri" w:eastAsia="Calibri" w:hAnsi="Calibri" w:cs="Calibri"/>
          <w:color w:val="000000"/>
          <w:sz w:val="20"/>
          <w:szCs w:val="20"/>
        </w:rPr>
        <w:t xml:space="preserve"> 1665 y 1664. Horario de recepción  de lunes a viernes de 9:00 a 14:00 horas.</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rsidP="00F7657E">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41174F" w:rsidRDefault="0041174F">
      <w:pPr>
        <w:ind w:left="0" w:right="48" w:hanging="2"/>
        <w:jc w:val="both"/>
        <w:rPr>
          <w:rFonts w:ascii="Calibri" w:eastAsia="Calibri" w:hAnsi="Calibri" w:cs="Calibri"/>
          <w:sz w:val="20"/>
          <w:szCs w:val="20"/>
        </w:rPr>
      </w:pPr>
    </w:p>
    <w:p w:rsidR="0041174F" w:rsidRDefault="00F7163B">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1174F" w:rsidRDefault="0041174F" w:rsidP="00F7657E">
      <w:pPr>
        <w:ind w:leftChars="0" w:left="0" w:right="48" w:firstLineChars="0" w:firstLine="0"/>
        <w:jc w:val="both"/>
        <w:rPr>
          <w:rFonts w:ascii="Calibri" w:eastAsia="Calibri" w:hAnsi="Calibri" w:cs="Calibri"/>
          <w:sz w:val="20"/>
          <w:szCs w:val="20"/>
        </w:rPr>
      </w:pPr>
    </w:p>
    <w:p w:rsidR="0041174F" w:rsidRDefault="0041174F" w:rsidP="00F7657E">
      <w:pPr>
        <w:ind w:left="0" w:right="48" w:hanging="2"/>
        <w:jc w:val="both"/>
        <w:rPr>
          <w:rFonts w:ascii="Calibri" w:eastAsia="Calibri" w:hAnsi="Calibri" w:cs="Calibri"/>
          <w:sz w:val="20"/>
          <w:szCs w:val="20"/>
        </w:rPr>
      </w:pPr>
    </w:p>
    <w:p w:rsidR="0041174F" w:rsidRDefault="00F7163B">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 PRESENTACIÓN DE OFERTAS</w:t>
      </w:r>
    </w:p>
    <w:p w:rsidR="0041174F" w:rsidRDefault="0041174F">
      <w:pPr>
        <w:ind w:left="0" w:right="-342" w:hanging="2"/>
        <w:jc w:val="both"/>
        <w:rPr>
          <w:rFonts w:ascii="Verdana" w:eastAsia="Verdana" w:hAnsi="Verdana" w:cs="Verdana"/>
          <w:sz w:val="18"/>
          <w:szCs w:val="18"/>
        </w:rPr>
      </w:pPr>
    </w:p>
    <w:p w:rsidR="0041174F" w:rsidRDefault="00F7163B">
      <w:pPr>
        <w:ind w:left="0" w:right="48" w:hanging="2"/>
        <w:jc w:val="both"/>
        <w:rPr>
          <w:rFonts w:ascii="Calibri" w:eastAsia="Calibri" w:hAnsi="Calibri" w:cs="Calibri"/>
        </w:rPr>
      </w:pPr>
      <w:r>
        <w:rPr>
          <w:rFonts w:ascii="Calibri" w:eastAsia="Calibri" w:hAnsi="Calibri" w:cs="Calibri"/>
          <w:b/>
        </w:rPr>
        <w:t>La presentación de sus ofertas podrá ser por medio electrónico o de manera presencial, de conformidad a lo siguiente:</w:t>
      </w:r>
    </w:p>
    <w:p w:rsidR="0041174F" w:rsidRDefault="0041174F">
      <w:pPr>
        <w:ind w:left="0" w:right="-376" w:hanging="2"/>
        <w:jc w:val="both"/>
        <w:rPr>
          <w:rFonts w:ascii="Calibri" w:eastAsia="Calibri" w:hAnsi="Calibri" w:cs="Calibri"/>
          <w:sz w:val="20"/>
          <w:szCs w:val="20"/>
        </w:rPr>
      </w:pPr>
    </w:p>
    <w:p w:rsidR="0041174F" w:rsidRDefault="00F7163B">
      <w:pPr>
        <w:numPr>
          <w:ilvl w:val="0"/>
          <w:numId w:val="20"/>
        </w:numPr>
        <w:ind w:left="0" w:right="-376" w:hanging="2"/>
        <w:jc w:val="both"/>
        <w:rPr>
          <w:rFonts w:ascii="Calibri" w:eastAsia="Calibri" w:hAnsi="Calibri" w:cs="Calibri"/>
        </w:rPr>
      </w:pPr>
      <w:r>
        <w:rPr>
          <w:rFonts w:ascii="Calibri" w:eastAsia="Calibri" w:hAnsi="Calibri" w:cs="Calibri"/>
          <w:b/>
          <w:u w:val="single"/>
        </w:rPr>
        <w:t>PRESENTACIÓN DE OFERTA DE MANERA ELECTRÓNICA</w:t>
      </w:r>
    </w:p>
    <w:p w:rsidR="0041174F" w:rsidRDefault="0041174F">
      <w:pPr>
        <w:ind w:left="0" w:right="-376" w:hanging="2"/>
        <w:jc w:val="both"/>
        <w:rPr>
          <w:rFonts w:ascii="Calibri" w:eastAsia="Calibri" w:hAnsi="Calibri" w:cs="Calibri"/>
          <w:sz w:val="20"/>
          <w:szCs w:val="20"/>
        </w:rPr>
      </w:pPr>
    </w:p>
    <w:p w:rsidR="0041174F" w:rsidRDefault="00F7163B">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sidRPr="0039701E">
          <w:rPr>
            <w:rFonts w:ascii="Calibri" w:eastAsia="Calibri" w:hAnsi="Calibri" w:cs="Calibri"/>
            <w:b/>
            <w:color w:val="0000FF"/>
            <w:sz w:val="20"/>
            <w:szCs w:val="20"/>
            <w:u w:val="single"/>
          </w:rPr>
          <w:t>https://pseig.guanajuato.gob.mx:9100/irj/portal</w:t>
        </w:r>
      </w:hyperlink>
      <w:r w:rsidRPr="0039701E">
        <w:rPr>
          <w:rFonts w:ascii="Calibri" w:eastAsia="Calibri" w:hAnsi="Calibri" w:cs="Calibri"/>
          <w:b/>
          <w:color w:val="000000"/>
          <w:sz w:val="20"/>
          <w:szCs w:val="20"/>
        </w:rPr>
        <w:t xml:space="preserve"> </w:t>
      </w:r>
      <w:r w:rsidRPr="0039701E">
        <w:rPr>
          <w:rFonts w:ascii="Calibri" w:eastAsia="Calibri" w:hAnsi="Calibri" w:cs="Calibri"/>
          <w:color w:val="000000"/>
          <w:sz w:val="20"/>
          <w:szCs w:val="20"/>
        </w:rPr>
        <w:t xml:space="preserve"> los proveedores actualizados al 20</w:t>
      </w:r>
      <w:r w:rsidR="0039701E" w:rsidRPr="0039701E">
        <w:rPr>
          <w:rFonts w:ascii="Calibri" w:eastAsia="Calibri" w:hAnsi="Calibri" w:cs="Calibri"/>
          <w:sz w:val="20"/>
          <w:szCs w:val="20"/>
        </w:rPr>
        <w:t>20</w:t>
      </w:r>
      <w:r w:rsidRPr="0039701E">
        <w:rPr>
          <w:rFonts w:ascii="Calibri" w:eastAsia="Calibri" w:hAnsi="Calibri" w:cs="Calibri"/>
          <w:color w:val="000000"/>
          <w:sz w:val="20"/>
          <w:szCs w:val="20"/>
        </w:rPr>
        <w:t xml:space="preserve"> </w:t>
      </w:r>
      <w:r w:rsidRPr="0039701E">
        <w:rPr>
          <w:rFonts w:ascii="Calibri" w:eastAsia="Calibri" w:hAnsi="Calibri" w:cs="Calibri"/>
          <w:b/>
          <w:i/>
          <w:color w:val="000000"/>
          <w:sz w:val="20"/>
          <w:szCs w:val="20"/>
        </w:rPr>
        <w:t xml:space="preserve">en el Padrón </w:t>
      </w:r>
      <w:r w:rsidRPr="0039701E">
        <w:rPr>
          <w:rFonts w:ascii="Calibri" w:eastAsia="Calibri" w:hAnsi="Calibri" w:cs="Calibri"/>
          <w:b/>
          <w:i/>
          <w:sz w:val="20"/>
          <w:szCs w:val="20"/>
        </w:rPr>
        <w:t>de</w:t>
      </w:r>
      <w:r>
        <w:rPr>
          <w:rFonts w:ascii="Calibri" w:eastAsia="Calibri" w:hAnsi="Calibri" w:cs="Calibri"/>
          <w:b/>
          <w:i/>
          <w:sz w:val="20"/>
          <w:szCs w:val="20"/>
        </w:rPr>
        <w:t xml:space="preserve"> Proveedores de la Administración Pública Estatal</w:t>
      </w:r>
      <w:r>
        <w:rPr>
          <w:rFonts w:ascii="Calibri" w:eastAsia="Calibri" w:hAnsi="Calibri" w:cs="Calibri"/>
          <w:color w:val="000000"/>
          <w:sz w:val="20"/>
          <w:szCs w:val="20"/>
        </w:rPr>
        <w:t xml:space="preserve"> que cuenten con usuario, contraseña y firma electrónica</w:t>
      </w:r>
      <w:r>
        <w:t xml:space="preserve"> </w:t>
      </w:r>
      <w:r>
        <w:rPr>
          <w:rFonts w:ascii="Calibri" w:eastAsia="Calibri" w:hAnsi="Calibri" w:cs="Calibri"/>
          <w:color w:val="000000"/>
          <w:sz w:val="20"/>
          <w:szCs w:val="20"/>
        </w:rPr>
        <w:t xml:space="preserve">expedida por la Dirección General de Tecnologías de la Información y Telecomunicaciones.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1174F" w:rsidRDefault="0041174F" w:rsidP="00F7657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41174F" w:rsidRDefault="00F7163B">
      <w:pPr>
        <w:numPr>
          <w:ilvl w:val="0"/>
          <w:numId w:val="22"/>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1174F" w:rsidRDefault="0041174F">
      <w:pPr>
        <w:ind w:left="0" w:right="-376" w:hanging="2"/>
        <w:jc w:val="both"/>
        <w:rPr>
          <w:rFonts w:ascii="Calibri" w:eastAsia="Calibri" w:hAnsi="Calibri" w:cs="Calibri"/>
          <w:sz w:val="20"/>
          <w:szCs w:val="20"/>
        </w:rPr>
      </w:pPr>
    </w:p>
    <w:p w:rsidR="0041174F" w:rsidRDefault="00F7163B">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41174F" w:rsidRDefault="0041174F">
      <w:pPr>
        <w:ind w:left="0" w:right="48" w:hanging="2"/>
        <w:jc w:val="both"/>
        <w:rPr>
          <w:rFonts w:ascii="Calibri" w:eastAsia="Calibri" w:hAnsi="Calibri" w:cs="Calibri"/>
          <w:sz w:val="20"/>
          <w:szCs w:val="20"/>
        </w:rPr>
      </w:pPr>
    </w:p>
    <w:p w:rsidR="0041174F" w:rsidRDefault="00F7163B">
      <w:pPr>
        <w:ind w:left="0" w:right="48" w:hanging="2"/>
        <w:jc w:val="both"/>
        <w:rPr>
          <w:rFonts w:ascii="Calibri" w:eastAsia="Calibri" w:hAnsi="Calibri" w:cs="Calibri"/>
          <w:sz w:val="20"/>
          <w:szCs w:val="20"/>
        </w:rPr>
      </w:pPr>
      <w:r>
        <w:rPr>
          <w:rFonts w:ascii="Calibri" w:eastAsia="Calibri" w:hAnsi="Calibri" w:cs="Calibri"/>
          <w:b/>
          <w:sz w:val="20"/>
          <w:szCs w:val="20"/>
        </w:rPr>
        <w:t>Notas:</w:t>
      </w:r>
    </w:p>
    <w:p w:rsidR="0041174F" w:rsidRPr="0039701E" w:rsidRDefault="00F7163B">
      <w:pPr>
        <w:numPr>
          <w:ilvl w:val="0"/>
          <w:numId w:val="24"/>
        </w:numPr>
        <w:ind w:left="0" w:right="48" w:hanging="2"/>
        <w:jc w:val="both"/>
        <w:rPr>
          <w:rFonts w:ascii="Calibri" w:eastAsia="Calibri" w:hAnsi="Calibri" w:cs="Calibri"/>
          <w:sz w:val="20"/>
          <w:szCs w:val="20"/>
        </w:rPr>
      </w:pPr>
      <w:r w:rsidRPr="0039701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1174F" w:rsidRDefault="0041174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41174F" w:rsidRPr="005A0F39" w:rsidRDefault="00F7163B">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5A0F39">
        <w:rPr>
          <w:rFonts w:ascii="Calibri" w:eastAsia="Calibri" w:hAnsi="Calibri" w:cs="Calibri"/>
          <w:color w:val="000000"/>
          <w:sz w:val="20"/>
          <w:szCs w:val="20"/>
        </w:rPr>
        <w:t xml:space="preserve">especificaciones, según participe. Por idénticas características se entenderá la definición señalada en el punto </w:t>
      </w:r>
      <w:r w:rsidR="005A0F39" w:rsidRPr="005A0F39">
        <w:rPr>
          <w:rFonts w:ascii="Calibri" w:eastAsia="Calibri" w:hAnsi="Calibri" w:cs="Calibri"/>
          <w:color w:val="000000"/>
          <w:sz w:val="20"/>
          <w:szCs w:val="20"/>
        </w:rPr>
        <w:t>8</w:t>
      </w:r>
      <w:r w:rsidRPr="005A0F39">
        <w:rPr>
          <w:rFonts w:ascii="Calibri" w:eastAsia="Calibri" w:hAnsi="Calibri" w:cs="Calibri"/>
          <w:color w:val="000000"/>
          <w:sz w:val="20"/>
          <w:szCs w:val="20"/>
        </w:rPr>
        <w:t xml:space="preserve"> del apartado VI. Condiciones de estas bases.</w:t>
      </w:r>
    </w:p>
    <w:p w:rsidR="0041174F" w:rsidRDefault="0041174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41174F" w:rsidRDefault="00F7163B">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rsidP="00F7657E">
      <w:pPr>
        <w:pBdr>
          <w:top w:val="nil"/>
          <w:left w:val="nil"/>
          <w:bottom w:val="nil"/>
          <w:right w:val="nil"/>
          <w:between w:val="nil"/>
        </w:pBdr>
        <w:spacing w:line="240" w:lineRule="auto"/>
        <w:ind w:left="0" w:right="48" w:hanging="2"/>
        <w:jc w:val="both"/>
        <w:rPr>
          <w:rFonts w:ascii="Calibri" w:eastAsia="Calibri" w:hAnsi="Calibri" w:cs="Calibri"/>
          <w:b/>
          <w:color w:val="000000"/>
        </w:rPr>
      </w:pPr>
      <w:r>
        <w:rPr>
          <w:rFonts w:ascii="Calibri" w:eastAsia="Calibri" w:hAnsi="Calibri" w:cs="Calibri"/>
          <w:b/>
          <w:color w:val="000000"/>
        </w:rPr>
        <w:t>Documentación legal requerida:</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rsidP="00F7657E">
      <w:pPr>
        <w:numPr>
          <w:ilvl w:val="0"/>
          <w:numId w:val="23"/>
        </w:numPr>
        <w:pBdr>
          <w:top w:val="nil"/>
          <w:left w:val="nil"/>
          <w:bottom w:val="nil"/>
          <w:right w:val="nil"/>
          <w:between w:val="nil"/>
        </w:pBdr>
        <w:spacing w:line="240" w:lineRule="auto"/>
        <w:ind w:left="0" w:right="48" w:hanging="2"/>
        <w:jc w:val="both"/>
        <w:rPr>
          <w:rFonts w:ascii="Calibri" w:eastAsia="Calibri" w:hAnsi="Calibri" w:cs="Calibri"/>
          <w:b/>
          <w:color w:val="00000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41174F" w:rsidRDefault="0041174F" w:rsidP="00F7657E">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41174F" w:rsidRDefault="00F7163B">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(ANEXO </w:t>
      </w:r>
      <w:r w:rsidR="0039701E" w:rsidRPr="0039701E">
        <w:rPr>
          <w:rFonts w:ascii="Calibri" w:eastAsia="Calibri" w:hAnsi="Calibri" w:cs="Calibri"/>
          <w:sz w:val="20"/>
          <w:szCs w:val="20"/>
        </w:rPr>
        <w:t>C</w:t>
      </w:r>
      <w:r w:rsidRPr="0039701E">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41174F" w:rsidRDefault="0041174F" w:rsidP="00F7657E">
      <w:pPr>
        <w:ind w:left="0" w:right="48" w:hanging="2"/>
        <w:jc w:val="both"/>
        <w:rPr>
          <w:rFonts w:ascii="Calibri" w:eastAsia="Calibri" w:hAnsi="Calibri" w:cs="Calibri"/>
          <w:sz w:val="20"/>
          <w:szCs w:val="20"/>
        </w:rPr>
      </w:pPr>
    </w:p>
    <w:p w:rsidR="0041174F" w:rsidRDefault="00F7163B">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Opinión positiva VIGENTE que emite el Servicio de Administración Tributaria, con una fecha de expedición no anterior a 30 días naturales contados a partir del acto de presentación de ofertas de la presente invitación. 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Pr>
          <w:rFonts w:ascii="Calibri" w:eastAsia="Calibri" w:hAnsi="Calibri" w:cs="Calibri"/>
          <w:b/>
          <w:sz w:val="20"/>
          <w:szCs w:val="20"/>
        </w:rPr>
        <w:t>(3</w:t>
      </w:r>
      <w:r>
        <w:rPr>
          <w:rFonts w:ascii="Calibri" w:eastAsia="Calibri" w:hAnsi="Calibri" w:cs="Calibri"/>
          <w:b/>
          <w:i/>
          <w:sz w:val="20"/>
          <w:szCs w:val="20"/>
        </w:rPr>
        <w:t>_OPV_#proveedor.*)</w:t>
      </w:r>
    </w:p>
    <w:p w:rsidR="0041174F" w:rsidRDefault="0041174F" w:rsidP="0039701E">
      <w:pPr>
        <w:ind w:leftChars="0" w:left="0" w:right="48" w:firstLineChars="0" w:firstLine="0"/>
        <w:jc w:val="both"/>
        <w:rPr>
          <w:rFonts w:ascii="Calibri" w:eastAsia="Calibri" w:hAnsi="Calibri" w:cs="Calibri"/>
          <w:color w:val="000000"/>
          <w:sz w:val="20"/>
          <w:szCs w:val="20"/>
        </w:rPr>
      </w:pPr>
    </w:p>
    <w:p w:rsidR="0041174F" w:rsidRDefault="00F7163B">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Pr>
          <w:rFonts w:ascii="Calibri" w:eastAsia="Calibri" w:hAnsi="Calibri" w:cs="Calibri"/>
          <w:b/>
          <w:i/>
          <w:sz w:val="20"/>
          <w:szCs w:val="20"/>
        </w:rPr>
        <w:t>5_AB_#proveedor.*)</w:t>
      </w:r>
    </w:p>
    <w:p w:rsidR="0041174F" w:rsidRDefault="0041174F" w:rsidP="00F7657E">
      <w:pPr>
        <w:ind w:left="0" w:right="48" w:hanging="2"/>
        <w:jc w:val="both"/>
        <w:rPr>
          <w:rFonts w:ascii="Calibri" w:eastAsia="Calibri" w:hAnsi="Calibri" w:cs="Calibri"/>
          <w:sz w:val="20"/>
          <w:szCs w:val="20"/>
        </w:rPr>
      </w:pPr>
    </w:p>
    <w:p w:rsidR="0041174F" w:rsidRDefault="00F7163B">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Acuse de recepción  de invitación según</w:t>
      </w:r>
      <w:r w:rsidR="0039701E">
        <w:rPr>
          <w:rFonts w:ascii="Calibri" w:eastAsia="Calibri" w:hAnsi="Calibri" w:cs="Calibri"/>
          <w:b/>
          <w:sz w:val="20"/>
          <w:szCs w:val="20"/>
        </w:rPr>
        <w:t xml:space="preserve"> ANEXO D</w:t>
      </w:r>
      <w:r>
        <w:rPr>
          <w:rFonts w:ascii="Calibri" w:eastAsia="Calibri" w:hAnsi="Calibri" w:cs="Calibri"/>
          <w:b/>
          <w:sz w:val="20"/>
          <w:szCs w:val="20"/>
        </w:rPr>
        <w:t xml:space="preserve">. </w:t>
      </w:r>
      <w:r>
        <w:rPr>
          <w:rFonts w:ascii="Calibri" w:eastAsia="Calibri" w:hAnsi="Calibri" w:cs="Calibri"/>
          <w:sz w:val="20"/>
          <w:szCs w:val="20"/>
        </w:rPr>
        <w:t xml:space="preserve"> </w:t>
      </w:r>
      <w:r>
        <w:rPr>
          <w:rFonts w:ascii="Calibri" w:eastAsia="Calibri" w:hAnsi="Calibri" w:cs="Calibri"/>
          <w:b/>
          <w:sz w:val="20"/>
          <w:szCs w:val="20"/>
        </w:rPr>
        <w:t>(2_5_ARI_#proveedor.*)</w:t>
      </w:r>
    </w:p>
    <w:p w:rsidR="0041174F" w:rsidRDefault="0041174F" w:rsidP="00F7657E">
      <w:pPr>
        <w:ind w:left="0" w:right="48" w:hanging="2"/>
        <w:jc w:val="both"/>
        <w:rPr>
          <w:rFonts w:ascii="Calibri" w:eastAsia="Calibri" w:hAnsi="Calibri" w:cs="Calibri"/>
          <w:sz w:val="20"/>
          <w:szCs w:val="20"/>
        </w:rPr>
      </w:pPr>
    </w:p>
    <w:p w:rsidR="0041174F" w:rsidRDefault="0041174F" w:rsidP="00F7657E">
      <w:pPr>
        <w:ind w:left="0" w:right="48" w:hanging="2"/>
        <w:jc w:val="both"/>
        <w:rPr>
          <w:rFonts w:ascii="Calibri" w:eastAsia="Calibri" w:hAnsi="Calibri" w:cs="Calibri"/>
          <w:sz w:val="20"/>
          <w:szCs w:val="20"/>
        </w:rPr>
      </w:pPr>
    </w:p>
    <w:p w:rsidR="0041174F" w:rsidRDefault="00F7163B" w:rsidP="00F7657E">
      <w:pPr>
        <w:ind w:left="0" w:right="48" w:hanging="2"/>
        <w:jc w:val="both"/>
        <w:rPr>
          <w:rFonts w:ascii="Calibri" w:eastAsia="Calibri" w:hAnsi="Calibri" w:cs="Calibri"/>
          <w:b/>
        </w:rPr>
      </w:pPr>
      <w:r>
        <w:rPr>
          <w:rFonts w:ascii="Calibri" w:eastAsia="Calibri" w:hAnsi="Calibri" w:cs="Calibri"/>
          <w:b/>
        </w:rPr>
        <w:t>Proposición técnica:</w:t>
      </w:r>
    </w:p>
    <w:p w:rsidR="0041174F" w:rsidRDefault="00F7163B" w:rsidP="00F7657E">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rsidR="0041174F" w:rsidRDefault="00F7163B" w:rsidP="00F7657E">
      <w:pPr>
        <w:ind w:left="0" w:right="48"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41174F" w:rsidRDefault="00F7163B">
      <w:pPr>
        <w:numPr>
          <w:ilvl w:val="1"/>
          <w:numId w:val="23"/>
        </w:numPr>
        <w:ind w:left="0" w:right="48" w:hanging="2"/>
        <w:jc w:val="both"/>
        <w:rPr>
          <w:rFonts w:ascii="Calibri" w:eastAsia="Calibri" w:hAnsi="Calibri" w:cs="Calibri"/>
          <w:sz w:val="20"/>
          <w:szCs w:val="20"/>
        </w:rPr>
      </w:pPr>
      <w:r w:rsidRPr="0039701E">
        <w:rPr>
          <w:rFonts w:ascii="Calibri" w:eastAsia="Calibri" w:hAnsi="Calibri" w:cs="Calibri"/>
          <w:sz w:val="20"/>
          <w:szCs w:val="20"/>
        </w:rPr>
        <w:lastRenderedPageBreak/>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Pr>
          <w:rFonts w:ascii="Calibri" w:eastAsia="Calibri" w:hAnsi="Calibri" w:cs="Calibri"/>
          <w:b/>
          <w:i/>
          <w:sz w:val="20"/>
          <w:szCs w:val="20"/>
        </w:rPr>
        <w:t>4_CAT_#proveedor.*)</w:t>
      </w:r>
    </w:p>
    <w:p w:rsidR="0041174F" w:rsidRDefault="0041174F">
      <w:pPr>
        <w:pBdr>
          <w:top w:val="nil"/>
          <w:left w:val="nil"/>
          <w:bottom w:val="nil"/>
          <w:right w:val="nil"/>
          <w:between w:val="nil"/>
        </w:pBdr>
        <w:tabs>
          <w:tab w:val="left" w:pos="851"/>
        </w:tabs>
        <w:spacing w:line="240" w:lineRule="auto"/>
        <w:ind w:left="0" w:right="48" w:hanging="2"/>
        <w:rPr>
          <w:rFonts w:ascii="Calibri" w:eastAsia="Calibri" w:hAnsi="Calibri" w:cs="Calibri"/>
          <w:color w:val="000000"/>
          <w:sz w:val="20"/>
          <w:szCs w:val="20"/>
        </w:rPr>
      </w:pPr>
    </w:p>
    <w:p w:rsidR="0039701E" w:rsidRDefault="0039701E" w:rsidP="0039701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Pr>
          <w:rFonts w:ascii="Calibri" w:eastAsia="Calibri" w:hAnsi="Calibri" w:cs="Calibri"/>
          <w:b/>
          <w:color w:val="000000"/>
          <w:sz w:val="20"/>
          <w:szCs w:val="20"/>
        </w:rPr>
        <w:t>el licitante</w:t>
      </w:r>
      <w:r>
        <w:rPr>
          <w:rFonts w:ascii="Calibri" w:eastAsia="Calibri" w:hAnsi="Calibri" w:cs="Calibri"/>
          <w:color w:val="000000"/>
          <w:sz w:val="20"/>
          <w:szCs w:val="20"/>
        </w:rPr>
        <w:t xml:space="preserve"> </w:t>
      </w:r>
      <w:r>
        <w:rPr>
          <w:rFonts w:ascii="Calibri" w:eastAsia="Calibri" w:hAnsi="Calibri" w:cs="Calibri"/>
          <w:b/>
          <w:color w:val="000000"/>
          <w:sz w:val="20"/>
          <w:szCs w:val="20"/>
        </w:rPr>
        <w:t>deberá indicar expresamente en su propuesta técnica que incluye dicha especificación</w:t>
      </w:r>
      <w:r>
        <w:rPr>
          <w:rFonts w:ascii="Calibri" w:eastAsia="Calibri" w:hAnsi="Calibri" w:cs="Calibri"/>
          <w:color w:val="000000"/>
          <w:sz w:val="20"/>
          <w:szCs w:val="20"/>
        </w:rPr>
        <w:t>.</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1174F" w:rsidRDefault="0041174F">
      <w:pPr>
        <w:ind w:left="0" w:right="48" w:hanging="2"/>
        <w:rPr>
          <w:rFonts w:ascii="Calibri" w:eastAsia="Calibri" w:hAnsi="Calibri" w:cs="Calibri"/>
          <w:sz w:val="20"/>
          <w:szCs w:val="20"/>
        </w:rPr>
      </w:pPr>
    </w:p>
    <w:p w:rsidR="0039701E" w:rsidRPr="000F6BC0" w:rsidRDefault="0039701E" w:rsidP="0039701E">
      <w:pPr>
        <w:ind w:left="0" w:right="48" w:hanging="2"/>
        <w:rPr>
          <w:rFonts w:ascii="Calibri" w:eastAsia="Calibri" w:hAnsi="Calibri" w:cs="Calibri"/>
          <w:b/>
          <w:sz w:val="20"/>
          <w:szCs w:val="20"/>
        </w:rPr>
      </w:pPr>
      <w:r w:rsidRPr="000F6BC0">
        <w:rPr>
          <w:rFonts w:ascii="Calibri" w:eastAsia="Calibri" w:hAnsi="Calibri" w:cs="Calibri"/>
          <w:b/>
          <w:sz w:val="20"/>
          <w:szCs w:val="20"/>
        </w:rPr>
        <w:t xml:space="preserve">Requisitos adicionales </w:t>
      </w:r>
      <w:r>
        <w:rPr>
          <w:rFonts w:ascii="Calibri" w:eastAsia="Calibri" w:hAnsi="Calibri" w:cs="Calibri"/>
          <w:b/>
          <w:sz w:val="20"/>
          <w:szCs w:val="20"/>
        </w:rPr>
        <w:t>para participar en las</w:t>
      </w:r>
      <w:r w:rsidRPr="000F6BC0">
        <w:rPr>
          <w:rFonts w:ascii="Calibri" w:eastAsia="Calibri" w:hAnsi="Calibri" w:cs="Calibri"/>
          <w:b/>
          <w:sz w:val="20"/>
          <w:szCs w:val="20"/>
        </w:rPr>
        <w:t xml:space="preserve"> partida</w:t>
      </w:r>
      <w:r w:rsidR="005A0F39">
        <w:rPr>
          <w:rFonts w:ascii="Calibri" w:eastAsia="Calibri" w:hAnsi="Calibri" w:cs="Calibri"/>
          <w:b/>
          <w:sz w:val="20"/>
          <w:szCs w:val="20"/>
        </w:rPr>
        <w:t>s 1 y 2</w:t>
      </w:r>
      <w:r w:rsidRPr="000F6BC0">
        <w:rPr>
          <w:rFonts w:ascii="Calibri" w:eastAsia="Calibri" w:hAnsi="Calibri" w:cs="Calibri"/>
          <w:b/>
          <w:sz w:val="20"/>
          <w:szCs w:val="20"/>
        </w:rPr>
        <w:t xml:space="preserve"> </w:t>
      </w:r>
    </w:p>
    <w:p w:rsidR="0039701E" w:rsidRDefault="0039701E" w:rsidP="0039701E">
      <w:pPr>
        <w:ind w:left="0" w:right="48" w:hanging="2"/>
        <w:jc w:val="both"/>
        <w:rPr>
          <w:rFonts w:ascii="Calibri" w:eastAsia="Calibri" w:hAnsi="Calibri" w:cs="Calibri"/>
          <w:sz w:val="20"/>
          <w:szCs w:val="20"/>
        </w:rPr>
      </w:pPr>
    </w:p>
    <w:p w:rsidR="0039701E" w:rsidRDefault="0039701E" w:rsidP="0039701E">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en el cual manifieste que el licitante participante es Distribuidor autorizado de los bienes de la marca y línea de productos ofertados, indicando el número de partida que respalda el documento.</w:t>
      </w:r>
    </w:p>
    <w:p w:rsidR="0039701E" w:rsidRDefault="0039701E" w:rsidP="0039701E">
      <w:pPr>
        <w:ind w:leftChars="0" w:left="0" w:right="48" w:firstLineChars="0" w:firstLine="0"/>
        <w:jc w:val="both"/>
        <w:rPr>
          <w:rFonts w:ascii="Calibri" w:eastAsia="Calibri" w:hAnsi="Calibri" w:cs="Calibri"/>
          <w:sz w:val="20"/>
          <w:szCs w:val="20"/>
        </w:rPr>
      </w:pPr>
    </w:p>
    <w:p w:rsidR="0039701E" w:rsidRPr="000F6BC0" w:rsidRDefault="0039701E" w:rsidP="0039701E">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39701E" w:rsidRPr="000F6BC0" w:rsidRDefault="0039701E" w:rsidP="0039701E">
      <w:pPr>
        <w:ind w:left="0" w:right="48" w:hanging="2"/>
        <w:jc w:val="both"/>
        <w:rPr>
          <w:rFonts w:ascii="Calibri" w:eastAsia="Calibri" w:hAnsi="Calibri" w:cs="Calibri"/>
          <w:sz w:val="20"/>
          <w:szCs w:val="20"/>
        </w:rPr>
      </w:pPr>
    </w:p>
    <w:p w:rsidR="0039701E" w:rsidRPr="000F6BC0" w:rsidRDefault="0039701E" w:rsidP="0039701E">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no se especifique en el Anexo I, el periodo de la garantía de fábrica deberá ser de mínimo un año.</w:t>
      </w:r>
    </w:p>
    <w:p w:rsidR="0039701E" w:rsidRPr="000F6BC0" w:rsidRDefault="0039701E" w:rsidP="0039701E">
      <w:pPr>
        <w:ind w:left="0" w:right="48" w:hanging="2"/>
        <w:jc w:val="both"/>
        <w:rPr>
          <w:rFonts w:ascii="Calibri" w:eastAsia="Calibri" w:hAnsi="Calibri" w:cs="Calibri"/>
          <w:sz w:val="20"/>
          <w:szCs w:val="20"/>
        </w:rPr>
      </w:pPr>
    </w:p>
    <w:p w:rsidR="0039701E" w:rsidRPr="000F6BC0" w:rsidRDefault="0039701E" w:rsidP="0039701E">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la garantía de fábrica sea menor a los periodos enunciados, el proveedor adjudicado deberá presentar Extensión de Garantía.</w:t>
      </w:r>
    </w:p>
    <w:p w:rsidR="0039701E" w:rsidRPr="000F6BC0" w:rsidRDefault="0039701E" w:rsidP="0039701E">
      <w:pPr>
        <w:ind w:left="0" w:right="48" w:hanging="2"/>
        <w:jc w:val="both"/>
        <w:rPr>
          <w:rFonts w:ascii="Calibri" w:eastAsia="Calibri" w:hAnsi="Calibri" w:cs="Calibri"/>
          <w:sz w:val="20"/>
          <w:szCs w:val="20"/>
        </w:rPr>
      </w:pPr>
    </w:p>
    <w:p w:rsidR="0039701E" w:rsidRPr="000F6BC0" w:rsidRDefault="0039701E" w:rsidP="0039701E">
      <w:pPr>
        <w:ind w:left="0" w:right="48" w:hanging="2"/>
        <w:jc w:val="both"/>
        <w:rPr>
          <w:rFonts w:ascii="Calibri" w:eastAsia="Calibri" w:hAnsi="Calibri" w:cs="Calibri"/>
          <w:sz w:val="20"/>
          <w:szCs w:val="20"/>
        </w:rPr>
      </w:pPr>
      <w:r w:rsidRPr="000F6BC0">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39701E" w:rsidRDefault="0039701E" w:rsidP="0039701E">
      <w:pPr>
        <w:ind w:left="0" w:right="48" w:hanging="2"/>
        <w:rPr>
          <w:rFonts w:ascii="Calibri" w:eastAsia="Calibri" w:hAnsi="Calibri" w:cs="Calibri"/>
          <w:sz w:val="20"/>
          <w:szCs w:val="20"/>
        </w:rPr>
      </w:pPr>
    </w:p>
    <w:p w:rsidR="0039701E" w:rsidRDefault="0039701E" w:rsidP="0039701E">
      <w:pPr>
        <w:numPr>
          <w:ilvl w:val="1"/>
          <w:numId w:val="23"/>
        </w:numPr>
        <w:ind w:left="0" w:right="48" w:hanging="2"/>
        <w:jc w:val="both"/>
        <w:textDirection w:val="lrTb"/>
        <w:rPr>
          <w:rFonts w:ascii="Calibri" w:eastAsia="Calibri" w:hAnsi="Calibri" w:cs="Calibri"/>
          <w:sz w:val="20"/>
          <w:szCs w:val="20"/>
        </w:rPr>
      </w:pPr>
      <w:r w:rsidRPr="000F6BC0">
        <w:rPr>
          <w:rFonts w:ascii="Calibri" w:eastAsia="Calibri" w:hAnsi="Calibri" w:cs="Calibri"/>
          <w:sz w:val="20"/>
          <w:szCs w:val="20"/>
        </w:rPr>
        <w:t>Carta del Proveedor del Servicio de Rastreo y asistencia (</w:t>
      </w:r>
      <w:proofErr w:type="spellStart"/>
      <w:r w:rsidRPr="000F6BC0">
        <w:rPr>
          <w:rFonts w:ascii="Calibri" w:eastAsia="Calibri" w:hAnsi="Calibri" w:cs="Calibri"/>
          <w:sz w:val="20"/>
          <w:szCs w:val="20"/>
        </w:rPr>
        <w:t>Absolute</w:t>
      </w:r>
      <w:proofErr w:type="spellEnd"/>
      <w:r w:rsidRPr="000F6BC0">
        <w:rPr>
          <w:rFonts w:ascii="Calibri" w:eastAsia="Calibri" w:hAnsi="Calibri" w:cs="Calibri"/>
          <w:sz w:val="20"/>
          <w:szCs w:val="20"/>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rsidR="0039701E" w:rsidRDefault="0039701E" w:rsidP="0039701E">
      <w:pPr>
        <w:ind w:leftChars="0" w:left="0" w:right="48" w:firstLineChars="0" w:firstLine="0"/>
        <w:jc w:val="both"/>
        <w:textDirection w:val="lrTb"/>
        <w:rPr>
          <w:rFonts w:ascii="Calibri" w:eastAsia="Calibri" w:hAnsi="Calibri" w:cs="Calibri"/>
          <w:sz w:val="20"/>
          <w:szCs w:val="20"/>
        </w:rPr>
      </w:pPr>
    </w:p>
    <w:p w:rsidR="0039701E" w:rsidRDefault="0039701E" w:rsidP="0039701E">
      <w:pPr>
        <w:numPr>
          <w:ilvl w:val="1"/>
          <w:numId w:val="23"/>
        </w:numPr>
        <w:ind w:left="0" w:right="48" w:hanging="2"/>
        <w:jc w:val="both"/>
        <w:textDirection w:val="lrTb"/>
        <w:rPr>
          <w:rFonts w:ascii="Calibri" w:eastAsia="Calibri" w:hAnsi="Calibri" w:cs="Calibri"/>
          <w:sz w:val="20"/>
          <w:szCs w:val="20"/>
        </w:rPr>
      </w:pPr>
      <w:r w:rsidRPr="000F6BC0">
        <w:rPr>
          <w:rFonts w:ascii="Calibri" w:eastAsia="Calibri" w:hAnsi="Calibri" w:cs="Calibri"/>
          <w:sz w:val="20"/>
          <w:szCs w:val="20"/>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w:t>
      </w:r>
      <w:r>
        <w:rPr>
          <w:rFonts w:ascii="Calibri" w:eastAsia="Calibri" w:hAnsi="Calibri" w:cs="Calibri"/>
          <w:sz w:val="20"/>
          <w:szCs w:val="20"/>
        </w:rPr>
        <w:t>.</w:t>
      </w:r>
      <w:r w:rsidRPr="000F6BC0">
        <w:rPr>
          <w:rFonts w:ascii="Calibri" w:eastAsia="Calibri" w:hAnsi="Calibri" w:cs="Calibri"/>
          <w:sz w:val="20"/>
          <w:szCs w:val="20"/>
        </w:rPr>
        <w:t xml:space="preserve"> </w:t>
      </w:r>
    </w:p>
    <w:p w:rsidR="0039701E" w:rsidRDefault="0039701E" w:rsidP="0039701E">
      <w:pPr>
        <w:pStyle w:val="Prrafodelista"/>
        <w:rPr>
          <w:rFonts w:ascii="Calibri" w:eastAsia="Calibri" w:hAnsi="Calibri" w:cs="Calibri"/>
          <w:sz w:val="20"/>
          <w:szCs w:val="20"/>
        </w:rPr>
      </w:pPr>
    </w:p>
    <w:p w:rsidR="00E25D01" w:rsidRDefault="00E25D01" w:rsidP="00E25D01">
      <w:pPr>
        <w:ind w:leftChars="0" w:left="0" w:right="48" w:firstLineChars="0" w:firstLine="0"/>
        <w:jc w:val="both"/>
        <w:textDirection w:val="lrTb"/>
        <w:rPr>
          <w:rFonts w:ascii="Calibri" w:eastAsia="Calibri" w:hAnsi="Calibri" w:cs="Calibri"/>
          <w:b/>
          <w:sz w:val="20"/>
          <w:szCs w:val="20"/>
        </w:rPr>
      </w:pPr>
      <w:r w:rsidRPr="00AE1827">
        <w:rPr>
          <w:rFonts w:ascii="Calibri" w:eastAsia="Calibri" w:hAnsi="Calibri" w:cs="Calibri"/>
          <w:b/>
          <w:sz w:val="20"/>
          <w:szCs w:val="20"/>
        </w:rPr>
        <w:t>Nota:</w:t>
      </w:r>
      <w:r>
        <w:rPr>
          <w:rFonts w:ascii="Calibri" w:eastAsia="Calibri" w:hAnsi="Calibri" w:cs="Calibri"/>
          <w:b/>
          <w:sz w:val="20"/>
          <w:szCs w:val="20"/>
        </w:rPr>
        <w:t xml:space="preserve"> los datos de usuario son:</w:t>
      </w:r>
    </w:p>
    <w:p w:rsidR="00E25D01" w:rsidRDefault="00E25D01" w:rsidP="00E25D01">
      <w:pPr>
        <w:ind w:leftChars="0" w:left="0" w:right="48" w:firstLineChars="0" w:firstLine="0"/>
        <w:jc w:val="both"/>
        <w:textDirection w:val="lrTb"/>
        <w:rPr>
          <w:rFonts w:ascii="Calibri" w:eastAsia="Calibri" w:hAnsi="Calibri" w:cs="Calibri"/>
          <w:b/>
          <w:sz w:val="20"/>
          <w:szCs w:val="20"/>
        </w:rPr>
      </w:pPr>
      <w:r>
        <w:rPr>
          <w:rFonts w:ascii="Calibri" w:eastAsia="Calibri" w:hAnsi="Calibri" w:cs="Calibri"/>
          <w:b/>
          <w:sz w:val="20"/>
          <w:szCs w:val="20"/>
        </w:rPr>
        <w:t xml:space="preserve">Usuario: </w:t>
      </w:r>
      <w:hyperlink r:id="rId19" w:history="1">
        <w:r w:rsidRPr="00EB7916">
          <w:rPr>
            <w:rStyle w:val="Hipervnculo"/>
            <w:rFonts w:ascii="Calibri" w:eastAsia="Calibri" w:hAnsi="Calibri" w:cs="Calibri"/>
            <w:b/>
            <w:sz w:val="20"/>
            <w:szCs w:val="20"/>
          </w:rPr>
          <w:t>aalvaradoy@guanajuato.gob.mx</w:t>
        </w:r>
      </w:hyperlink>
    </w:p>
    <w:p w:rsidR="00E25D01" w:rsidRDefault="00E25D01" w:rsidP="00E25D01">
      <w:pPr>
        <w:ind w:leftChars="0" w:left="0" w:right="48" w:firstLineChars="0" w:firstLine="0"/>
        <w:jc w:val="both"/>
        <w:textDirection w:val="lrTb"/>
        <w:rPr>
          <w:rFonts w:ascii="Calibri" w:eastAsia="Calibri" w:hAnsi="Calibri" w:cs="Calibri"/>
          <w:sz w:val="20"/>
          <w:szCs w:val="20"/>
        </w:rPr>
      </w:pPr>
      <w:r>
        <w:rPr>
          <w:rFonts w:ascii="Calibri" w:eastAsia="Calibri" w:hAnsi="Calibri" w:cs="Calibri"/>
          <w:b/>
          <w:sz w:val="20"/>
          <w:szCs w:val="20"/>
        </w:rPr>
        <w:lastRenderedPageBreak/>
        <w:t>Número de consola: 613009</w:t>
      </w:r>
      <w:r>
        <w:rPr>
          <w:rFonts w:ascii="Calibri" w:eastAsia="Calibri" w:hAnsi="Calibri" w:cs="Calibri"/>
          <w:sz w:val="20"/>
          <w:szCs w:val="20"/>
        </w:rPr>
        <w:t xml:space="preserve"> </w:t>
      </w:r>
    </w:p>
    <w:p w:rsidR="0039701E" w:rsidRDefault="0039701E">
      <w:pPr>
        <w:ind w:left="0" w:right="48" w:hanging="2"/>
        <w:rPr>
          <w:rFonts w:ascii="Calibri" w:eastAsia="Calibri" w:hAnsi="Calibri" w:cs="Calibri"/>
          <w:sz w:val="20"/>
          <w:szCs w:val="20"/>
        </w:rPr>
      </w:pPr>
    </w:p>
    <w:p w:rsidR="0039701E" w:rsidRPr="000F6BC0" w:rsidRDefault="0039701E" w:rsidP="0039701E">
      <w:pPr>
        <w:ind w:left="0" w:right="48" w:hanging="2"/>
        <w:rPr>
          <w:rFonts w:ascii="Calibri" w:eastAsia="Calibri" w:hAnsi="Calibri" w:cs="Calibri"/>
          <w:b/>
          <w:sz w:val="20"/>
          <w:szCs w:val="20"/>
        </w:rPr>
      </w:pPr>
      <w:r w:rsidRPr="000F6BC0">
        <w:rPr>
          <w:rFonts w:ascii="Calibri" w:eastAsia="Calibri" w:hAnsi="Calibri" w:cs="Calibri"/>
          <w:b/>
          <w:sz w:val="20"/>
          <w:szCs w:val="20"/>
        </w:rPr>
        <w:t>Requisitos adicionales para</w:t>
      </w:r>
      <w:r>
        <w:rPr>
          <w:rFonts w:ascii="Calibri" w:eastAsia="Calibri" w:hAnsi="Calibri" w:cs="Calibri"/>
          <w:b/>
          <w:sz w:val="20"/>
          <w:szCs w:val="20"/>
        </w:rPr>
        <w:t xml:space="preserve"> participar en las partidas</w:t>
      </w:r>
      <w:r w:rsidRPr="000F6BC0">
        <w:rPr>
          <w:rFonts w:ascii="Calibri" w:eastAsia="Calibri" w:hAnsi="Calibri" w:cs="Calibri"/>
          <w:b/>
          <w:sz w:val="20"/>
          <w:szCs w:val="20"/>
        </w:rPr>
        <w:t xml:space="preserve"> 3 y 4</w:t>
      </w:r>
    </w:p>
    <w:p w:rsidR="0039701E" w:rsidRDefault="0039701E" w:rsidP="0039701E">
      <w:pPr>
        <w:ind w:leftChars="0" w:left="0" w:right="48" w:firstLineChars="0" w:firstLine="0"/>
        <w:jc w:val="both"/>
        <w:rPr>
          <w:rFonts w:ascii="Calibri" w:eastAsia="Calibri" w:hAnsi="Calibri" w:cs="Calibri"/>
          <w:sz w:val="20"/>
          <w:szCs w:val="20"/>
        </w:rPr>
      </w:pPr>
    </w:p>
    <w:p w:rsidR="0039701E" w:rsidRDefault="0039701E" w:rsidP="0039701E">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o Distribuidor Mayorista en el cual manifieste que el licitante participante es Distribuidor autorizado de los bienes de la marca y línea de productos ofertados, indicando el número de partida que respalda el documento.</w:t>
      </w:r>
    </w:p>
    <w:p w:rsidR="0039701E" w:rsidRDefault="0039701E" w:rsidP="0039701E">
      <w:pPr>
        <w:ind w:leftChars="0" w:left="0" w:right="48" w:firstLineChars="0" w:firstLine="0"/>
        <w:jc w:val="both"/>
        <w:rPr>
          <w:rFonts w:ascii="Calibri" w:eastAsia="Calibri" w:hAnsi="Calibri" w:cs="Calibri"/>
          <w:sz w:val="20"/>
          <w:szCs w:val="20"/>
        </w:rPr>
      </w:pPr>
    </w:p>
    <w:p w:rsidR="0039701E" w:rsidRPr="000F6BC0" w:rsidRDefault="0039701E" w:rsidP="0039701E">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39701E" w:rsidRPr="000F6BC0" w:rsidRDefault="0039701E" w:rsidP="0039701E">
      <w:pPr>
        <w:ind w:left="0" w:right="48" w:hanging="2"/>
        <w:jc w:val="both"/>
        <w:rPr>
          <w:rFonts w:ascii="Calibri" w:eastAsia="Calibri" w:hAnsi="Calibri" w:cs="Calibri"/>
          <w:sz w:val="20"/>
          <w:szCs w:val="20"/>
        </w:rPr>
      </w:pPr>
    </w:p>
    <w:p w:rsidR="0039701E" w:rsidRPr="000F6BC0" w:rsidRDefault="0039701E" w:rsidP="0039701E">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no se especifique en el Anexo I, el periodo de la garantía de fábrica deberá ser de mínimo un año.</w:t>
      </w:r>
    </w:p>
    <w:p w:rsidR="0039701E" w:rsidRPr="000F6BC0" w:rsidRDefault="0039701E" w:rsidP="0039701E">
      <w:pPr>
        <w:ind w:left="0" w:right="48" w:hanging="2"/>
        <w:jc w:val="both"/>
        <w:rPr>
          <w:rFonts w:ascii="Calibri" w:eastAsia="Calibri" w:hAnsi="Calibri" w:cs="Calibri"/>
          <w:sz w:val="20"/>
          <w:szCs w:val="20"/>
        </w:rPr>
      </w:pPr>
    </w:p>
    <w:p w:rsidR="0039701E" w:rsidRPr="000F6BC0" w:rsidRDefault="0039701E" w:rsidP="0039701E">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la garantía de fábrica sea menor a los periodos enunciados, el proveedor adjudicado deberá presentar Extensión de Garantía.</w:t>
      </w:r>
    </w:p>
    <w:p w:rsidR="0039701E" w:rsidRPr="000F6BC0" w:rsidRDefault="0039701E" w:rsidP="0039701E">
      <w:pPr>
        <w:ind w:left="0" w:right="48" w:hanging="2"/>
        <w:rPr>
          <w:rFonts w:ascii="Calibri" w:eastAsia="Calibri" w:hAnsi="Calibri" w:cs="Calibri"/>
          <w:sz w:val="20"/>
          <w:szCs w:val="20"/>
        </w:rPr>
      </w:pPr>
    </w:p>
    <w:p w:rsidR="0039701E" w:rsidRDefault="0039701E" w:rsidP="0039701E">
      <w:pPr>
        <w:ind w:left="0" w:right="48" w:hanging="2"/>
        <w:jc w:val="both"/>
        <w:rPr>
          <w:rFonts w:ascii="Calibri" w:eastAsia="Calibri" w:hAnsi="Calibri" w:cs="Calibri"/>
          <w:sz w:val="20"/>
          <w:szCs w:val="20"/>
        </w:rPr>
      </w:pPr>
      <w:r w:rsidRPr="000F6BC0">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39701E" w:rsidRDefault="0039701E" w:rsidP="0039701E">
      <w:pPr>
        <w:ind w:left="0" w:right="48"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41174F" w:rsidRDefault="00F7163B">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41174F" w:rsidRDefault="00F7163B">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rsidP="00F7657E">
      <w:pPr>
        <w:ind w:left="0" w:right="48" w:hanging="2"/>
        <w:jc w:val="both"/>
        <w:rPr>
          <w:rFonts w:ascii="Calibri" w:eastAsia="Calibri" w:hAnsi="Calibri" w:cs="Calibri"/>
          <w:b/>
          <w:sz w:val="22"/>
          <w:szCs w:val="22"/>
        </w:rPr>
      </w:pPr>
      <w:r>
        <w:rPr>
          <w:rFonts w:ascii="Calibri" w:eastAsia="Calibri" w:hAnsi="Calibri" w:cs="Calibri"/>
          <w:b/>
          <w:sz w:val="22"/>
          <w:szCs w:val="22"/>
        </w:rPr>
        <w:t>Proposición económica</w:t>
      </w:r>
    </w:p>
    <w:p w:rsidR="0041174F" w:rsidRDefault="0041174F" w:rsidP="00F7657E">
      <w:pPr>
        <w:ind w:left="0" w:right="48" w:hanging="2"/>
        <w:jc w:val="both"/>
        <w:rPr>
          <w:rFonts w:ascii="Calibri" w:eastAsia="Calibri" w:hAnsi="Calibri" w:cs="Calibri"/>
          <w:sz w:val="22"/>
          <w:szCs w:val="22"/>
        </w:rPr>
      </w:pPr>
    </w:p>
    <w:p w:rsidR="0041174F" w:rsidRDefault="00F7163B" w:rsidP="00F7657E">
      <w:pPr>
        <w:ind w:left="0" w:right="48" w:hanging="2"/>
        <w:jc w:val="both"/>
        <w:rPr>
          <w:rFonts w:ascii="Calibri" w:eastAsia="Calibri" w:hAnsi="Calibri" w:cs="Calibri"/>
          <w:sz w:val="22"/>
          <w:szCs w:val="22"/>
        </w:rPr>
      </w:pPr>
      <w:r>
        <w:rPr>
          <w:rFonts w:ascii="Calibri" w:eastAsia="Calibri" w:hAnsi="Calibri" w:cs="Calibri"/>
          <w:b/>
          <w:sz w:val="22"/>
          <w:szCs w:val="22"/>
          <w:u w:val="single"/>
        </w:rPr>
        <w:t>Para la proposición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1174F" w:rsidRDefault="0041174F">
      <w:pPr>
        <w:ind w:left="0" w:right="48" w:hanging="2"/>
        <w:jc w:val="both"/>
        <w:rPr>
          <w:rFonts w:ascii="Calibri" w:eastAsia="Calibri" w:hAnsi="Calibri" w:cs="Calibri"/>
          <w:sz w:val="20"/>
          <w:szCs w:val="20"/>
        </w:rPr>
      </w:pPr>
    </w:p>
    <w:p w:rsidR="0041174F" w:rsidRDefault="00F7163B">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41174F" w:rsidRDefault="0041174F">
      <w:pPr>
        <w:ind w:left="0" w:right="48" w:hanging="2"/>
        <w:jc w:val="both"/>
        <w:rPr>
          <w:rFonts w:ascii="Calibri" w:eastAsia="Calibri" w:hAnsi="Calibri" w:cs="Calibri"/>
          <w:sz w:val="20"/>
          <w:szCs w:val="20"/>
        </w:rPr>
      </w:pPr>
    </w:p>
    <w:p w:rsidR="0041174F" w:rsidRDefault="00F7163B">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41174F" w:rsidRDefault="0041174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41174F" w:rsidRDefault="00F7163B">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41174F" w:rsidRDefault="0041174F" w:rsidP="00F7657E">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41174F" w:rsidRDefault="0041174F">
      <w:pPr>
        <w:ind w:left="0" w:right="-376" w:hanging="2"/>
        <w:jc w:val="both"/>
        <w:rPr>
          <w:rFonts w:ascii="Calibri" w:eastAsia="Calibri" w:hAnsi="Calibri" w:cs="Calibri"/>
          <w:sz w:val="20"/>
          <w:szCs w:val="20"/>
        </w:rPr>
      </w:pPr>
    </w:p>
    <w:p w:rsidR="0041174F" w:rsidRPr="0039701E" w:rsidRDefault="00F7163B">
      <w:pPr>
        <w:numPr>
          <w:ilvl w:val="0"/>
          <w:numId w:val="20"/>
        </w:numPr>
        <w:ind w:left="0" w:right="-376" w:hanging="2"/>
        <w:jc w:val="both"/>
        <w:rPr>
          <w:rFonts w:ascii="Calibri" w:eastAsia="Calibri" w:hAnsi="Calibri" w:cs="Calibri"/>
        </w:rPr>
      </w:pPr>
      <w:r w:rsidRPr="0039701E">
        <w:rPr>
          <w:rFonts w:ascii="Calibri" w:eastAsia="Calibri" w:hAnsi="Calibri" w:cs="Calibri"/>
          <w:b/>
          <w:u w:val="single"/>
        </w:rPr>
        <w:t>PRESENTACIÓN DE OFERTA DE MANERA PRESENCIAL</w:t>
      </w:r>
    </w:p>
    <w:p w:rsidR="0041174F" w:rsidRDefault="0041174F">
      <w:pPr>
        <w:ind w:left="0" w:right="-376" w:hanging="2"/>
        <w:jc w:val="both"/>
        <w:rPr>
          <w:rFonts w:ascii="Calibri" w:eastAsia="Calibri" w:hAnsi="Calibri" w:cs="Calibri"/>
        </w:rPr>
      </w:pPr>
    </w:p>
    <w:p w:rsidR="0041174F" w:rsidRDefault="00F7163B" w:rsidP="00F7657E">
      <w:pPr>
        <w:numPr>
          <w:ilvl w:val="0"/>
          <w:numId w:val="25"/>
        </w:numPr>
        <w:ind w:left="0" w:right="-376" w:hanging="2"/>
        <w:jc w:val="both"/>
        <w:rPr>
          <w:rFonts w:ascii="Calibri" w:eastAsia="Calibri" w:hAnsi="Calibri" w:cs="Calibri"/>
          <w:b/>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1174F" w:rsidRDefault="0041174F">
      <w:pPr>
        <w:ind w:left="0" w:right="-376" w:hanging="2"/>
        <w:jc w:val="both"/>
        <w:rPr>
          <w:rFonts w:ascii="Calibri" w:eastAsia="Calibri" w:hAnsi="Calibri" w:cs="Calibri"/>
          <w:b/>
          <w:sz w:val="22"/>
          <w:szCs w:val="22"/>
          <w:u w:val="single"/>
        </w:rPr>
      </w:pPr>
    </w:p>
    <w:p w:rsidR="0041174F" w:rsidRDefault="00F7163B">
      <w:pPr>
        <w:ind w:left="0" w:right="48" w:hanging="2"/>
        <w:jc w:val="both"/>
        <w:rPr>
          <w:rFonts w:ascii="Calibri" w:eastAsia="Calibri" w:hAnsi="Calibri" w:cs="Calibri"/>
        </w:rPr>
      </w:pPr>
      <w:r>
        <w:rPr>
          <w:rFonts w:ascii="Calibri" w:eastAsia="Calibri" w:hAnsi="Calibri" w:cs="Calibri"/>
          <w:sz w:val="20"/>
          <w:szCs w:val="20"/>
        </w:rPr>
        <w:t>Los participantes bajo esta modalidad deberán presentar la siguiente documentación:</w:t>
      </w:r>
    </w:p>
    <w:p w:rsidR="0041174F" w:rsidRDefault="0041174F" w:rsidP="00F7657E">
      <w:pPr>
        <w:ind w:left="1" w:hanging="3"/>
        <w:jc w:val="both"/>
        <w:rPr>
          <w:rFonts w:ascii="Calibri" w:eastAsia="Calibri" w:hAnsi="Calibri" w:cs="Calibri"/>
          <w:sz w:val="26"/>
          <w:szCs w:val="26"/>
        </w:rPr>
      </w:pPr>
    </w:p>
    <w:p w:rsidR="0041174F" w:rsidRDefault="00F7163B" w:rsidP="00F7657E">
      <w:pPr>
        <w:ind w:left="0" w:hanging="2"/>
        <w:jc w:val="both"/>
        <w:rPr>
          <w:rFonts w:ascii="Calibri" w:eastAsia="Calibri" w:hAnsi="Calibri" w:cs="Calibri"/>
          <w:b/>
          <w:sz w:val="26"/>
          <w:szCs w:val="26"/>
        </w:rPr>
      </w:pPr>
      <w:r>
        <w:rPr>
          <w:rFonts w:ascii="Calibri" w:eastAsia="Calibri" w:hAnsi="Calibri" w:cs="Calibri"/>
          <w:b/>
        </w:rPr>
        <w:t>1 Documentación Legal requerida</w:t>
      </w:r>
    </w:p>
    <w:p w:rsidR="0041174F" w:rsidRDefault="0041174F">
      <w:pPr>
        <w:ind w:left="0" w:hanging="2"/>
        <w:jc w:val="both"/>
        <w:rPr>
          <w:rFonts w:ascii="Calibri" w:eastAsia="Calibri" w:hAnsi="Calibri" w:cs="Calibri"/>
          <w:sz w:val="22"/>
          <w:szCs w:val="22"/>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sz w:val="20"/>
          <w:szCs w:val="20"/>
        </w:rPr>
        <w:t>Todos los licitantes deberán presentar la siguiente documentación legal, anexando de preferencia un índice de los documentos presentados:</w:t>
      </w:r>
    </w:p>
    <w:p w:rsidR="0041174F" w:rsidRDefault="0041174F">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41174F" w:rsidRDefault="0041174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 la identificación Personal Oficial Vigente (Pasaporte, Licencia de Conducir o Credencial de Elector) de la persona que suscribe las proposiciones para la presente licitación.</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los documentos legales con los cuales acredita su constitución, tales como: acta constitutiva notariada e inscrita en el Registro Público de la Propiedad y del Comercio, así como su última modificación en su caso.</w:t>
      </w:r>
    </w:p>
    <w:p w:rsidR="0041174F" w:rsidRDefault="00F7163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del instrumento en que conste el poder que acredite la representación. En caso de ser persona física, a</w:t>
      </w:r>
      <w:r w:rsidR="0039701E">
        <w:rPr>
          <w:rFonts w:ascii="Calibri" w:eastAsia="Calibri" w:hAnsi="Calibri" w:cs="Calibri"/>
          <w:color w:val="000000"/>
          <w:sz w:val="20"/>
          <w:szCs w:val="20"/>
        </w:rPr>
        <w:t>plicará lo respectivo al anexo G</w:t>
      </w:r>
      <w:r>
        <w:rPr>
          <w:rFonts w:ascii="Calibri" w:eastAsia="Calibri" w:hAnsi="Calibri" w:cs="Calibri"/>
          <w:color w:val="000000"/>
          <w:sz w:val="20"/>
          <w:szCs w:val="20"/>
        </w:rPr>
        <w:t>.</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sidR="0039701E">
        <w:rPr>
          <w:rFonts w:ascii="Calibri" w:eastAsia="Calibri" w:hAnsi="Calibri" w:cs="Calibri"/>
          <w:b/>
          <w:color w:val="000000"/>
          <w:sz w:val="20"/>
          <w:szCs w:val="20"/>
        </w:rPr>
        <w:t>(ANEXO G</w:t>
      </w:r>
      <w:r>
        <w:rPr>
          <w:rFonts w:ascii="Calibri" w:eastAsia="Calibri" w:hAnsi="Calibri" w:cs="Calibri"/>
          <w:b/>
          <w:color w:val="000000"/>
          <w:sz w:val="20"/>
          <w:szCs w:val="20"/>
        </w:rPr>
        <w:t>).</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Carta de declaración de intereses en hoja membretada y debidamente firmada por el representante legal acreditado </w:t>
      </w:r>
      <w:r>
        <w:rPr>
          <w:rFonts w:ascii="Calibri" w:eastAsia="Calibri" w:hAnsi="Calibri" w:cs="Calibri"/>
          <w:b/>
          <w:color w:val="000000"/>
          <w:sz w:val="20"/>
          <w:szCs w:val="20"/>
        </w:rPr>
        <w:t>(ANEXO C).</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Opinión positiva VIGENTE que emite el Servicio de Administración Tributaria, con una fecha de expedición no anterior a 30 días naturales contados a partir del acto de presentación de ofertas de la presente invitación. </w:t>
      </w:r>
      <w:r>
        <w:rPr>
          <w:rFonts w:ascii="Calibri" w:eastAsia="Calibri" w:hAnsi="Calibri" w:cs="Calibri"/>
          <w:color w:val="000000"/>
          <w:sz w:val="20"/>
          <w:szCs w:val="20"/>
        </w:rPr>
        <w:lastRenderedPageBreak/>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color w:val="000000"/>
          <w:sz w:val="20"/>
          <w:szCs w:val="20"/>
        </w:rPr>
        <w:t>Anexo AB</w:t>
      </w:r>
      <w:r>
        <w:rPr>
          <w:rFonts w:ascii="Calibri" w:eastAsia="Calibri" w:hAnsi="Calibri" w:cs="Calibri"/>
          <w:color w:val="000000"/>
          <w:sz w:val="20"/>
          <w:szCs w:val="20"/>
        </w:rPr>
        <w:t xml:space="preserve"> con todos los puntos solicitados, en hoja membretada con el nombre y firma del Representante Legal Acreditado.</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numPr>
          <w:ilvl w:val="1"/>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Acuse de recepción de invitación según</w:t>
      </w:r>
      <w:r w:rsidR="0039701E">
        <w:rPr>
          <w:rFonts w:ascii="Calibri" w:eastAsia="Calibri" w:hAnsi="Calibri" w:cs="Calibri"/>
          <w:b/>
          <w:color w:val="000000"/>
          <w:sz w:val="20"/>
          <w:szCs w:val="20"/>
        </w:rPr>
        <w:t xml:space="preserve"> ANEXO D</w:t>
      </w:r>
      <w:r>
        <w:rPr>
          <w:rFonts w:ascii="Calibri" w:eastAsia="Calibri" w:hAnsi="Calibri" w:cs="Calibri"/>
          <w:b/>
          <w:color w:val="000000"/>
          <w:sz w:val="20"/>
          <w:szCs w:val="20"/>
        </w:rPr>
        <w:t>.</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41174F" w:rsidRDefault="00F7163B">
      <w:pPr>
        <w:pBdr>
          <w:top w:val="nil"/>
          <w:left w:val="nil"/>
          <w:bottom w:val="nil"/>
          <w:right w:val="nil"/>
          <w:between w:val="nil"/>
        </w:pBdr>
        <w:spacing w:line="240" w:lineRule="auto"/>
        <w:ind w:left="0" w:hanging="2"/>
        <w:rPr>
          <w:rFonts w:ascii="Calibri" w:eastAsia="Calibri" w:hAnsi="Calibri" w:cs="Calibri"/>
          <w:b/>
          <w:color w:val="000000"/>
          <w:sz w:val="22"/>
          <w:szCs w:val="22"/>
        </w:rPr>
      </w:pPr>
      <w:r>
        <w:rPr>
          <w:rFonts w:ascii="Calibri" w:eastAsia="Calibri" w:hAnsi="Calibri" w:cs="Calibri"/>
          <w:b/>
        </w:rPr>
        <w:t>2 Proposición técnica:</w:t>
      </w:r>
    </w:p>
    <w:p w:rsidR="0041174F" w:rsidRDefault="0041174F">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41174F" w:rsidRDefault="00F7163B">
      <w:pPr>
        <w:ind w:left="0" w:hanging="2"/>
        <w:jc w:val="both"/>
        <w:rPr>
          <w:rFonts w:ascii="Calibri" w:eastAsia="Calibri" w:hAnsi="Calibri" w:cs="Calibri"/>
          <w:b/>
          <w:sz w:val="22"/>
          <w:szCs w:val="22"/>
        </w:rPr>
      </w:pPr>
      <w:r>
        <w:rPr>
          <w:rFonts w:ascii="Calibri" w:eastAsia="Calibri" w:hAnsi="Calibri" w:cs="Calibri"/>
          <w:sz w:val="20"/>
          <w:szCs w:val="20"/>
        </w:rPr>
        <w:t>Los licitantes que presenten proposición para las partidas del Anexo I, deberán presentar la siguiente documentación.</w:t>
      </w:r>
    </w:p>
    <w:p w:rsidR="0041174F" w:rsidRDefault="0041174F" w:rsidP="0039701E">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2"/>
          <w:szCs w:val="22"/>
        </w:rPr>
      </w:pPr>
    </w:p>
    <w:p w:rsidR="0041174F" w:rsidRDefault="00F7163B" w:rsidP="00F7657E">
      <w:pPr>
        <w:numPr>
          <w:ilvl w:val="1"/>
          <w:numId w:val="13"/>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Catálogo de los bienes ofertados, mismo que deberá contener como mínimo la siguiente información: Imagen, ficha técnica, marca y modelo. Se aclara que, si entre la descripción de la oferta técnica y lo expresado en los catálogos de producto existen datos contradictorios entre sí, quedará desechada la propuesta.</w:t>
      </w:r>
    </w:p>
    <w:p w:rsidR="0041174F" w:rsidRDefault="0041174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Pr>
          <w:rFonts w:ascii="Calibri" w:eastAsia="Calibri" w:hAnsi="Calibri" w:cs="Calibri"/>
          <w:b/>
          <w:color w:val="000000"/>
          <w:sz w:val="20"/>
          <w:szCs w:val="20"/>
        </w:rPr>
        <w:t>el licitante</w:t>
      </w:r>
      <w:r>
        <w:rPr>
          <w:rFonts w:ascii="Calibri" w:eastAsia="Calibri" w:hAnsi="Calibri" w:cs="Calibri"/>
          <w:color w:val="000000"/>
          <w:sz w:val="20"/>
          <w:szCs w:val="20"/>
        </w:rPr>
        <w:t xml:space="preserve"> </w:t>
      </w:r>
      <w:r>
        <w:rPr>
          <w:rFonts w:ascii="Calibri" w:eastAsia="Calibri" w:hAnsi="Calibri" w:cs="Calibri"/>
          <w:b/>
          <w:color w:val="000000"/>
          <w:sz w:val="20"/>
          <w:szCs w:val="20"/>
        </w:rPr>
        <w:t>deberá indicar expresamente en su propuesta técnica que incluye dicha especificación</w:t>
      </w:r>
      <w:r>
        <w:rPr>
          <w:rFonts w:ascii="Calibri" w:eastAsia="Calibri" w:hAnsi="Calibri" w:cs="Calibri"/>
          <w:color w:val="000000"/>
          <w:sz w:val="20"/>
          <w:szCs w:val="20"/>
        </w:rPr>
        <w:t>.</w:t>
      </w:r>
    </w:p>
    <w:p w:rsidR="0041174F" w:rsidRDefault="0041174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1174F" w:rsidRDefault="0041174F" w:rsidP="0039701E">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2"/>
          <w:szCs w:val="22"/>
        </w:rPr>
      </w:pPr>
    </w:p>
    <w:p w:rsidR="005A0F39" w:rsidRPr="000F6BC0" w:rsidRDefault="005A0F39" w:rsidP="005A0F39">
      <w:pPr>
        <w:ind w:left="0" w:right="48" w:hanging="2"/>
        <w:rPr>
          <w:rFonts w:ascii="Calibri" w:eastAsia="Calibri" w:hAnsi="Calibri" w:cs="Calibri"/>
          <w:b/>
          <w:sz w:val="20"/>
          <w:szCs w:val="20"/>
        </w:rPr>
      </w:pPr>
      <w:r w:rsidRPr="000F6BC0">
        <w:rPr>
          <w:rFonts w:ascii="Calibri" w:eastAsia="Calibri" w:hAnsi="Calibri" w:cs="Calibri"/>
          <w:b/>
          <w:sz w:val="20"/>
          <w:szCs w:val="20"/>
        </w:rPr>
        <w:t xml:space="preserve">Requisitos adicionales </w:t>
      </w:r>
      <w:r>
        <w:rPr>
          <w:rFonts w:ascii="Calibri" w:eastAsia="Calibri" w:hAnsi="Calibri" w:cs="Calibri"/>
          <w:b/>
          <w:sz w:val="20"/>
          <w:szCs w:val="20"/>
        </w:rPr>
        <w:t>para participar en las</w:t>
      </w:r>
      <w:r w:rsidRPr="000F6BC0">
        <w:rPr>
          <w:rFonts w:ascii="Calibri" w:eastAsia="Calibri" w:hAnsi="Calibri" w:cs="Calibri"/>
          <w:b/>
          <w:sz w:val="20"/>
          <w:szCs w:val="20"/>
        </w:rPr>
        <w:t xml:space="preserve"> partida</w:t>
      </w:r>
      <w:r>
        <w:rPr>
          <w:rFonts w:ascii="Calibri" w:eastAsia="Calibri" w:hAnsi="Calibri" w:cs="Calibri"/>
          <w:b/>
          <w:sz w:val="20"/>
          <w:szCs w:val="20"/>
        </w:rPr>
        <w:t>s 1 y 2</w:t>
      </w:r>
      <w:r w:rsidRPr="000F6BC0">
        <w:rPr>
          <w:rFonts w:ascii="Calibri" w:eastAsia="Calibri" w:hAnsi="Calibri" w:cs="Calibri"/>
          <w:b/>
          <w:sz w:val="20"/>
          <w:szCs w:val="20"/>
        </w:rPr>
        <w:t xml:space="preserve"> </w:t>
      </w:r>
    </w:p>
    <w:p w:rsidR="005A0F39" w:rsidRDefault="005A0F39" w:rsidP="005A0F39">
      <w:pPr>
        <w:ind w:left="0" w:right="48" w:hanging="2"/>
        <w:jc w:val="both"/>
        <w:rPr>
          <w:rFonts w:ascii="Calibri" w:eastAsia="Calibri" w:hAnsi="Calibri" w:cs="Calibri"/>
          <w:sz w:val="20"/>
          <w:szCs w:val="20"/>
        </w:rPr>
      </w:pPr>
    </w:p>
    <w:p w:rsidR="005A0F39" w:rsidRDefault="005A0F39" w:rsidP="005A0F39">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en el cual manifieste que el licitante participante es Distribuidor autorizado de los bienes de la marca y línea de productos ofertados, indicando el número de partida que respalda el documento.</w:t>
      </w:r>
    </w:p>
    <w:p w:rsidR="005A0F39" w:rsidRDefault="005A0F39" w:rsidP="005A0F39">
      <w:pPr>
        <w:ind w:leftChars="0" w:left="0" w:right="48" w:firstLineChars="0" w:firstLine="0"/>
        <w:jc w:val="both"/>
        <w:rPr>
          <w:rFonts w:ascii="Calibri" w:eastAsia="Calibri" w:hAnsi="Calibri" w:cs="Calibri"/>
          <w:sz w:val="20"/>
          <w:szCs w:val="20"/>
        </w:rPr>
      </w:pPr>
    </w:p>
    <w:p w:rsidR="005A0F39" w:rsidRPr="000F6BC0" w:rsidRDefault="005A0F39" w:rsidP="005A0F39">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5A0F39" w:rsidRPr="000F6BC0" w:rsidRDefault="005A0F39" w:rsidP="005A0F39">
      <w:pPr>
        <w:ind w:left="0" w:right="48" w:hanging="2"/>
        <w:jc w:val="both"/>
        <w:rPr>
          <w:rFonts w:ascii="Calibri" w:eastAsia="Calibri" w:hAnsi="Calibri" w:cs="Calibri"/>
          <w:sz w:val="20"/>
          <w:szCs w:val="20"/>
        </w:rPr>
      </w:pPr>
    </w:p>
    <w:p w:rsidR="005A0F39" w:rsidRPr="000F6BC0" w:rsidRDefault="005A0F39" w:rsidP="005A0F39">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no se especifique en el Anexo I, el periodo de la garantía de fábrica deberá ser de mínimo un año.</w:t>
      </w:r>
    </w:p>
    <w:p w:rsidR="005A0F39" w:rsidRPr="000F6BC0" w:rsidRDefault="005A0F39" w:rsidP="005A0F39">
      <w:pPr>
        <w:ind w:left="0" w:right="48" w:hanging="2"/>
        <w:jc w:val="both"/>
        <w:rPr>
          <w:rFonts w:ascii="Calibri" w:eastAsia="Calibri" w:hAnsi="Calibri" w:cs="Calibri"/>
          <w:sz w:val="20"/>
          <w:szCs w:val="20"/>
        </w:rPr>
      </w:pPr>
    </w:p>
    <w:p w:rsidR="005A0F39" w:rsidRPr="000F6BC0" w:rsidRDefault="005A0F39" w:rsidP="005A0F39">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la garantía de fábrica sea menor a los periodos enunciados, el proveedor adjudicado deberá presentar Extensión de Garantía.</w:t>
      </w:r>
    </w:p>
    <w:p w:rsidR="005A0F39" w:rsidRPr="000F6BC0" w:rsidRDefault="005A0F39" w:rsidP="005A0F39">
      <w:pPr>
        <w:ind w:left="0" w:right="48" w:hanging="2"/>
        <w:jc w:val="both"/>
        <w:rPr>
          <w:rFonts w:ascii="Calibri" w:eastAsia="Calibri" w:hAnsi="Calibri" w:cs="Calibri"/>
          <w:sz w:val="20"/>
          <w:szCs w:val="20"/>
        </w:rPr>
      </w:pPr>
    </w:p>
    <w:p w:rsidR="005A0F39" w:rsidRPr="000F6BC0" w:rsidRDefault="005A0F39" w:rsidP="005A0F39">
      <w:pPr>
        <w:ind w:left="0" w:right="48" w:hanging="2"/>
        <w:jc w:val="both"/>
        <w:rPr>
          <w:rFonts w:ascii="Calibri" w:eastAsia="Calibri" w:hAnsi="Calibri" w:cs="Calibri"/>
          <w:sz w:val="20"/>
          <w:szCs w:val="20"/>
        </w:rPr>
      </w:pPr>
      <w:r w:rsidRPr="000F6BC0">
        <w:rPr>
          <w:rFonts w:ascii="Calibri" w:eastAsia="Calibri" w:hAnsi="Calibri" w:cs="Calibri"/>
          <w:sz w:val="20"/>
          <w:szCs w:val="20"/>
        </w:rPr>
        <w:lastRenderedPageBreak/>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5A0F39" w:rsidRDefault="005A0F39" w:rsidP="005A0F39">
      <w:pPr>
        <w:ind w:left="0" w:right="48" w:hanging="2"/>
        <w:rPr>
          <w:rFonts w:ascii="Calibri" w:eastAsia="Calibri" w:hAnsi="Calibri" w:cs="Calibri"/>
          <w:sz w:val="20"/>
          <w:szCs w:val="20"/>
        </w:rPr>
      </w:pPr>
    </w:p>
    <w:p w:rsidR="005A0F39" w:rsidRDefault="005A0F39" w:rsidP="005A0F39">
      <w:pPr>
        <w:numPr>
          <w:ilvl w:val="1"/>
          <w:numId w:val="23"/>
        </w:numPr>
        <w:ind w:left="0" w:right="48" w:hanging="2"/>
        <w:jc w:val="both"/>
        <w:textDirection w:val="lrTb"/>
        <w:rPr>
          <w:rFonts w:ascii="Calibri" w:eastAsia="Calibri" w:hAnsi="Calibri" w:cs="Calibri"/>
          <w:sz w:val="20"/>
          <w:szCs w:val="20"/>
        </w:rPr>
      </w:pPr>
      <w:r w:rsidRPr="000F6BC0">
        <w:rPr>
          <w:rFonts w:ascii="Calibri" w:eastAsia="Calibri" w:hAnsi="Calibri" w:cs="Calibri"/>
          <w:sz w:val="20"/>
          <w:szCs w:val="20"/>
        </w:rPr>
        <w:t>Carta del Proveedor del Servicio de Rastreo y asistencia (</w:t>
      </w:r>
      <w:proofErr w:type="spellStart"/>
      <w:r w:rsidRPr="000F6BC0">
        <w:rPr>
          <w:rFonts w:ascii="Calibri" w:eastAsia="Calibri" w:hAnsi="Calibri" w:cs="Calibri"/>
          <w:sz w:val="20"/>
          <w:szCs w:val="20"/>
        </w:rPr>
        <w:t>Absolute</w:t>
      </w:r>
      <w:proofErr w:type="spellEnd"/>
      <w:r w:rsidRPr="000F6BC0">
        <w:rPr>
          <w:rFonts w:ascii="Calibri" w:eastAsia="Calibri" w:hAnsi="Calibri" w:cs="Calibri"/>
          <w:sz w:val="20"/>
          <w:szCs w:val="20"/>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rsidR="005A0F39" w:rsidRDefault="005A0F39" w:rsidP="005A0F39">
      <w:pPr>
        <w:ind w:leftChars="0" w:left="0" w:right="48" w:firstLineChars="0" w:firstLine="0"/>
        <w:jc w:val="both"/>
        <w:textDirection w:val="lrTb"/>
        <w:rPr>
          <w:rFonts w:ascii="Calibri" w:eastAsia="Calibri" w:hAnsi="Calibri" w:cs="Calibri"/>
          <w:sz w:val="20"/>
          <w:szCs w:val="20"/>
        </w:rPr>
      </w:pPr>
    </w:p>
    <w:p w:rsidR="005A0F39" w:rsidRDefault="005A0F39" w:rsidP="005A0F39">
      <w:pPr>
        <w:numPr>
          <w:ilvl w:val="1"/>
          <w:numId w:val="23"/>
        </w:numPr>
        <w:ind w:left="0" w:right="48" w:hanging="2"/>
        <w:jc w:val="both"/>
        <w:textDirection w:val="lrTb"/>
        <w:rPr>
          <w:rFonts w:ascii="Calibri" w:eastAsia="Calibri" w:hAnsi="Calibri" w:cs="Calibri"/>
          <w:sz w:val="20"/>
          <w:szCs w:val="20"/>
        </w:rPr>
      </w:pPr>
      <w:r w:rsidRPr="000F6BC0">
        <w:rPr>
          <w:rFonts w:ascii="Calibri" w:eastAsia="Calibri" w:hAnsi="Calibri" w:cs="Calibri"/>
          <w:sz w:val="20"/>
          <w:szCs w:val="20"/>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w:t>
      </w:r>
      <w:r>
        <w:rPr>
          <w:rFonts w:ascii="Calibri" w:eastAsia="Calibri" w:hAnsi="Calibri" w:cs="Calibri"/>
          <w:sz w:val="20"/>
          <w:szCs w:val="20"/>
        </w:rPr>
        <w:t>.</w:t>
      </w:r>
      <w:r w:rsidRPr="000F6BC0">
        <w:rPr>
          <w:rFonts w:ascii="Calibri" w:eastAsia="Calibri" w:hAnsi="Calibri" w:cs="Calibri"/>
          <w:sz w:val="20"/>
          <w:szCs w:val="20"/>
        </w:rPr>
        <w:t xml:space="preserve"> </w:t>
      </w:r>
    </w:p>
    <w:p w:rsidR="005A0F39" w:rsidRDefault="005A0F39" w:rsidP="005A0F39">
      <w:pPr>
        <w:pStyle w:val="Prrafodelista"/>
        <w:rPr>
          <w:rFonts w:ascii="Calibri" w:eastAsia="Calibri" w:hAnsi="Calibri" w:cs="Calibri"/>
          <w:sz w:val="20"/>
          <w:szCs w:val="20"/>
        </w:rPr>
      </w:pPr>
    </w:p>
    <w:p w:rsidR="005A0F39" w:rsidRDefault="005A0F39" w:rsidP="005A0F39">
      <w:pPr>
        <w:ind w:leftChars="0" w:left="0" w:right="48" w:firstLineChars="0" w:firstLine="0"/>
        <w:jc w:val="both"/>
        <w:textDirection w:val="lrTb"/>
        <w:rPr>
          <w:rFonts w:ascii="Calibri" w:eastAsia="Calibri" w:hAnsi="Calibri" w:cs="Calibri"/>
          <w:b/>
          <w:sz w:val="20"/>
          <w:szCs w:val="20"/>
        </w:rPr>
      </w:pPr>
      <w:r w:rsidRPr="00AE1827">
        <w:rPr>
          <w:rFonts w:ascii="Calibri" w:eastAsia="Calibri" w:hAnsi="Calibri" w:cs="Calibri"/>
          <w:b/>
          <w:sz w:val="20"/>
          <w:szCs w:val="20"/>
        </w:rPr>
        <w:t>Nota:</w:t>
      </w:r>
      <w:r>
        <w:rPr>
          <w:rFonts w:ascii="Calibri" w:eastAsia="Calibri" w:hAnsi="Calibri" w:cs="Calibri"/>
          <w:b/>
          <w:sz w:val="20"/>
          <w:szCs w:val="20"/>
        </w:rPr>
        <w:t xml:space="preserve"> los datos de usuario son:</w:t>
      </w:r>
    </w:p>
    <w:p w:rsidR="00E25D01" w:rsidRDefault="005A0F39" w:rsidP="00E25D01">
      <w:pPr>
        <w:ind w:leftChars="0" w:left="0" w:right="48" w:firstLineChars="0" w:firstLine="0"/>
        <w:jc w:val="both"/>
        <w:textDirection w:val="lrTb"/>
        <w:rPr>
          <w:rFonts w:ascii="Calibri" w:eastAsia="Calibri" w:hAnsi="Calibri" w:cs="Calibri"/>
          <w:b/>
          <w:sz w:val="20"/>
          <w:szCs w:val="20"/>
        </w:rPr>
      </w:pPr>
      <w:r>
        <w:rPr>
          <w:rFonts w:ascii="Calibri" w:eastAsia="Calibri" w:hAnsi="Calibri" w:cs="Calibri"/>
          <w:b/>
          <w:sz w:val="20"/>
          <w:szCs w:val="20"/>
        </w:rPr>
        <w:t xml:space="preserve">Usuario: </w:t>
      </w:r>
      <w:hyperlink r:id="rId20" w:history="1">
        <w:r w:rsidR="00E25D01" w:rsidRPr="00EB7916">
          <w:rPr>
            <w:rStyle w:val="Hipervnculo"/>
            <w:rFonts w:ascii="Calibri" w:eastAsia="Calibri" w:hAnsi="Calibri" w:cs="Calibri"/>
            <w:b/>
            <w:sz w:val="20"/>
            <w:szCs w:val="20"/>
          </w:rPr>
          <w:t>aalvaradoy@guanajuato.gob.mx</w:t>
        </w:r>
      </w:hyperlink>
    </w:p>
    <w:p w:rsidR="005A0F39" w:rsidRDefault="00E25D01" w:rsidP="00E25D01">
      <w:pPr>
        <w:ind w:leftChars="0" w:left="0" w:right="48" w:firstLineChars="0" w:firstLine="0"/>
        <w:jc w:val="both"/>
        <w:textDirection w:val="lrTb"/>
        <w:rPr>
          <w:rFonts w:ascii="Calibri" w:eastAsia="Calibri" w:hAnsi="Calibri" w:cs="Calibri"/>
          <w:sz w:val="20"/>
          <w:szCs w:val="20"/>
        </w:rPr>
      </w:pPr>
      <w:r>
        <w:rPr>
          <w:rFonts w:ascii="Calibri" w:eastAsia="Calibri" w:hAnsi="Calibri" w:cs="Calibri"/>
          <w:b/>
          <w:sz w:val="20"/>
          <w:szCs w:val="20"/>
        </w:rPr>
        <w:t>Número de consola</w:t>
      </w:r>
      <w:r w:rsidR="005A0F39">
        <w:rPr>
          <w:rFonts w:ascii="Calibri" w:eastAsia="Calibri" w:hAnsi="Calibri" w:cs="Calibri"/>
          <w:b/>
          <w:sz w:val="20"/>
          <w:szCs w:val="20"/>
        </w:rPr>
        <w:t xml:space="preserve">: </w:t>
      </w:r>
      <w:r>
        <w:rPr>
          <w:rFonts w:ascii="Calibri" w:eastAsia="Calibri" w:hAnsi="Calibri" w:cs="Calibri"/>
          <w:b/>
          <w:sz w:val="20"/>
          <w:szCs w:val="20"/>
        </w:rPr>
        <w:t>613009</w:t>
      </w:r>
      <w:r>
        <w:rPr>
          <w:rFonts w:ascii="Calibri" w:eastAsia="Calibri" w:hAnsi="Calibri" w:cs="Calibri"/>
          <w:sz w:val="20"/>
          <w:szCs w:val="20"/>
        </w:rPr>
        <w:t xml:space="preserve"> </w:t>
      </w:r>
    </w:p>
    <w:p w:rsidR="005A0F39" w:rsidRDefault="005A0F39" w:rsidP="005A0F39">
      <w:pPr>
        <w:pBdr>
          <w:top w:val="nil"/>
          <w:left w:val="nil"/>
          <w:bottom w:val="nil"/>
          <w:right w:val="nil"/>
          <w:between w:val="nil"/>
        </w:pBdr>
        <w:spacing w:line="240" w:lineRule="auto"/>
        <w:ind w:left="0" w:right="48" w:hanging="2"/>
        <w:rPr>
          <w:rFonts w:ascii="Calibri" w:eastAsia="Calibri" w:hAnsi="Calibri" w:cs="Calibri"/>
          <w:color w:val="000000"/>
          <w:sz w:val="20"/>
          <w:szCs w:val="20"/>
          <w:highlight w:val="yellow"/>
        </w:rPr>
      </w:pPr>
    </w:p>
    <w:p w:rsidR="005A0F39" w:rsidRPr="000F6BC0" w:rsidRDefault="005A0F39" w:rsidP="005A0F39">
      <w:pPr>
        <w:ind w:left="0" w:right="48" w:hanging="2"/>
        <w:rPr>
          <w:rFonts w:ascii="Calibri" w:eastAsia="Calibri" w:hAnsi="Calibri" w:cs="Calibri"/>
          <w:b/>
          <w:sz w:val="20"/>
          <w:szCs w:val="20"/>
        </w:rPr>
      </w:pPr>
      <w:r w:rsidRPr="000F6BC0">
        <w:rPr>
          <w:rFonts w:ascii="Calibri" w:eastAsia="Calibri" w:hAnsi="Calibri" w:cs="Calibri"/>
          <w:b/>
          <w:sz w:val="20"/>
          <w:szCs w:val="20"/>
        </w:rPr>
        <w:t>Requisitos adicionales para</w:t>
      </w:r>
      <w:r>
        <w:rPr>
          <w:rFonts w:ascii="Calibri" w:eastAsia="Calibri" w:hAnsi="Calibri" w:cs="Calibri"/>
          <w:b/>
          <w:sz w:val="20"/>
          <w:szCs w:val="20"/>
        </w:rPr>
        <w:t xml:space="preserve"> participar en las partidas</w:t>
      </w:r>
      <w:r w:rsidRPr="000F6BC0">
        <w:rPr>
          <w:rFonts w:ascii="Calibri" w:eastAsia="Calibri" w:hAnsi="Calibri" w:cs="Calibri"/>
          <w:b/>
          <w:sz w:val="20"/>
          <w:szCs w:val="20"/>
        </w:rPr>
        <w:t xml:space="preserve"> 3 y 4</w:t>
      </w:r>
    </w:p>
    <w:p w:rsidR="005A0F39" w:rsidRDefault="005A0F39" w:rsidP="005A0F39">
      <w:pPr>
        <w:ind w:leftChars="0" w:left="0" w:right="48" w:firstLineChars="0" w:firstLine="0"/>
        <w:jc w:val="both"/>
        <w:rPr>
          <w:rFonts w:ascii="Calibri" w:eastAsia="Calibri" w:hAnsi="Calibri" w:cs="Calibri"/>
          <w:sz w:val="20"/>
          <w:szCs w:val="20"/>
        </w:rPr>
      </w:pPr>
    </w:p>
    <w:p w:rsidR="005A0F39" w:rsidRDefault="005A0F39" w:rsidP="005A0F39">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o Distribuidor Mayorista en el cual manifieste que el licitante participante es Distribuidor autorizado de los bienes de la marca y línea de productos ofertados, indicando el número de partida que respalda el documento.</w:t>
      </w:r>
    </w:p>
    <w:p w:rsidR="005A0F39" w:rsidRDefault="005A0F39" w:rsidP="005A0F39">
      <w:pPr>
        <w:ind w:leftChars="0" w:left="0" w:right="48" w:firstLineChars="0" w:firstLine="0"/>
        <w:jc w:val="both"/>
        <w:rPr>
          <w:rFonts w:ascii="Calibri" w:eastAsia="Calibri" w:hAnsi="Calibri" w:cs="Calibri"/>
          <w:sz w:val="20"/>
          <w:szCs w:val="20"/>
        </w:rPr>
      </w:pPr>
    </w:p>
    <w:p w:rsidR="005A0F39" w:rsidRPr="000F6BC0" w:rsidRDefault="005A0F39" w:rsidP="005A0F39">
      <w:pPr>
        <w:numPr>
          <w:ilvl w:val="1"/>
          <w:numId w:val="23"/>
        </w:numPr>
        <w:ind w:left="0" w:right="48" w:hanging="2"/>
        <w:jc w:val="both"/>
        <w:rPr>
          <w:rFonts w:ascii="Calibri" w:eastAsia="Calibri" w:hAnsi="Calibri" w:cs="Calibri"/>
          <w:sz w:val="20"/>
          <w:szCs w:val="20"/>
        </w:rPr>
      </w:pPr>
      <w:r w:rsidRPr="000F6BC0">
        <w:rPr>
          <w:rFonts w:ascii="Calibri" w:eastAsia="Calibri" w:hAnsi="Calibri" w:cs="Calibri"/>
          <w:sz w:val="20"/>
          <w:szCs w:val="20"/>
        </w:rPr>
        <w:t>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5A0F39" w:rsidRPr="000F6BC0" w:rsidRDefault="005A0F39" w:rsidP="005A0F39">
      <w:pPr>
        <w:ind w:left="0" w:right="48" w:hanging="2"/>
        <w:jc w:val="both"/>
        <w:rPr>
          <w:rFonts w:ascii="Calibri" w:eastAsia="Calibri" w:hAnsi="Calibri" w:cs="Calibri"/>
          <w:sz w:val="20"/>
          <w:szCs w:val="20"/>
        </w:rPr>
      </w:pPr>
    </w:p>
    <w:p w:rsidR="005A0F39" w:rsidRPr="000F6BC0" w:rsidRDefault="005A0F39" w:rsidP="005A0F39">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no se especifique en el Anexo I, el periodo de la garantía de fábrica deberá ser de mínimo un año.</w:t>
      </w:r>
    </w:p>
    <w:p w:rsidR="005A0F39" w:rsidRPr="000F6BC0" w:rsidRDefault="005A0F39" w:rsidP="005A0F39">
      <w:pPr>
        <w:ind w:left="0" w:right="48" w:hanging="2"/>
        <w:jc w:val="both"/>
        <w:rPr>
          <w:rFonts w:ascii="Calibri" w:eastAsia="Calibri" w:hAnsi="Calibri" w:cs="Calibri"/>
          <w:sz w:val="20"/>
          <w:szCs w:val="20"/>
        </w:rPr>
      </w:pPr>
    </w:p>
    <w:p w:rsidR="005A0F39" w:rsidRPr="000F6BC0" w:rsidRDefault="005A0F39" w:rsidP="005A0F39">
      <w:pPr>
        <w:ind w:left="0" w:right="48" w:hanging="2"/>
        <w:jc w:val="both"/>
        <w:rPr>
          <w:rFonts w:ascii="Calibri" w:eastAsia="Calibri" w:hAnsi="Calibri" w:cs="Calibri"/>
          <w:sz w:val="20"/>
          <w:szCs w:val="20"/>
        </w:rPr>
      </w:pPr>
      <w:r w:rsidRPr="000F6BC0">
        <w:rPr>
          <w:rFonts w:ascii="Calibri" w:eastAsia="Calibri" w:hAnsi="Calibri" w:cs="Calibri"/>
          <w:sz w:val="20"/>
          <w:szCs w:val="20"/>
        </w:rPr>
        <w:t>En caso de que la garantía de fábrica sea menor a los periodos enunciados, el proveedor adjudicado deberá presentar Extensión de Garantía.</w:t>
      </w:r>
    </w:p>
    <w:p w:rsidR="005A0F39" w:rsidRPr="000F6BC0" w:rsidRDefault="005A0F39" w:rsidP="005A0F39">
      <w:pPr>
        <w:ind w:left="0" w:right="48" w:hanging="2"/>
        <w:rPr>
          <w:rFonts w:ascii="Calibri" w:eastAsia="Calibri" w:hAnsi="Calibri" w:cs="Calibri"/>
          <w:sz w:val="20"/>
          <w:szCs w:val="20"/>
        </w:rPr>
      </w:pPr>
    </w:p>
    <w:p w:rsidR="005A0F39" w:rsidRDefault="005A0F39" w:rsidP="005A0F39">
      <w:pPr>
        <w:ind w:left="0" w:right="48" w:hanging="2"/>
        <w:jc w:val="both"/>
        <w:rPr>
          <w:rFonts w:ascii="Calibri" w:eastAsia="Calibri" w:hAnsi="Calibri" w:cs="Calibri"/>
          <w:sz w:val="20"/>
          <w:szCs w:val="20"/>
        </w:rPr>
      </w:pPr>
      <w:r w:rsidRPr="000F6BC0">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41174F" w:rsidRDefault="0041174F">
      <w:pPr>
        <w:ind w:left="0" w:right="48" w:hanging="2"/>
        <w:rPr>
          <w:rFonts w:ascii="Calibri" w:eastAsia="Calibri" w:hAnsi="Calibri" w:cs="Calibri"/>
          <w:sz w:val="20"/>
          <w:szCs w:val="20"/>
        </w:rPr>
      </w:pPr>
    </w:p>
    <w:p w:rsidR="0041174F" w:rsidRPr="005A0F39" w:rsidRDefault="00F7163B" w:rsidP="005A0F39">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Oferta técnica por separado la cual se refiere a la presentación por escrito en hoja membretada de la empresa licitante,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w:t>
      </w:r>
      <w:r>
        <w:rPr>
          <w:rFonts w:ascii="Calibri" w:eastAsia="Calibri" w:hAnsi="Calibri" w:cs="Calibri"/>
          <w:sz w:val="20"/>
          <w:szCs w:val="20"/>
        </w:rPr>
        <w:lastRenderedPageBreak/>
        <w:t>el formato correspondiente (ANEXO A), de conformidad con las especificaciones y características de los bienes señalados en el Anexo I de las presentes bases y debidamente firmado por la persona facultada.</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41174F" w:rsidRDefault="00F7163B">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5A0F39">
        <w:rPr>
          <w:rFonts w:ascii="Calibri" w:eastAsia="Calibri" w:hAnsi="Calibri" w:cs="Calibri"/>
          <w:sz w:val="20"/>
          <w:szCs w:val="20"/>
        </w:rPr>
        <w:t xml:space="preserve"> o en su caso actualizar al 2020</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21">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2">
        <w:r>
          <w:rPr>
            <w:rFonts w:ascii="Calibri" w:eastAsia="Calibri" w:hAnsi="Calibri" w:cs="Calibri"/>
            <w:sz w:val="20"/>
            <w:szCs w:val="20"/>
          </w:rPr>
          <w:t>http://sfadas.guanajuato.gob.mx/compras.</w:t>
        </w:r>
      </w:hyperlink>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w:t>
      </w:r>
      <w:r w:rsidR="005A0F39">
        <w:rPr>
          <w:rFonts w:ascii="Calibri" w:eastAsia="Calibri" w:hAnsi="Calibri" w:cs="Calibri"/>
          <w:b/>
          <w:i/>
          <w:sz w:val="20"/>
          <w:szCs w:val="20"/>
        </w:rPr>
        <w:t>lica Estatal actualizado al 2020</w:t>
      </w:r>
      <w:r>
        <w:rPr>
          <w:rFonts w:ascii="Calibri" w:eastAsia="Calibri" w:hAnsi="Calibri" w:cs="Calibri"/>
          <w:b/>
          <w:i/>
          <w:sz w:val="20"/>
          <w:szCs w:val="20"/>
        </w:rPr>
        <w:t>, deberán presentar impresión de la credencial electrónica con código b</w:t>
      </w:r>
      <w:r w:rsidR="005A0F39">
        <w:rPr>
          <w:rFonts w:ascii="Calibri" w:eastAsia="Calibri" w:hAnsi="Calibri" w:cs="Calibri"/>
          <w:b/>
          <w:i/>
          <w:sz w:val="20"/>
          <w:szCs w:val="20"/>
        </w:rPr>
        <w:t>idimensional actualizada al 2020</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1.1, 1.2, 1.3, 1.4 y 1.5,  siempre y cuando las proposiciones técnica y económica, sean firmadas por la persona que se encuentra registrada en dicho padrón como representante legal de la participante. Lo anterior se sujeta a lo señalado en el título cuarto, capítulo único, relativo al Padrón Estatal de Proveedores de la Ley.</w:t>
      </w:r>
    </w:p>
    <w:p w:rsidR="0041174F" w:rsidRDefault="0041174F">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41174F" w:rsidRDefault="00F7163B">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1174F" w:rsidRDefault="0041174F">
      <w:pPr>
        <w:ind w:left="0" w:right="48"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5A0F39">
        <w:rPr>
          <w:rFonts w:ascii="Calibri" w:eastAsia="Calibri" w:hAnsi="Calibri" w:cs="Calibri"/>
          <w:color w:val="000000"/>
          <w:sz w:val="20"/>
          <w:szCs w:val="20"/>
        </w:rPr>
        <w:t xml:space="preserve">especificaciones, según participe. Por idénticas características se entenderá la definición señalada en el punto </w:t>
      </w:r>
      <w:r w:rsidR="005A0F39" w:rsidRPr="005A0F39">
        <w:rPr>
          <w:rFonts w:ascii="Calibri" w:eastAsia="Calibri" w:hAnsi="Calibri" w:cs="Calibri"/>
          <w:sz w:val="20"/>
          <w:szCs w:val="20"/>
        </w:rPr>
        <w:t>8</w:t>
      </w:r>
      <w:r w:rsidRPr="005A0F39">
        <w:rPr>
          <w:rFonts w:ascii="Calibri" w:eastAsia="Calibri" w:hAnsi="Calibri" w:cs="Calibri"/>
          <w:sz w:val="20"/>
          <w:szCs w:val="20"/>
        </w:rPr>
        <w:t xml:space="preserve"> </w:t>
      </w:r>
      <w:r w:rsidRPr="005A0F39">
        <w:rPr>
          <w:rFonts w:ascii="Calibri" w:eastAsia="Calibri" w:hAnsi="Calibri" w:cs="Calibri"/>
          <w:color w:val="000000"/>
          <w:sz w:val="20"/>
          <w:szCs w:val="20"/>
        </w:rPr>
        <w:t>del apartado VI. Condiciones de estas bases.</w:t>
      </w:r>
    </w:p>
    <w:p w:rsidR="0041174F" w:rsidRDefault="0041174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41174F" w:rsidRDefault="00F7163B">
      <w:pPr>
        <w:ind w:left="0" w:right="48" w:hanging="2"/>
        <w:jc w:val="both"/>
        <w:rPr>
          <w:rFonts w:ascii="Calibri" w:eastAsia="Calibri" w:hAnsi="Calibri" w:cs="Calibri"/>
          <w:sz w:val="20"/>
          <w:szCs w:val="20"/>
        </w:rPr>
      </w:pPr>
      <w:r>
        <w:rPr>
          <w:rFonts w:ascii="Calibri" w:eastAsia="Calibri" w:hAnsi="Calibri" w:cs="Calibri"/>
          <w:color w:val="000000"/>
          <w:sz w:val="20"/>
          <w:szCs w:val="20"/>
        </w:rPr>
        <w:t>No se deberán indic</w:t>
      </w:r>
      <w:r w:rsidRPr="005A0F39">
        <w:rPr>
          <w:rFonts w:ascii="Calibri" w:eastAsia="Calibri" w:hAnsi="Calibri" w:cs="Calibri"/>
          <w:color w:val="000000"/>
          <w:sz w:val="20"/>
          <w:szCs w:val="20"/>
        </w:rPr>
        <w:t>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5A0F39">
        <w:rPr>
          <w:rFonts w:ascii="Calibri" w:eastAsia="Calibri" w:hAnsi="Calibri" w:cs="Calibri"/>
          <w:sz w:val="20"/>
          <w:szCs w:val="20"/>
        </w:rPr>
        <w:t>.</w:t>
      </w:r>
    </w:p>
    <w:p w:rsidR="0041174F" w:rsidRDefault="0041174F">
      <w:pPr>
        <w:ind w:left="0" w:right="48" w:hanging="2"/>
        <w:jc w:val="both"/>
        <w:rPr>
          <w:rFonts w:ascii="Calibri" w:eastAsia="Calibri" w:hAnsi="Calibri" w:cs="Calibri"/>
          <w:sz w:val="20"/>
          <w:szCs w:val="20"/>
        </w:rPr>
      </w:pPr>
    </w:p>
    <w:p w:rsidR="0041174F" w:rsidRDefault="00F7163B" w:rsidP="00F7657E">
      <w:pPr>
        <w:numPr>
          <w:ilvl w:val="0"/>
          <w:numId w:val="11"/>
        </w:numPr>
        <w:pBdr>
          <w:top w:val="nil"/>
          <w:left w:val="nil"/>
          <w:bottom w:val="nil"/>
          <w:right w:val="nil"/>
          <w:between w:val="nil"/>
        </w:pBdr>
        <w:spacing w:line="240" w:lineRule="auto"/>
        <w:ind w:left="1" w:hanging="3"/>
        <w:rPr>
          <w:rFonts w:ascii="Calibri" w:eastAsia="Calibri" w:hAnsi="Calibri" w:cs="Calibri"/>
          <w:b/>
          <w:color w:val="000000"/>
          <w:sz w:val="22"/>
          <w:szCs w:val="22"/>
        </w:rPr>
      </w:pPr>
      <w:r>
        <w:rPr>
          <w:rFonts w:ascii="Calibri" w:eastAsia="Calibri" w:hAnsi="Calibri" w:cs="Calibri"/>
          <w:b/>
          <w:color w:val="000000"/>
          <w:sz w:val="26"/>
          <w:szCs w:val="26"/>
        </w:rPr>
        <w:t>Proposición económica</w:t>
      </w:r>
      <w:r>
        <w:rPr>
          <w:rFonts w:ascii="Calibri" w:eastAsia="Calibri" w:hAnsi="Calibri" w:cs="Calibri"/>
          <w:b/>
          <w:color w:val="000000"/>
          <w:sz w:val="22"/>
          <w:szCs w:val="22"/>
        </w:rPr>
        <w:t>:</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41174F" w:rsidRDefault="00F7163B" w:rsidP="00F7657E">
      <w:pPr>
        <w:ind w:left="0" w:right="-376" w:hanging="2"/>
        <w:jc w:val="both"/>
        <w:rPr>
          <w:rFonts w:ascii="Calibri" w:eastAsia="Calibri" w:hAnsi="Calibri" w:cs="Calibri"/>
        </w:rPr>
      </w:pPr>
      <w:r>
        <w:rPr>
          <w:rFonts w:ascii="Calibri" w:eastAsia="Calibri" w:hAnsi="Calibri" w:cs="Calibri"/>
          <w:b/>
          <w:smallCaps/>
          <w:u w:val="single"/>
        </w:rPr>
        <w:t>PARA LA PROPOSICIÓN ECONÓMICA DEBERÁ PRESENTAR  LO SIGUIENTE</w:t>
      </w:r>
      <w:r>
        <w:rPr>
          <w:rFonts w:ascii="Calibri" w:eastAsia="Calibri" w:hAnsi="Calibri" w:cs="Calibri"/>
          <w:b/>
          <w:smallCaps/>
        </w:rPr>
        <w:t>:</w:t>
      </w:r>
    </w:p>
    <w:p w:rsidR="0041174F" w:rsidRDefault="0041174F">
      <w:pPr>
        <w:ind w:left="0" w:right="48" w:hanging="2"/>
        <w:jc w:val="both"/>
        <w:rPr>
          <w:rFonts w:ascii="Calibri" w:eastAsia="Calibri" w:hAnsi="Calibri" w:cs="Calibri"/>
          <w:sz w:val="20"/>
          <w:szCs w:val="20"/>
        </w:rPr>
      </w:pPr>
    </w:p>
    <w:p w:rsidR="0041174F" w:rsidRDefault="00F7163B" w:rsidP="00F7657E">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con la descripción completa sin abreviaturas de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de la presente invitación. </w:t>
      </w:r>
      <w:r>
        <w:rPr>
          <w:rFonts w:ascii="Calibri" w:eastAsia="Calibri" w:hAnsi="Calibri" w:cs="Calibri"/>
          <w:b/>
          <w:sz w:val="20"/>
          <w:szCs w:val="20"/>
        </w:rPr>
        <w:t>(Anexo B).</w:t>
      </w:r>
    </w:p>
    <w:p w:rsidR="0041174F" w:rsidRDefault="0041174F" w:rsidP="00F7657E">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p>
    <w:p w:rsidR="0041174F" w:rsidRDefault="00F7163B" w:rsidP="00F7657E">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41174F" w:rsidRDefault="0041174F" w:rsidP="00F7657E">
      <w:pPr>
        <w:ind w:left="0" w:right="48" w:hanging="2"/>
        <w:jc w:val="both"/>
        <w:rPr>
          <w:rFonts w:ascii="Calibri" w:eastAsia="Calibri" w:hAnsi="Calibri" w:cs="Calibri"/>
          <w:sz w:val="20"/>
          <w:szCs w:val="20"/>
          <w:highlight w:val="yellow"/>
        </w:rPr>
      </w:pPr>
    </w:p>
    <w:p w:rsidR="0041174F" w:rsidRDefault="00F7163B" w:rsidP="00F7657E">
      <w:pPr>
        <w:ind w:left="0" w:right="48" w:hanging="2"/>
        <w:jc w:val="both"/>
        <w:rPr>
          <w:rFonts w:ascii="Calibri" w:eastAsia="Calibri" w:hAnsi="Calibri" w:cs="Calibri"/>
          <w:sz w:val="20"/>
          <w:szCs w:val="20"/>
          <w:highlight w:val="yellow"/>
        </w:rPr>
      </w:pPr>
      <w:r>
        <w:rPr>
          <w:rFonts w:ascii="Calibri" w:eastAsia="Calibri" w:hAnsi="Calibri" w:cs="Calibri"/>
          <w:sz w:val="20"/>
          <w:szCs w:val="20"/>
        </w:rPr>
        <w:lastRenderedPageBreak/>
        <w:t>3.2 Deberá contener la leyenda “Precio Firme hasta la entrega total de los bienes, independientemente de la fluctuación cambiaria del peso frente a otra moneda de curso legal en el extranjero”.</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F7163B" w:rsidP="00F7657E">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F7163B" w:rsidP="00F7657E">
      <w:pPr>
        <w:ind w:left="0" w:right="48" w:hanging="2"/>
        <w:jc w:val="both"/>
        <w:rPr>
          <w:rFonts w:ascii="Calibri" w:eastAsia="Calibri" w:hAnsi="Calibri" w:cs="Calibri"/>
          <w:sz w:val="20"/>
          <w:szCs w:val="20"/>
          <w:highlight w:val="yellow"/>
        </w:rPr>
      </w:pPr>
      <w:r>
        <w:rPr>
          <w:rFonts w:ascii="Calibri" w:eastAsia="Calibri" w:hAnsi="Calibri" w:cs="Calibri"/>
          <w:sz w:val="20"/>
          <w:szCs w:val="20"/>
        </w:rPr>
        <w:t>3.4 El participante deberá cotizar en su caso todas las partidas que guarden idénticas características a un mismo precio, según aplique.</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F7163B" w:rsidP="00F7657E">
      <w:pPr>
        <w:ind w:left="0" w:right="48" w:hanging="2"/>
        <w:jc w:val="both"/>
        <w:rPr>
          <w:rFonts w:ascii="Calibri" w:eastAsia="Calibri" w:hAnsi="Calibri" w:cs="Calibri"/>
          <w:sz w:val="20"/>
          <w:szCs w:val="20"/>
          <w:highlight w:val="yellow"/>
        </w:rPr>
      </w:pPr>
      <w:r>
        <w:rPr>
          <w:rFonts w:ascii="Calibri" w:eastAsia="Calibri" w:hAnsi="Calibri" w:cs="Calibri"/>
          <w:sz w:val="20"/>
          <w:szCs w:val="20"/>
        </w:rPr>
        <w:t>3.5 El licitante deberá cotizar la cantidad total de bienes, así como los bienes solicitados según la partida en que participe.</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Pr="005A0F39" w:rsidRDefault="00F7163B">
      <w:pPr>
        <w:pBdr>
          <w:top w:val="nil"/>
          <w:left w:val="nil"/>
          <w:bottom w:val="nil"/>
          <w:right w:val="nil"/>
          <w:between w:val="nil"/>
        </w:pBd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El participante deberá ofertar en su caso las partidas </w:t>
      </w:r>
      <w:r>
        <w:rPr>
          <w:rFonts w:ascii="Calibri" w:eastAsia="Calibri" w:hAnsi="Calibri" w:cs="Calibri"/>
          <w:color w:val="000000"/>
          <w:sz w:val="20"/>
          <w:szCs w:val="20"/>
        </w:rPr>
        <w:t xml:space="preserve">donde se requiera idénticas características y especificaciones, </w:t>
      </w:r>
      <w:r w:rsidRPr="005A0F39">
        <w:rPr>
          <w:rFonts w:ascii="Calibri" w:eastAsia="Calibri" w:hAnsi="Calibri" w:cs="Calibri"/>
          <w:color w:val="000000"/>
          <w:sz w:val="20"/>
          <w:szCs w:val="20"/>
        </w:rPr>
        <w:t xml:space="preserve">según participe. Por idénticas características se entenderá la definición señalada en el </w:t>
      </w:r>
      <w:r w:rsidR="005A0F39" w:rsidRPr="005A0F39">
        <w:rPr>
          <w:rFonts w:ascii="Calibri" w:eastAsia="Calibri" w:hAnsi="Calibri" w:cs="Calibri"/>
          <w:color w:val="000000"/>
          <w:sz w:val="20"/>
          <w:szCs w:val="20"/>
        </w:rPr>
        <w:t>punto 8</w:t>
      </w:r>
      <w:r w:rsidRPr="005A0F39">
        <w:rPr>
          <w:rFonts w:ascii="Calibri" w:eastAsia="Calibri" w:hAnsi="Calibri" w:cs="Calibri"/>
          <w:color w:val="000000"/>
          <w:sz w:val="20"/>
          <w:szCs w:val="20"/>
        </w:rPr>
        <w:t xml:space="preserve"> del apartado VI. Condiciones de estas bases.</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F7163B" w:rsidP="00F7657E">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41174F" w:rsidRDefault="0041174F">
      <w:pPr>
        <w:ind w:left="0" w:right="-342" w:hanging="2"/>
        <w:jc w:val="both"/>
        <w:rPr>
          <w:rFonts w:ascii="Verdana" w:eastAsia="Verdana" w:hAnsi="Verdana" w:cs="Verdana"/>
          <w:sz w:val="18"/>
          <w:szCs w:val="18"/>
        </w:rPr>
      </w:pPr>
    </w:p>
    <w:p w:rsidR="0041174F" w:rsidRDefault="0041174F">
      <w:pPr>
        <w:ind w:left="0" w:right="-342" w:hanging="2"/>
        <w:jc w:val="both"/>
        <w:rPr>
          <w:rFonts w:ascii="Verdana" w:eastAsia="Verdana" w:hAnsi="Verdana" w:cs="Verdana"/>
          <w:sz w:val="18"/>
          <w:szCs w:val="18"/>
        </w:rPr>
      </w:pPr>
    </w:p>
    <w:p w:rsidR="0041174F" w:rsidRDefault="00F7163B">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III. EVALUACIÓN DE OFERTAS</w:t>
      </w:r>
    </w:p>
    <w:p w:rsidR="0041174F" w:rsidRDefault="00F7163B">
      <w:pPr>
        <w:ind w:left="0" w:hanging="2"/>
        <w:jc w:val="both"/>
        <w:rPr>
          <w:rFonts w:ascii="Calibri" w:eastAsia="Calibri" w:hAnsi="Calibri" w:cs="Calibri"/>
          <w:sz w:val="22"/>
          <w:szCs w:val="22"/>
        </w:rPr>
      </w:pPr>
      <w:r>
        <w:rPr>
          <w:rFonts w:ascii="Calibri" w:eastAsia="Calibri" w:hAnsi="Calibri" w:cs="Calibri"/>
          <w:sz w:val="20"/>
          <w:szCs w:val="20"/>
        </w:rPr>
        <w:t>Las proposiciones deberán conformarse por los documentos solicitados en cada uno de los sub-apartados del Apartado II. Presentación de ofertas, utilizando los formatos mencionados en la presente invitación y conforme a lo siguiente:</w:t>
      </w:r>
    </w:p>
    <w:p w:rsidR="0041174F" w:rsidRDefault="00F7163B" w:rsidP="00F7657E">
      <w:pPr>
        <w:pStyle w:val="Ttulo3"/>
        <w:ind w:left="0" w:hanging="2"/>
        <w:rPr>
          <w:rFonts w:ascii="Calibri" w:eastAsia="Calibri" w:hAnsi="Calibri" w:cs="Calibri"/>
          <w:sz w:val="20"/>
          <w:szCs w:val="20"/>
        </w:rPr>
      </w:pPr>
      <w:r>
        <w:rPr>
          <w:rFonts w:ascii="Calibri" w:eastAsia="Calibri" w:hAnsi="Calibri" w:cs="Calibri"/>
          <w:sz w:val="20"/>
          <w:szCs w:val="20"/>
        </w:rPr>
        <w:t>1 Documentación Legal</w:t>
      </w:r>
    </w:p>
    <w:p w:rsidR="0041174F" w:rsidRDefault="00F7163B">
      <w:pPr>
        <w:ind w:left="0" w:hanging="2"/>
        <w:jc w:val="both"/>
        <w:rPr>
          <w:rFonts w:ascii="Calibri" w:eastAsia="Calibri" w:hAnsi="Calibri" w:cs="Calibri"/>
          <w:b/>
          <w:sz w:val="20"/>
          <w:szCs w:val="20"/>
        </w:rPr>
      </w:pPr>
      <w:r>
        <w:rPr>
          <w:rFonts w:ascii="Calibri" w:eastAsia="Calibri" w:hAnsi="Calibri" w:cs="Calibri"/>
          <w:b/>
          <w:sz w:val="20"/>
          <w:szCs w:val="20"/>
        </w:rPr>
        <w:t xml:space="preserve">               2 Proposición técnica</w:t>
      </w:r>
    </w:p>
    <w:p w:rsidR="0041174F" w:rsidRDefault="00F7163B">
      <w:pPr>
        <w:ind w:left="0" w:hanging="2"/>
        <w:jc w:val="both"/>
        <w:rPr>
          <w:rFonts w:ascii="Calibri" w:eastAsia="Calibri" w:hAnsi="Calibri" w:cs="Calibri"/>
          <w:b/>
          <w:sz w:val="20"/>
          <w:szCs w:val="20"/>
        </w:rPr>
      </w:pPr>
      <w:r>
        <w:rPr>
          <w:rFonts w:ascii="Calibri" w:eastAsia="Calibri" w:hAnsi="Calibri" w:cs="Calibri"/>
          <w:b/>
          <w:sz w:val="20"/>
          <w:szCs w:val="20"/>
        </w:rPr>
        <w:t xml:space="preserve">               3 Proposición económica</w:t>
      </w:r>
    </w:p>
    <w:p w:rsidR="0041174F" w:rsidRDefault="0041174F">
      <w:pPr>
        <w:ind w:left="0" w:hanging="2"/>
        <w:jc w:val="both"/>
        <w:rPr>
          <w:rFonts w:ascii="Calibri" w:eastAsia="Calibri" w:hAnsi="Calibri" w:cs="Calibri"/>
          <w:sz w:val="20"/>
          <w:szCs w:val="20"/>
        </w:rPr>
      </w:pPr>
    </w:p>
    <w:p w:rsidR="0041174F" w:rsidRDefault="00F7163B">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41174F" w:rsidRDefault="0041174F">
      <w:pPr>
        <w:ind w:left="0" w:hanging="2"/>
        <w:jc w:val="both"/>
        <w:rPr>
          <w:rFonts w:ascii="Calibri" w:eastAsia="Calibri" w:hAnsi="Calibri" w:cs="Calibri"/>
          <w:sz w:val="20"/>
          <w:szCs w:val="20"/>
        </w:rPr>
      </w:pPr>
    </w:p>
    <w:p w:rsidR="0041174F" w:rsidRDefault="00F7163B">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41174F" w:rsidRDefault="0041174F">
      <w:pPr>
        <w:ind w:left="0" w:right="-342" w:hanging="2"/>
        <w:jc w:val="both"/>
        <w:rPr>
          <w:rFonts w:ascii="Verdana" w:eastAsia="Verdana" w:hAnsi="Verdana" w:cs="Verdana"/>
          <w:sz w:val="18"/>
          <w:szCs w:val="18"/>
        </w:rPr>
      </w:pPr>
    </w:p>
    <w:p w:rsidR="0041174F" w:rsidRDefault="00F7163B">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IV. CONTRATO</w:t>
      </w:r>
    </w:p>
    <w:p w:rsidR="0041174F" w:rsidRDefault="0041174F">
      <w:pPr>
        <w:ind w:left="0" w:right="-342" w:hanging="2"/>
        <w:jc w:val="both"/>
        <w:rPr>
          <w:rFonts w:ascii="Verdana" w:eastAsia="Verdana" w:hAnsi="Verdana" w:cs="Verdana"/>
          <w:sz w:val="18"/>
          <w:szCs w:val="18"/>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numPr>
          <w:ilvl w:val="0"/>
          <w:numId w:val="19"/>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lastRenderedPageBreak/>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la expide, o bien el licitante adjudicado deberá presentar el comprobante de pago en original y copia simple; (Anexo F) </w:t>
      </w:r>
      <w:proofErr w:type="spellStart"/>
      <w:r>
        <w:rPr>
          <w:rFonts w:ascii="Calibri" w:eastAsia="Calibri" w:hAnsi="Calibri" w:cs="Calibri"/>
          <w:sz w:val="20"/>
          <w:szCs w:val="20"/>
        </w:rPr>
        <w:t>ó</w:t>
      </w:r>
      <w:proofErr w:type="spellEnd"/>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41174F" w:rsidRDefault="00F7163B">
      <w:pPr>
        <w:numPr>
          <w:ilvl w:val="0"/>
          <w:numId w:val="19"/>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licitante ganador de las dos opciones anteriores, será presentada en el momento de la firma del contrato respectivo,  en la fecha señalada en las presentes bases y de conformidad en éstas.</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la STRC, una vez cumplidas a cabalidad todas las obligaciones contractuales.</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41174F" w:rsidRDefault="0041174F">
      <w:pPr>
        <w:pBdr>
          <w:top w:val="nil"/>
          <w:left w:val="nil"/>
          <w:bottom w:val="nil"/>
          <w:right w:val="nil"/>
          <w:between w:val="nil"/>
        </w:pBdr>
        <w:spacing w:line="240" w:lineRule="auto"/>
        <w:ind w:left="0" w:hanging="2"/>
        <w:jc w:val="both"/>
        <w:rPr>
          <w:rFonts w:ascii="Calibri" w:eastAsia="Calibri" w:hAnsi="Calibri" w:cs="Calibri"/>
          <w:sz w:val="20"/>
          <w:szCs w:val="20"/>
        </w:rPr>
      </w:pPr>
    </w:p>
    <w:p w:rsidR="0041174F" w:rsidRDefault="00F7163B">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41174F" w:rsidRDefault="0041174F">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41174F" w:rsidRDefault="00F7163B">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rPr>
      </w:pPr>
      <w:r>
        <w:rPr>
          <w:rFonts w:ascii="Calibri" w:eastAsia="Calibri" w:hAnsi="Calibri" w:cs="Calibri"/>
          <w:b/>
          <w:color w:val="FFFFFF"/>
        </w:rPr>
        <w:t>V. DESECHAMIENTO DE PROPOSICIONES</w:t>
      </w:r>
    </w:p>
    <w:p w:rsidR="0041174F" w:rsidRDefault="00F7163B">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rsidR="0041174F" w:rsidRDefault="00F7163B">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En caso de no incluir alguno de los requisitos solicitados en el apartado “</w:t>
      </w:r>
      <w:r>
        <w:rPr>
          <w:rFonts w:ascii="Calibri" w:eastAsia="Calibri" w:hAnsi="Calibri" w:cs="Calibri"/>
          <w:b/>
          <w:color w:val="000000"/>
          <w:sz w:val="20"/>
          <w:szCs w:val="20"/>
        </w:rPr>
        <w:t>II</w:t>
      </w:r>
      <w:r>
        <w:rPr>
          <w:rFonts w:ascii="Calibri" w:eastAsia="Calibri" w:hAnsi="Calibri" w:cs="Calibri"/>
          <w:color w:val="000000"/>
          <w:sz w:val="20"/>
          <w:szCs w:val="20"/>
        </w:rPr>
        <w:t xml:space="preserve"> </w:t>
      </w:r>
      <w:r>
        <w:rPr>
          <w:rFonts w:ascii="Calibri" w:eastAsia="Calibri" w:hAnsi="Calibri" w:cs="Calibri"/>
          <w:b/>
          <w:color w:val="000000"/>
          <w:sz w:val="20"/>
          <w:szCs w:val="20"/>
          <w:u w:val="single"/>
        </w:rPr>
        <w:t>Presentación de ofertas”</w:t>
      </w:r>
      <w:r>
        <w:rPr>
          <w:rFonts w:ascii="Calibri" w:eastAsia="Calibri" w:hAnsi="Calibri" w:cs="Calibri"/>
          <w:color w:val="000000"/>
          <w:sz w:val="20"/>
          <w:szCs w:val="20"/>
        </w:rPr>
        <w:t xml:space="preserve">, será desechada su propuesta. </w:t>
      </w:r>
      <w:r>
        <w:rPr>
          <w:rFonts w:ascii="Calibri" w:eastAsia="Calibri" w:hAnsi="Calibri" w:cs="Calibri"/>
          <w:b/>
          <w:color w:val="000000"/>
          <w:sz w:val="20"/>
          <w:szCs w:val="20"/>
        </w:rPr>
        <w:t>En el caso de las ofertas presentadas en la modalidad electrónica</w:t>
      </w:r>
      <w:r>
        <w:rPr>
          <w:rFonts w:ascii="Calibri" w:eastAsia="Calibri" w:hAnsi="Calibri" w:cs="Calibri"/>
          <w:color w:val="000000"/>
          <w:sz w:val="20"/>
          <w:szCs w:val="20"/>
        </w:rPr>
        <w:t xml:space="preserve"> únicamente se evaluarán las ofertas que en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tengan el estatus de </w:t>
      </w:r>
      <w:r>
        <w:rPr>
          <w:rFonts w:ascii="Calibri" w:eastAsia="Calibri" w:hAnsi="Calibri" w:cs="Calibri"/>
          <w:b/>
          <w:color w:val="000000"/>
          <w:sz w:val="20"/>
          <w:szCs w:val="20"/>
        </w:rPr>
        <w:t>“</w:t>
      </w:r>
      <w:r>
        <w:rPr>
          <w:rFonts w:ascii="Calibri" w:eastAsia="Calibri" w:hAnsi="Calibri" w:cs="Calibri"/>
          <w:b/>
          <w:color w:val="000000"/>
          <w:sz w:val="20"/>
          <w:szCs w:val="20"/>
          <w:highlight w:val="magenta"/>
        </w:rPr>
        <w:t>OFERTA EMITIDA</w:t>
      </w:r>
      <w:r>
        <w:rPr>
          <w:rFonts w:ascii="Calibri" w:eastAsia="Calibri" w:hAnsi="Calibri" w:cs="Calibri"/>
          <w:b/>
          <w:color w:val="000000"/>
          <w:sz w:val="20"/>
          <w:szCs w:val="20"/>
        </w:rPr>
        <w:t>”.</w:t>
      </w:r>
    </w:p>
    <w:p w:rsidR="0041174F" w:rsidRDefault="0041174F" w:rsidP="00F7657E">
      <w:pPr>
        <w:ind w:left="0" w:right="48" w:hanging="2"/>
        <w:jc w:val="both"/>
        <w:rPr>
          <w:rFonts w:ascii="Calibri" w:eastAsia="Calibri" w:hAnsi="Calibri" w:cs="Calibri"/>
          <w:b/>
          <w:sz w:val="20"/>
          <w:szCs w:val="20"/>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o si ésta se encuentra fuera del período solicitado o si de conformidad a la verificación que se haga se encuentra con algún dato que no coincida con la opinión ingresada como parte de su propuesta técnica</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Pr="005A0F39"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A0F39">
        <w:rPr>
          <w:rFonts w:ascii="Calibri" w:eastAsia="Calibri" w:hAnsi="Calibri" w:cs="Calibri"/>
          <w:color w:val="000000"/>
          <w:sz w:val="20"/>
          <w:szCs w:val="20"/>
        </w:rPr>
        <w:t>Si oferta mayores o menores cantidades a las requeridas, de conformidad a lo señalado en la presente invitación,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Pr="005A0F39"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A0F39">
        <w:rPr>
          <w:rFonts w:ascii="Calibri" w:eastAsia="Calibri" w:hAnsi="Calibri" w:cs="Calibri"/>
          <w:color w:val="000000"/>
          <w:sz w:val="20"/>
          <w:szCs w:val="20"/>
        </w:rPr>
        <w:t>Si no oferta todas las partidas donde se requieran bienes con idénticas características, u oferta diferentes precios para las partidas de idénticas características, según participe.</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oferta todas las partidas cuyo criterio de adjudicación es a un solo participante, o si no cumple en alguna de ellas, será descalificado en esas partidas.</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r>
        <w:rPr>
          <w:rFonts w:ascii="Calibri" w:eastAsia="Calibri" w:hAnsi="Calibri" w:cs="Calibri"/>
          <w:color w:val="000000"/>
          <w:sz w:val="22"/>
          <w:szCs w:val="22"/>
        </w:rPr>
        <w:t>.</w:t>
      </w:r>
    </w:p>
    <w:p w:rsidR="0041174F" w:rsidRPr="005A0F39" w:rsidRDefault="0041174F" w:rsidP="005A0F39">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highlight w:val="yellow"/>
        </w:rPr>
      </w:pPr>
    </w:p>
    <w:p w:rsidR="0041174F" w:rsidRPr="005A0F39"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A0F39">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5A0F39">
        <w:rPr>
          <w:rFonts w:ascii="Calibri" w:eastAsia="Calibri" w:hAnsi="Calibri" w:cs="Calibri"/>
          <w:b/>
          <w:color w:val="000000"/>
          <w:sz w:val="20"/>
          <w:szCs w:val="20"/>
        </w:rPr>
        <w:t>Aplica si presenta oferta en la modalidad presencial.</w:t>
      </w:r>
    </w:p>
    <w:p w:rsidR="0041174F" w:rsidRPr="005A0F39"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Pr="005A0F39" w:rsidRDefault="00F7163B" w:rsidP="00F7657E">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5A0F39">
        <w:rPr>
          <w:rFonts w:ascii="Calibri" w:eastAsia="Calibri" w:hAnsi="Calibri" w:cs="Calibri"/>
          <w:color w:val="000000"/>
          <w:sz w:val="20"/>
          <w:szCs w:val="20"/>
        </w:rPr>
        <w:t xml:space="preserve">Si alguno de los archivos ingresados a través de </w:t>
      </w:r>
      <w:proofErr w:type="spellStart"/>
      <w:r w:rsidRPr="005A0F39">
        <w:rPr>
          <w:rFonts w:ascii="Calibri" w:eastAsia="Calibri" w:hAnsi="Calibri" w:cs="Calibri"/>
          <w:color w:val="000000"/>
          <w:sz w:val="20"/>
          <w:szCs w:val="20"/>
        </w:rPr>
        <w:t>e·compras</w:t>
      </w:r>
      <w:proofErr w:type="spellEnd"/>
      <w:r w:rsidRPr="005A0F39">
        <w:rPr>
          <w:rFonts w:ascii="Calibri" w:eastAsia="Calibri" w:hAnsi="Calibri" w:cs="Calibri"/>
          <w:color w:val="000000"/>
          <w:sz w:val="20"/>
          <w:szCs w:val="20"/>
        </w:rPr>
        <w:t xml:space="preserve"> se encuentra con formato diferente a los establecidos (extensiones .</w:t>
      </w:r>
      <w:proofErr w:type="spellStart"/>
      <w:r w:rsidRPr="005A0F39">
        <w:rPr>
          <w:rFonts w:ascii="Calibri" w:eastAsia="Calibri" w:hAnsi="Calibri" w:cs="Calibri"/>
          <w:color w:val="000000"/>
          <w:sz w:val="20"/>
          <w:szCs w:val="20"/>
        </w:rPr>
        <w:t>doc</w:t>
      </w:r>
      <w:proofErr w:type="spellEnd"/>
      <w:r w:rsidRPr="005A0F39">
        <w:rPr>
          <w:rFonts w:ascii="Calibri" w:eastAsia="Calibri" w:hAnsi="Calibri" w:cs="Calibri"/>
          <w:color w:val="000000"/>
          <w:sz w:val="20"/>
          <w:szCs w:val="20"/>
        </w:rPr>
        <w:t>, .</w:t>
      </w:r>
      <w:proofErr w:type="spellStart"/>
      <w:r w:rsidRPr="005A0F39">
        <w:rPr>
          <w:rFonts w:ascii="Calibri" w:eastAsia="Calibri" w:hAnsi="Calibri" w:cs="Calibri"/>
          <w:color w:val="000000"/>
          <w:sz w:val="20"/>
          <w:szCs w:val="20"/>
        </w:rPr>
        <w:t>xls</w:t>
      </w:r>
      <w:proofErr w:type="spellEnd"/>
      <w:r w:rsidRPr="005A0F39">
        <w:rPr>
          <w:rFonts w:ascii="Calibri" w:eastAsia="Calibri" w:hAnsi="Calibri" w:cs="Calibri"/>
          <w:color w:val="000000"/>
          <w:sz w:val="20"/>
          <w:szCs w:val="20"/>
        </w:rPr>
        <w:t xml:space="preserve">. </w:t>
      </w:r>
      <w:proofErr w:type="spellStart"/>
      <w:r w:rsidRPr="005A0F39">
        <w:rPr>
          <w:rFonts w:ascii="Calibri" w:eastAsia="Calibri" w:hAnsi="Calibri" w:cs="Calibri"/>
          <w:color w:val="000000"/>
          <w:sz w:val="20"/>
          <w:szCs w:val="20"/>
        </w:rPr>
        <w:t>ppt</w:t>
      </w:r>
      <w:proofErr w:type="spellEnd"/>
      <w:r w:rsidRPr="005A0F39">
        <w:rPr>
          <w:rFonts w:ascii="Calibri" w:eastAsia="Calibri" w:hAnsi="Calibri" w:cs="Calibri"/>
          <w:color w:val="000000"/>
          <w:sz w:val="20"/>
          <w:szCs w:val="20"/>
        </w:rPr>
        <w:t xml:space="preserve"> o .</w:t>
      </w:r>
      <w:proofErr w:type="spellStart"/>
      <w:r w:rsidRPr="005A0F39">
        <w:rPr>
          <w:rFonts w:ascii="Calibri" w:eastAsia="Calibri" w:hAnsi="Calibri" w:cs="Calibri"/>
          <w:color w:val="000000"/>
          <w:sz w:val="20"/>
          <w:szCs w:val="20"/>
        </w:rPr>
        <w:t>pdf</w:t>
      </w:r>
      <w:proofErr w:type="spellEnd"/>
      <w:r w:rsidRPr="005A0F39">
        <w:rPr>
          <w:rFonts w:ascii="Calibri" w:eastAsia="Calibri" w:hAnsi="Calibri" w:cs="Calibri"/>
          <w:color w:val="000000"/>
          <w:sz w:val="20"/>
          <w:szCs w:val="20"/>
        </w:rPr>
        <w:t xml:space="preserve">) o en formato superior a versión 2003, toda vez que el sistema </w:t>
      </w:r>
      <w:proofErr w:type="spellStart"/>
      <w:r w:rsidRPr="005A0F39">
        <w:rPr>
          <w:rFonts w:ascii="Calibri" w:eastAsia="Calibri" w:hAnsi="Calibri" w:cs="Calibri"/>
          <w:color w:val="000000"/>
          <w:sz w:val="20"/>
          <w:szCs w:val="20"/>
        </w:rPr>
        <w:t>e·compras</w:t>
      </w:r>
      <w:proofErr w:type="spellEnd"/>
      <w:r w:rsidRPr="005A0F39">
        <w:rPr>
          <w:rFonts w:ascii="Calibri" w:eastAsia="Calibri" w:hAnsi="Calibri" w:cs="Calibri"/>
          <w:color w:val="000000"/>
          <w:sz w:val="20"/>
          <w:szCs w:val="20"/>
        </w:rPr>
        <w:t xml:space="preserve"> no acepta otro tipo de formato. </w:t>
      </w:r>
      <w:r w:rsidRPr="005A0F39">
        <w:rPr>
          <w:rFonts w:ascii="Calibri" w:eastAsia="Calibri" w:hAnsi="Calibri" w:cs="Calibri"/>
          <w:b/>
          <w:color w:val="000000"/>
          <w:sz w:val="20"/>
          <w:szCs w:val="20"/>
        </w:rPr>
        <w:t>Aplica si presenta oferta en la modalidad electrónica.</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41174F">
      <w:pPr>
        <w:ind w:left="0" w:right="-342" w:hanging="2"/>
        <w:jc w:val="both"/>
        <w:rPr>
          <w:rFonts w:ascii="Verdana" w:eastAsia="Verdana" w:hAnsi="Verdana" w:cs="Verdana"/>
          <w:sz w:val="18"/>
          <w:szCs w:val="18"/>
        </w:rPr>
      </w:pPr>
    </w:p>
    <w:p w:rsidR="0041174F" w:rsidRDefault="00F7163B">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VI. CONDICIONES</w:t>
      </w:r>
    </w:p>
    <w:p w:rsidR="0041174F" w:rsidRDefault="0041174F">
      <w:pPr>
        <w:ind w:left="0" w:right="-342" w:hanging="2"/>
        <w:jc w:val="both"/>
        <w:rPr>
          <w:rFonts w:ascii="Verdana" w:eastAsia="Verdana" w:hAnsi="Verdana" w:cs="Verdana"/>
          <w:sz w:val="18"/>
          <w:szCs w:val="18"/>
        </w:rPr>
      </w:pPr>
    </w:p>
    <w:p w:rsidR="0041174F" w:rsidRDefault="0041174F">
      <w:pPr>
        <w:ind w:left="0" w:right="-342" w:hanging="2"/>
        <w:jc w:val="both"/>
        <w:rPr>
          <w:rFonts w:ascii="Verdana" w:eastAsia="Verdana" w:hAnsi="Verdana" w:cs="Verdana"/>
          <w:sz w:val="18"/>
          <w:szCs w:val="18"/>
        </w:rPr>
      </w:pPr>
    </w:p>
    <w:p w:rsidR="0041174F" w:rsidRPr="005A0F39" w:rsidRDefault="00F7163B" w:rsidP="00F7657E">
      <w:pPr>
        <w:numPr>
          <w:ilvl w:val="0"/>
          <w:numId w:val="15"/>
        </w:numPr>
        <w:ind w:left="0" w:right="48" w:hanging="2"/>
        <w:jc w:val="both"/>
        <w:rPr>
          <w:rFonts w:ascii="Verdana" w:eastAsia="Verdana" w:hAnsi="Verdana" w:cs="Verdana"/>
          <w:sz w:val="18"/>
          <w:szCs w:val="18"/>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w:t>
      </w:r>
      <w:r w:rsidRPr="005A0F39">
        <w:rPr>
          <w:rFonts w:ascii="Calibri" w:eastAsia="Calibri" w:hAnsi="Calibri" w:cs="Calibri"/>
          <w:sz w:val="20"/>
          <w:szCs w:val="20"/>
        </w:rPr>
        <w:t>rangos permitidos. Lo anterior no aplica para sistemas operativos y aplicativos, donde tendrá que apegarse  a las características solicitadas.</w:t>
      </w:r>
    </w:p>
    <w:p w:rsidR="0041174F" w:rsidRDefault="0041174F" w:rsidP="00F7657E">
      <w:pPr>
        <w:pBdr>
          <w:top w:val="nil"/>
          <w:left w:val="nil"/>
          <w:bottom w:val="nil"/>
          <w:right w:val="nil"/>
          <w:between w:val="nil"/>
        </w:pBdr>
        <w:spacing w:line="240" w:lineRule="auto"/>
        <w:ind w:left="0" w:hanging="2"/>
        <w:rPr>
          <w:rFonts w:ascii="Verdana" w:eastAsia="Verdana" w:hAnsi="Verdana" w:cs="Verdana"/>
          <w:color w:val="000000"/>
          <w:sz w:val="18"/>
          <w:szCs w:val="18"/>
        </w:rPr>
      </w:pPr>
    </w:p>
    <w:p w:rsidR="0041174F" w:rsidRDefault="00F7163B" w:rsidP="00F7657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w:t>
      </w:r>
      <w:r w:rsidR="005A0F39">
        <w:rPr>
          <w:rFonts w:ascii="Calibri" w:eastAsia="Calibri" w:hAnsi="Calibri" w:cs="Calibri"/>
          <w:sz w:val="20"/>
          <w:szCs w:val="20"/>
        </w:rPr>
        <w:t>acterísticas requeridas en base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41174F" w:rsidRDefault="0041174F" w:rsidP="00F7657E">
      <w:pPr>
        <w:ind w:left="0" w:right="48" w:hanging="2"/>
        <w:jc w:val="both"/>
        <w:rPr>
          <w:rFonts w:ascii="Verdana" w:eastAsia="Verdana" w:hAnsi="Verdana" w:cs="Verdana"/>
          <w:sz w:val="18"/>
          <w:szCs w:val="18"/>
        </w:rPr>
      </w:pPr>
    </w:p>
    <w:p w:rsidR="0041174F" w:rsidRDefault="00F7163B"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adjudicará a la propuesta que reúna las especificaciones solicitadas, calidad y en su caso a la propuesta más conveniente y más económica.</w:t>
      </w:r>
    </w:p>
    <w:p w:rsidR="0041174F" w:rsidRPr="005A0F39" w:rsidRDefault="0041174F" w:rsidP="005A0F39">
      <w:pPr>
        <w:ind w:leftChars="0" w:left="0" w:right="-342" w:firstLineChars="0" w:firstLine="0"/>
        <w:jc w:val="both"/>
        <w:rPr>
          <w:rFonts w:ascii="Calibri" w:eastAsia="Calibri" w:hAnsi="Calibri" w:cs="Calibri"/>
          <w:sz w:val="20"/>
          <w:szCs w:val="20"/>
        </w:rPr>
      </w:pPr>
    </w:p>
    <w:p w:rsidR="0041174F" w:rsidRDefault="00F7163B"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La adjudicación será de conformidad al techo presupuestal para dicha compra. La contratación solo abarca el presente ejercicio fiscal.</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18"/>
          <w:szCs w:val="18"/>
        </w:rPr>
      </w:pPr>
    </w:p>
    <w:p w:rsidR="0041174F" w:rsidRDefault="005A0F39"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podrá adjudicar una partida</w:t>
      </w:r>
      <w:r w:rsidR="00F7163B">
        <w:rPr>
          <w:rFonts w:ascii="Calibri" w:eastAsia="Calibri" w:hAnsi="Calibri" w:cs="Calibri"/>
          <w:sz w:val="20"/>
          <w:szCs w:val="20"/>
        </w:rPr>
        <w:t>, si de la evaluación de las ofertas que se haga, se desprende que al menos una cumple con los requisitos y aspectos técnicos solicitados.</w:t>
      </w:r>
    </w:p>
    <w:p w:rsidR="0041174F" w:rsidRDefault="0041174F">
      <w:pPr>
        <w:ind w:left="0" w:right="-342" w:hanging="2"/>
        <w:jc w:val="both"/>
        <w:rPr>
          <w:rFonts w:ascii="Calibri" w:eastAsia="Calibri" w:hAnsi="Calibri" w:cs="Calibri"/>
          <w:sz w:val="18"/>
          <w:szCs w:val="18"/>
        </w:rPr>
      </w:pPr>
    </w:p>
    <w:p w:rsidR="0041174F" w:rsidRDefault="00F7163B"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aceptarán opciones, deberá apegarse estrictamente a las especificaciones solicitadas, cotizando en el orden de nuestro requerimiento.</w:t>
      </w:r>
    </w:p>
    <w:p w:rsidR="0041174F" w:rsidRDefault="0041174F">
      <w:pPr>
        <w:ind w:left="0" w:right="48" w:hanging="2"/>
        <w:jc w:val="both"/>
        <w:rPr>
          <w:rFonts w:ascii="Calibri" w:eastAsia="Calibri" w:hAnsi="Calibri" w:cs="Calibri"/>
          <w:sz w:val="18"/>
          <w:szCs w:val="18"/>
        </w:rPr>
      </w:pPr>
    </w:p>
    <w:p w:rsidR="0041174F" w:rsidRDefault="00F7163B"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La adjudicación será por partida. Las partidas de idénticas características se adjudicarán a un solo participante.</w:t>
      </w:r>
    </w:p>
    <w:p w:rsidR="0041174F" w:rsidRDefault="0041174F" w:rsidP="005A0F39">
      <w:pPr>
        <w:ind w:leftChars="0" w:left="0" w:right="-376" w:firstLineChars="0" w:firstLine="0"/>
        <w:jc w:val="both"/>
        <w:rPr>
          <w:rFonts w:ascii="Calibri" w:eastAsia="Calibri" w:hAnsi="Calibri" w:cs="Calibri"/>
          <w:sz w:val="18"/>
          <w:szCs w:val="18"/>
        </w:rPr>
      </w:pPr>
    </w:p>
    <w:p w:rsidR="0041174F" w:rsidRPr="005A0F39" w:rsidRDefault="00F7163B" w:rsidP="00F7657E">
      <w:pPr>
        <w:numPr>
          <w:ilvl w:val="0"/>
          <w:numId w:val="15"/>
        </w:numPr>
        <w:ind w:left="0" w:right="48" w:hanging="2"/>
        <w:jc w:val="both"/>
        <w:rPr>
          <w:rFonts w:ascii="Calibri" w:eastAsia="Calibri" w:hAnsi="Calibri" w:cs="Calibri"/>
          <w:sz w:val="18"/>
          <w:szCs w:val="18"/>
        </w:rPr>
      </w:pPr>
      <w:r w:rsidRPr="005A0F39">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41174F" w:rsidRDefault="0041174F">
      <w:pPr>
        <w:ind w:left="0" w:right="48" w:hanging="2"/>
        <w:jc w:val="both"/>
        <w:rPr>
          <w:rFonts w:ascii="Calibri" w:eastAsia="Calibri" w:hAnsi="Calibri" w:cs="Calibri"/>
          <w:sz w:val="20"/>
          <w:szCs w:val="20"/>
        </w:rPr>
      </w:pPr>
    </w:p>
    <w:p w:rsidR="0041174F" w:rsidRDefault="00F7163B"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aceptaran modificaciones en su cotización una vez presentada su oferta, aun cuando sean errores involuntarios, obligándose a responder por su propuesta económica hecha a Gobierno de Estado, por tanto deberá ser presentada debidamente firmada indicando nombre y cargo del que la suscribe</w:t>
      </w:r>
      <w:r>
        <w:rPr>
          <w:rFonts w:ascii="Calibri" w:eastAsia="Calibri" w:hAnsi="Calibri" w:cs="Calibri"/>
          <w:sz w:val="18"/>
          <w:szCs w:val="18"/>
        </w:rPr>
        <w:t>.</w:t>
      </w:r>
    </w:p>
    <w:p w:rsidR="0041174F" w:rsidRDefault="0041174F">
      <w:pPr>
        <w:ind w:left="0" w:right="48" w:hanging="2"/>
        <w:jc w:val="both"/>
        <w:rPr>
          <w:rFonts w:ascii="Calibri" w:eastAsia="Calibri" w:hAnsi="Calibri" w:cs="Calibri"/>
          <w:color w:val="0000FF"/>
          <w:sz w:val="18"/>
          <w:szCs w:val="18"/>
        </w:rPr>
      </w:pPr>
    </w:p>
    <w:p w:rsidR="0041174F" w:rsidRDefault="00F7163B" w:rsidP="00F7657E">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lastRenderedPageBreak/>
        <w:t>Los participantes adjudicados que no se encuentren inscritos en el Padrón de Proveedores de la Admini</w:t>
      </w:r>
      <w:r w:rsidR="005A0F39">
        <w:rPr>
          <w:rFonts w:ascii="Calibri" w:eastAsia="Calibri" w:hAnsi="Calibri" w:cs="Calibri"/>
          <w:sz w:val="20"/>
          <w:szCs w:val="20"/>
        </w:rPr>
        <w:t>stración Pública Estatal</w:t>
      </w:r>
      <w:r>
        <w:rPr>
          <w:rFonts w:ascii="Calibri" w:eastAsia="Calibri" w:hAnsi="Calibri" w:cs="Calibri"/>
          <w:sz w:val="20"/>
          <w:szCs w:val="20"/>
        </w:rPr>
        <w:t>, deberán tramitar su registro y contar con el mismo a más tardar a la firma del contrato respectivo</w:t>
      </w:r>
      <w:r>
        <w:rPr>
          <w:rFonts w:ascii="Calibri" w:eastAsia="Calibri" w:hAnsi="Calibri" w:cs="Calibri"/>
          <w:b/>
          <w:color w:val="0000FF"/>
          <w:sz w:val="18"/>
          <w:szCs w:val="18"/>
        </w:rPr>
        <w:t xml:space="preserve">. </w:t>
      </w:r>
    </w:p>
    <w:p w:rsidR="0041174F" w:rsidRDefault="0041174F">
      <w:pPr>
        <w:ind w:left="0" w:right="48" w:hanging="2"/>
        <w:jc w:val="both"/>
        <w:rPr>
          <w:rFonts w:ascii="Calibri" w:eastAsia="Calibri" w:hAnsi="Calibri" w:cs="Calibri"/>
          <w:color w:val="0000FF"/>
          <w:sz w:val="18"/>
          <w:szCs w:val="18"/>
        </w:rPr>
      </w:pPr>
    </w:p>
    <w:p w:rsidR="0041174F" w:rsidRPr="005A0F39" w:rsidRDefault="00F7163B" w:rsidP="005A0F39">
      <w:pPr>
        <w:numPr>
          <w:ilvl w:val="0"/>
          <w:numId w:val="15"/>
        </w:numPr>
        <w:ind w:left="0" w:right="48" w:hanging="2"/>
        <w:jc w:val="both"/>
        <w:rPr>
          <w:rFonts w:ascii="Calibri" w:eastAsia="Calibri" w:hAnsi="Calibri" w:cs="Calibri"/>
          <w:sz w:val="20"/>
          <w:szCs w:val="20"/>
        </w:rPr>
      </w:pPr>
      <w:r w:rsidRPr="005A0F39">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41174F" w:rsidRDefault="0041174F" w:rsidP="00F7657E">
      <w:pPr>
        <w:spacing w:line="240" w:lineRule="auto"/>
        <w:ind w:left="0" w:right="48" w:hanging="2"/>
        <w:jc w:val="both"/>
        <w:rPr>
          <w:rFonts w:ascii="Calibri" w:eastAsia="Calibri" w:hAnsi="Calibri" w:cs="Calibri"/>
          <w:sz w:val="18"/>
          <w:szCs w:val="18"/>
        </w:rPr>
      </w:pPr>
    </w:p>
    <w:p w:rsidR="0041174F" w:rsidRDefault="00F7163B" w:rsidP="00F7657E">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así como también se sujeta </w:t>
      </w:r>
      <w:proofErr w:type="gramStart"/>
      <w:r>
        <w:rPr>
          <w:rFonts w:ascii="Calibri" w:eastAsia="Calibri" w:hAnsi="Calibri" w:cs="Calibri"/>
          <w:sz w:val="20"/>
          <w:szCs w:val="20"/>
        </w:rPr>
        <w:t>a los dispuesto</w:t>
      </w:r>
      <w:proofErr w:type="gramEnd"/>
      <w:r>
        <w:rPr>
          <w:rFonts w:ascii="Calibri" w:eastAsia="Calibri" w:hAnsi="Calibri" w:cs="Calibri"/>
          <w:sz w:val="20"/>
          <w:szCs w:val="20"/>
        </w:rPr>
        <w:t xml:space="preserve"> en la Ley y su Reglamento.</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sz w:val="20"/>
          <w:szCs w:val="20"/>
        </w:rPr>
      </w:pPr>
    </w:p>
    <w:p w:rsidR="0041174F" w:rsidRDefault="00F7163B" w:rsidP="00F7657E">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El precio ofertado por el participante adjudicado se mantendrá fijo hasta el término del contrato.</w:t>
      </w:r>
    </w:p>
    <w:p w:rsidR="0041174F" w:rsidRDefault="0041174F">
      <w:pPr>
        <w:ind w:left="0" w:hanging="2"/>
        <w:jc w:val="both"/>
        <w:rPr>
          <w:rFonts w:ascii="Calibri" w:eastAsia="Calibri" w:hAnsi="Calibri" w:cs="Calibri"/>
          <w:sz w:val="20"/>
          <w:szCs w:val="20"/>
        </w:rPr>
      </w:pPr>
    </w:p>
    <w:p w:rsidR="0041174F" w:rsidRDefault="00F7163B" w:rsidP="00F7657E">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ind w:left="0" w:hanging="2"/>
        <w:jc w:val="both"/>
        <w:rPr>
          <w:rFonts w:ascii="Calibri" w:eastAsia="Calibri" w:hAnsi="Calibri" w:cs="Calibri"/>
          <w:sz w:val="20"/>
          <w:szCs w:val="20"/>
        </w:rPr>
      </w:pPr>
      <w:r>
        <w:rPr>
          <w:rFonts w:ascii="Calibri" w:eastAsia="Calibri" w:hAnsi="Calibri" w:cs="Calibri"/>
          <w:sz w:val="20"/>
          <w:szCs w:val="20"/>
        </w:rPr>
        <w:t>Al momento de la entrega en dependencias y/o entidades, el licitante adjudicado deberá recabar nombre, firma y cargo  del servidor público que recibe, así como sello y fecha de recepción.</w:t>
      </w:r>
    </w:p>
    <w:p w:rsidR="0041174F" w:rsidRDefault="0041174F">
      <w:pPr>
        <w:ind w:left="0" w:hanging="2"/>
        <w:jc w:val="both"/>
        <w:rPr>
          <w:rFonts w:ascii="Calibri" w:eastAsia="Calibri" w:hAnsi="Calibri" w:cs="Calibri"/>
          <w:sz w:val="20"/>
          <w:szCs w:val="20"/>
        </w:rPr>
      </w:pPr>
    </w:p>
    <w:p w:rsidR="0041174F" w:rsidRDefault="00F7163B" w:rsidP="00F7657E">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41174F" w:rsidRDefault="0041174F" w:rsidP="00F7657E">
      <w:pPr>
        <w:ind w:left="0" w:right="48" w:hanging="2"/>
        <w:jc w:val="both"/>
        <w:rPr>
          <w:rFonts w:ascii="Calibri" w:eastAsia="Calibri" w:hAnsi="Calibri" w:cs="Calibri"/>
          <w:sz w:val="20"/>
          <w:szCs w:val="20"/>
        </w:rPr>
      </w:pPr>
    </w:p>
    <w:p w:rsidR="0041174F" w:rsidRDefault="00F7163B" w:rsidP="00F7657E">
      <w:pPr>
        <w:widowControl w:val="0"/>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41174F" w:rsidRDefault="0041174F">
      <w:pPr>
        <w:widowControl w:val="0"/>
        <w:ind w:left="0" w:hanging="2"/>
        <w:jc w:val="both"/>
        <w:rPr>
          <w:rFonts w:ascii="Calibri" w:eastAsia="Calibri" w:hAnsi="Calibri" w:cs="Calibri"/>
          <w:sz w:val="20"/>
          <w:szCs w:val="20"/>
        </w:rPr>
      </w:pPr>
    </w:p>
    <w:p w:rsidR="0041174F" w:rsidRDefault="00F7163B">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41174F" w:rsidRDefault="0041174F">
      <w:pPr>
        <w:ind w:left="0" w:hanging="2"/>
        <w:jc w:val="both"/>
        <w:rPr>
          <w:rFonts w:ascii="Calibri" w:eastAsia="Calibri" w:hAnsi="Calibri" w:cs="Calibri"/>
          <w:sz w:val="20"/>
          <w:szCs w:val="20"/>
        </w:rPr>
      </w:pPr>
    </w:p>
    <w:p w:rsidR="0041174F" w:rsidRDefault="00F7163B" w:rsidP="00F7657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41174F" w:rsidRDefault="0041174F" w:rsidP="00F7657E">
      <w:pPr>
        <w:spacing w:line="240" w:lineRule="auto"/>
        <w:ind w:left="0" w:right="48" w:hanging="2"/>
        <w:jc w:val="both"/>
        <w:rPr>
          <w:rFonts w:ascii="Calibri" w:eastAsia="Calibri" w:hAnsi="Calibri" w:cs="Calibri"/>
          <w:sz w:val="20"/>
          <w:szCs w:val="20"/>
        </w:rPr>
      </w:pP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41174F" w:rsidRDefault="0041174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1174F" w:rsidRDefault="0041174F" w:rsidP="00F7657E">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41174F" w:rsidRDefault="00F7163B" w:rsidP="00F7657E">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rPr>
      </w:pPr>
      <w:r>
        <w:rPr>
          <w:rFonts w:ascii="Calibri" w:eastAsia="Calibri" w:hAnsi="Calibri" w:cs="Calibri"/>
          <w:b/>
          <w:color w:val="FFFFFF"/>
        </w:rPr>
        <w:t>VII. ASPECTOS GENERALES</w:t>
      </w:r>
    </w:p>
    <w:p w:rsidR="0041174F" w:rsidRDefault="0041174F" w:rsidP="00F7657E">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41174F" w:rsidRDefault="0041174F" w:rsidP="00F7657E">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41174F" w:rsidRDefault="00F7163B">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41174F" w:rsidRDefault="0041174F">
      <w:pPr>
        <w:ind w:left="0" w:right="-376" w:hanging="2"/>
        <w:jc w:val="both"/>
        <w:rPr>
          <w:rFonts w:ascii="Calibri" w:eastAsia="Calibri" w:hAnsi="Calibri" w:cs="Calibri"/>
          <w:sz w:val="20"/>
          <w:szCs w:val="20"/>
        </w:rPr>
      </w:pPr>
    </w:p>
    <w:p w:rsidR="0041174F" w:rsidRDefault="00F7163B">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41174F" w:rsidRDefault="0041174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41174F" w:rsidRDefault="00F7163B">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1174F" w:rsidRDefault="00F7163B" w:rsidP="00F7657E">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41174F" w:rsidRDefault="0041174F" w:rsidP="00F7657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41174F" w:rsidRDefault="00F7163B" w:rsidP="00F7657E">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41174F" w:rsidRDefault="0041174F">
      <w:pPr>
        <w:ind w:left="0" w:hanging="2"/>
        <w:jc w:val="both"/>
        <w:rPr>
          <w:rFonts w:ascii="Calibri" w:eastAsia="Calibri" w:hAnsi="Calibri" w:cs="Calibri"/>
          <w:sz w:val="20"/>
          <w:szCs w:val="20"/>
        </w:rPr>
      </w:pPr>
    </w:p>
    <w:p w:rsidR="0041174F" w:rsidRDefault="00F7163B" w:rsidP="00F7657E">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lastRenderedPageBreak/>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5">
        <w:r>
          <w:rPr>
            <w:rFonts w:ascii="Calibri" w:eastAsia="Calibri" w:hAnsi="Calibri" w:cs="Calibri"/>
            <w:color w:val="0000FF"/>
            <w:sz w:val="20"/>
            <w:szCs w:val="20"/>
            <w:u w:val="single"/>
          </w:rPr>
          <w:t>https://compranet.hacienda.gob.mx/web/login.html</w:t>
        </w:r>
      </w:hyperlink>
    </w:p>
    <w:p w:rsidR="0041174F" w:rsidRDefault="0041174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41174F" w:rsidRPr="005A0F39" w:rsidRDefault="00F7163B">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5A0F39">
        <w:rPr>
          <w:rFonts w:ascii="Calibri" w:eastAsia="Calibri" w:hAnsi="Calibri" w:cs="Calibri"/>
          <w:sz w:val="20"/>
          <w:szCs w:val="20"/>
        </w:rPr>
        <w:t xml:space="preserve">Anexo </w:t>
      </w:r>
      <w:r w:rsidR="005A0F39" w:rsidRPr="005A0F39">
        <w:rPr>
          <w:rFonts w:ascii="Calibri" w:eastAsia="Calibri" w:hAnsi="Calibri" w:cs="Calibri"/>
          <w:sz w:val="20"/>
          <w:szCs w:val="20"/>
        </w:rPr>
        <w:t>E</w:t>
      </w:r>
      <w:r w:rsidRPr="005A0F39">
        <w:rPr>
          <w:rFonts w:ascii="Calibri" w:eastAsia="Calibri" w:hAnsi="Calibri" w:cs="Calibri"/>
          <w:sz w:val="20"/>
          <w:szCs w:val="20"/>
        </w:rPr>
        <w:t xml:space="preserve"> “Requisitos de facturación”.</w:t>
      </w:r>
    </w:p>
    <w:p w:rsidR="0041174F" w:rsidRDefault="0041174F" w:rsidP="00F7657E">
      <w:pPr>
        <w:ind w:left="0" w:right="48" w:hanging="2"/>
        <w:jc w:val="both"/>
        <w:rPr>
          <w:rFonts w:ascii="Verdana" w:eastAsia="Verdana" w:hAnsi="Verdana" w:cs="Verdana"/>
          <w:sz w:val="18"/>
          <w:szCs w:val="18"/>
        </w:rPr>
      </w:pPr>
    </w:p>
    <w:p w:rsidR="0041174F" w:rsidRDefault="0041174F">
      <w:pPr>
        <w:ind w:left="0" w:right="48" w:hanging="2"/>
        <w:jc w:val="both"/>
        <w:rPr>
          <w:rFonts w:ascii="Verdana" w:eastAsia="Verdana" w:hAnsi="Verdana" w:cs="Verdana"/>
          <w:sz w:val="18"/>
          <w:szCs w:val="18"/>
        </w:rPr>
      </w:pPr>
    </w:p>
    <w:p w:rsidR="0041174F" w:rsidRDefault="00F7163B">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w:t>
      </w:r>
      <w:sdt>
        <w:sdtPr>
          <w:tag w:val="goog_rdk_9"/>
          <w:id w:val="1958214680"/>
        </w:sdtPr>
        <w:sdtEndPr/>
        <w:sdtContent/>
      </w:sdt>
      <w:r>
        <w:rPr>
          <w:rFonts w:ascii="Calibri" w:eastAsia="Calibri" w:hAnsi="Calibri" w:cs="Calibri"/>
          <w:sz w:val="20"/>
          <w:szCs w:val="20"/>
        </w:rPr>
        <w:t xml:space="preserve"> 43 de la Ley de Adquisiciones, Arrendamientos y Servicios del Sector Público.</w:t>
      </w:r>
    </w:p>
    <w:p w:rsidR="0041174F" w:rsidRDefault="0041174F">
      <w:pPr>
        <w:ind w:left="0" w:right="-342" w:hanging="2"/>
        <w:jc w:val="both"/>
        <w:rPr>
          <w:rFonts w:ascii="Verdana" w:eastAsia="Verdana" w:hAnsi="Verdana" w:cs="Verdana"/>
          <w:sz w:val="18"/>
          <w:szCs w:val="18"/>
        </w:rPr>
      </w:pPr>
    </w:p>
    <w:p w:rsidR="0041174F" w:rsidRDefault="0041174F">
      <w:pPr>
        <w:ind w:left="0" w:right="-342" w:hanging="2"/>
        <w:jc w:val="both"/>
        <w:rPr>
          <w:rFonts w:ascii="Verdana" w:eastAsia="Verdana" w:hAnsi="Verdana" w:cs="Verdana"/>
          <w:sz w:val="18"/>
          <w:szCs w:val="18"/>
        </w:rPr>
      </w:pPr>
    </w:p>
    <w:p w:rsidR="0041174F" w:rsidRDefault="00F7163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41174F" w:rsidRDefault="00F7163B">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41174F" w:rsidRDefault="00F7163B">
      <w:pPr>
        <w:ind w:left="0" w:right="-376" w:hanging="2"/>
        <w:jc w:val="both"/>
        <w:rPr>
          <w:rFonts w:ascii="Calibri" w:eastAsia="Calibri" w:hAnsi="Calibri" w:cs="Calibri"/>
          <w:sz w:val="20"/>
          <w:szCs w:val="20"/>
        </w:rPr>
      </w:pPr>
      <w:bookmarkStart w:id="2" w:name="_heading=h.gjdgxs" w:colFirst="0" w:colLast="0"/>
      <w:bookmarkEnd w:id="2"/>
      <w:r>
        <w:rPr>
          <w:rFonts w:ascii="Calibri" w:eastAsia="Calibri" w:hAnsi="Calibri" w:cs="Calibri"/>
          <w:b/>
          <w:sz w:val="20"/>
          <w:szCs w:val="20"/>
        </w:rPr>
        <w:t>Gobierno del Estado de Guanajuato.</w:t>
      </w:r>
    </w:p>
    <w:p w:rsidR="0041174F" w:rsidRDefault="0041174F">
      <w:pPr>
        <w:ind w:left="0" w:right="-342" w:hanging="2"/>
        <w:jc w:val="both"/>
        <w:rPr>
          <w:rFonts w:ascii="Verdana" w:eastAsia="Verdana" w:hAnsi="Verdana" w:cs="Verdana"/>
          <w:sz w:val="18"/>
          <w:szCs w:val="18"/>
        </w:rPr>
      </w:pPr>
    </w:p>
    <w:sectPr w:rsidR="0041174F">
      <w:headerReference w:type="even" r:id="rId26"/>
      <w:headerReference w:type="default" r:id="rId27"/>
      <w:footerReference w:type="even" r:id="rId28"/>
      <w:footerReference w:type="default" r:id="rId29"/>
      <w:headerReference w:type="first" r:id="rId30"/>
      <w:footerReference w:type="first" r:id="rId31"/>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43" w15:done="0"/>
  <w15:commentEx w15:paraId="00000244" w15:done="0"/>
  <w15:commentEx w15:paraId="00000245" w15:done="0"/>
  <w15:commentEx w15:paraId="00000246" w15:done="0"/>
  <w15:commentEx w15:paraId="00000247" w15:done="0"/>
  <w15:commentEx w15:paraId="00000248" w15:done="0"/>
  <w15:commentEx w15:paraId="00000249" w15:done="0"/>
  <w15:commentEx w15:paraId="0000024A" w15:done="0"/>
  <w15:commentEx w15:paraId="0000024B" w15:done="0"/>
  <w15:commentEx w15:paraId="000002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6FC" w:rsidRDefault="00E776FC" w:rsidP="00F7657E">
      <w:pPr>
        <w:spacing w:line="240" w:lineRule="auto"/>
        <w:ind w:left="0" w:hanging="2"/>
      </w:pPr>
      <w:r>
        <w:separator/>
      </w:r>
    </w:p>
  </w:endnote>
  <w:endnote w:type="continuationSeparator" w:id="0">
    <w:p w:rsidR="00E776FC" w:rsidRDefault="00E776FC" w:rsidP="00F7657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4F" w:rsidRDefault="0041174F">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4F" w:rsidRDefault="0041174F">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4F" w:rsidRDefault="0041174F">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6FC" w:rsidRDefault="00E776FC" w:rsidP="00F7657E">
      <w:pPr>
        <w:spacing w:line="240" w:lineRule="auto"/>
        <w:ind w:left="0" w:hanging="2"/>
      </w:pPr>
      <w:r>
        <w:separator/>
      </w:r>
    </w:p>
  </w:footnote>
  <w:footnote w:type="continuationSeparator" w:id="0">
    <w:p w:rsidR="00E776FC" w:rsidRDefault="00E776FC" w:rsidP="00F7657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4F" w:rsidRDefault="0041174F">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4F" w:rsidRDefault="00F7163B">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41174F" w:rsidRDefault="0041174F">
    <w:pPr>
      <w:ind w:left="0" w:hanging="2"/>
      <w:jc w:val="right"/>
      <w:rPr>
        <w:rFonts w:ascii="Verdana" w:eastAsia="Verdana" w:hAnsi="Verdana" w:cs="Verdana"/>
        <w:sz w:val="18"/>
        <w:szCs w:val="18"/>
      </w:rPr>
    </w:pPr>
  </w:p>
  <w:p w:rsidR="0041174F" w:rsidRDefault="0041174F">
    <w:pPr>
      <w:ind w:left="0" w:hanging="2"/>
      <w:jc w:val="right"/>
      <w:rPr>
        <w:rFonts w:ascii="Verdana" w:eastAsia="Verdana" w:hAnsi="Verdana" w:cs="Verdana"/>
        <w:sz w:val="18"/>
        <w:szCs w:val="18"/>
      </w:rPr>
    </w:pPr>
  </w:p>
  <w:p w:rsidR="0041174F" w:rsidRDefault="0041174F">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74F" w:rsidRDefault="0041174F">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6655"/>
    <w:multiLevelType w:val="multilevel"/>
    <w:tmpl w:val="427290C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41674F9"/>
    <w:multiLevelType w:val="multilevel"/>
    <w:tmpl w:val="7F6E1170"/>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7416EFE"/>
    <w:multiLevelType w:val="multilevel"/>
    <w:tmpl w:val="C3AC12C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129C2135"/>
    <w:multiLevelType w:val="multilevel"/>
    <w:tmpl w:val="66508E04"/>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12FA479E"/>
    <w:multiLevelType w:val="multilevel"/>
    <w:tmpl w:val="890E85F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52C00AE"/>
    <w:multiLevelType w:val="multilevel"/>
    <w:tmpl w:val="950C6BA2"/>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1EB40BA0"/>
    <w:multiLevelType w:val="multilevel"/>
    <w:tmpl w:val="72BC38A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273421C5"/>
    <w:multiLevelType w:val="multilevel"/>
    <w:tmpl w:val="820A540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34090D0B"/>
    <w:multiLevelType w:val="multilevel"/>
    <w:tmpl w:val="10BE8F34"/>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7585DA6"/>
    <w:multiLevelType w:val="multilevel"/>
    <w:tmpl w:val="FA006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8740BFD"/>
    <w:multiLevelType w:val="multilevel"/>
    <w:tmpl w:val="1206CC80"/>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3C1D7760"/>
    <w:multiLevelType w:val="multilevel"/>
    <w:tmpl w:val="C1043C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3D3A2192"/>
    <w:multiLevelType w:val="multilevel"/>
    <w:tmpl w:val="0D44484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nsid w:val="43252C50"/>
    <w:multiLevelType w:val="multilevel"/>
    <w:tmpl w:val="598840C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52EA1F13"/>
    <w:multiLevelType w:val="multilevel"/>
    <w:tmpl w:val="C65067F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5">
    <w:nsid w:val="55CC2F95"/>
    <w:multiLevelType w:val="multilevel"/>
    <w:tmpl w:val="2F8A3C52"/>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5BD3799C"/>
    <w:multiLevelType w:val="multilevel"/>
    <w:tmpl w:val="737CCB02"/>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5C2655E5"/>
    <w:multiLevelType w:val="multilevel"/>
    <w:tmpl w:val="06CE7308"/>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663D72D2"/>
    <w:multiLevelType w:val="multilevel"/>
    <w:tmpl w:val="5796ACA0"/>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6D122C7C"/>
    <w:multiLevelType w:val="multilevel"/>
    <w:tmpl w:val="996060D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70E96C37"/>
    <w:multiLevelType w:val="multilevel"/>
    <w:tmpl w:val="9A66BD7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71330300"/>
    <w:multiLevelType w:val="multilevel"/>
    <w:tmpl w:val="6BC4C0F4"/>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742E5D3C"/>
    <w:multiLevelType w:val="multilevel"/>
    <w:tmpl w:val="06B24D2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nsid w:val="76403BC2"/>
    <w:multiLevelType w:val="multilevel"/>
    <w:tmpl w:val="5F94375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4">
    <w:nsid w:val="793A7CCE"/>
    <w:multiLevelType w:val="multilevel"/>
    <w:tmpl w:val="95ECF020"/>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nsid w:val="7B694016"/>
    <w:multiLevelType w:val="multilevel"/>
    <w:tmpl w:val="C0EE1F6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22"/>
  </w:num>
  <w:num w:numId="3">
    <w:abstractNumId w:val="6"/>
  </w:num>
  <w:num w:numId="4">
    <w:abstractNumId w:val="18"/>
  </w:num>
  <w:num w:numId="5">
    <w:abstractNumId w:val="5"/>
  </w:num>
  <w:num w:numId="6">
    <w:abstractNumId w:val="15"/>
  </w:num>
  <w:num w:numId="7">
    <w:abstractNumId w:val="10"/>
  </w:num>
  <w:num w:numId="8">
    <w:abstractNumId w:val="25"/>
  </w:num>
  <w:num w:numId="9">
    <w:abstractNumId w:val="3"/>
  </w:num>
  <w:num w:numId="10">
    <w:abstractNumId w:val="16"/>
  </w:num>
  <w:num w:numId="11">
    <w:abstractNumId w:val="14"/>
  </w:num>
  <w:num w:numId="12">
    <w:abstractNumId w:val="19"/>
  </w:num>
  <w:num w:numId="13">
    <w:abstractNumId w:val="12"/>
  </w:num>
  <w:num w:numId="14">
    <w:abstractNumId w:val="21"/>
  </w:num>
  <w:num w:numId="15">
    <w:abstractNumId w:val="1"/>
  </w:num>
  <w:num w:numId="16">
    <w:abstractNumId w:val="9"/>
  </w:num>
  <w:num w:numId="17">
    <w:abstractNumId w:val="20"/>
  </w:num>
  <w:num w:numId="18">
    <w:abstractNumId w:val="24"/>
  </w:num>
  <w:num w:numId="19">
    <w:abstractNumId w:val="17"/>
  </w:num>
  <w:num w:numId="20">
    <w:abstractNumId w:val="8"/>
  </w:num>
  <w:num w:numId="21">
    <w:abstractNumId w:val="4"/>
  </w:num>
  <w:num w:numId="22">
    <w:abstractNumId w:val="23"/>
  </w:num>
  <w:num w:numId="23">
    <w:abstractNumId w:val="7"/>
  </w:num>
  <w:num w:numId="24">
    <w:abstractNumId w:val="13"/>
  </w:num>
  <w:num w:numId="25">
    <w:abstractNumId w:val="1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1174F"/>
    <w:rsid w:val="00043052"/>
    <w:rsid w:val="00294B5E"/>
    <w:rsid w:val="0039701E"/>
    <w:rsid w:val="0041174F"/>
    <w:rsid w:val="005A0F39"/>
    <w:rsid w:val="00E25D01"/>
    <w:rsid w:val="00E776FC"/>
    <w:rsid w:val="00ED2301"/>
    <w:rsid w:val="00F7163B"/>
    <w:rsid w:val="00F765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cabral@guanajuato.gob.mx" TargetMode="External"/><Relationship Id="rId18" Type="http://schemas.openxmlformats.org/officeDocument/2006/relationships/hyperlink" Target="http://dgrmsg.guanajuato.gob.mx/manuales/manualSRM.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grmsg.guanajuato.gob.mx/adquisiciones.gto"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compranet.hacienda.gob.mx/web/login.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mpranet.hacienda.gob.mx/web/login.html" TargetMode="External"/><Relationship Id="rId20" Type="http://schemas.openxmlformats.org/officeDocument/2006/relationships/hyperlink" Target="mailto:aalvaradoy@guanajuato.gob.m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footer" Target="footer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mailto:aalvaradoy@guanajuato.gob.mx"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http://sfadas.guanajuato.gob.mx/compras" TargetMode="External"/><Relationship Id="rId27" Type="http://schemas.openxmlformats.org/officeDocument/2006/relationships/header" Target="header2.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3I3Dm0h8zxOcvJMbsEBzkQUqXQ==">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17</Pages>
  <Words>6699</Words>
  <Characters>36850</Characters>
  <Application>Microsoft Office Word</Application>
  <DocSecurity>0</DocSecurity>
  <Lines>307</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5</cp:revision>
  <dcterms:created xsi:type="dcterms:W3CDTF">2020-05-13T14:55:00Z</dcterms:created>
  <dcterms:modified xsi:type="dcterms:W3CDTF">2021-06-22T19:20:00Z</dcterms:modified>
</cp:coreProperties>
</file>